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79" w:rsidRDefault="00FE125C" w:rsidP="001D72D2">
      <w:pPr>
        <w:spacing w:before="80"/>
        <w:ind w:right="155"/>
        <w:jc w:val="center"/>
        <w:rPr>
          <w:b/>
          <w:sz w:val="24"/>
        </w:rPr>
      </w:pPr>
      <w:r>
        <w:rPr>
          <w:b/>
          <w:spacing w:val="-5"/>
          <w:sz w:val="24"/>
        </w:rPr>
        <w:t>T.</w:t>
      </w:r>
      <w:r w:rsidR="00BC419C">
        <w:rPr>
          <w:b/>
          <w:spacing w:val="-5"/>
          <w:sz w:val="24"/>
        </w:rPr>
        <w:t>C</w:t>
      </w:r>
      <w:r>
        <w:rPr>
          <w:b/>
          <w:spacing w:val="-5"/>
          <w:sz w:val="24"/>
        </w:rPr>
        <w:t>.</w:t>
      </w:r>
    </w:p>
    <w:p w:rsidR="00F57279" w:rsidRDefault="00615569">
      <w:pPr>
        <w:spacing w:before="229"/>
        <w:ind w:left="95" w:right="156"/>
        <w:jc w:val="center"/>
        <w:rPr>
          <w:b/>
          <w:sz w:val="24"/>
        </w:rPr>
      </w:pPr>
      <w:r>
        <w:rPr>
          <w:b/>
          <w:spacing w:val="-2"/>
          <w:sz w:val="24"/>
        </w:rPr>
        <w:t xml:space="preserve">DEMİRCİ </w:t>
      </w:r>
      <w:r w:rsidR="00BC419C">
        <w:rPr>
          <w:b/>
          <w:spacing w:val="-2"/>
          <w:sz w:val="24"/>
        </w:rPr>
        <w:t>KAYMAKAMLIĞI</w:t>
      </w:r>
    </w:p>
    <w:p w:rsidR="00F57279" w:rsidRDefault="00615569">
      <w:pPr>
        <w:spacing w:before="230"/>
        <w:ind w:left="95" w:right="153"/>
        <w:jc w:val="center"/>
        <w:rPr>
          <w:b/>
          <w:sz w:val="24"/>
        </w:rPr>
      </w:pPr>
      <w:r>
        <w:rPr>
          <w:b/>
          <w:sz w:val="24"/>
        </w:rPr>
        <w:t>CUMHURİYET İLK</w:t>
      </w:r>
      <w:r w:rsidR="00BC419C">
        <w:rPr>
          <w:b/>
          <w:sz w:val="24"/>
        </w:rPr>
        <w:t>OKULU</w:t>
      </w:r>
      <w:r>
        <w:rPr>
          <w:b/>
          <w:sz w:val="24"/>
        </w:rPr>
        <w:t xml:space="preserve"> </w:t>
      </w:r>
      <w:r w:rsidR="00BC419C">
        <w:rPr>
          <w:b/>
          <w:spacing w:val="-2"/>
          <w:sz w:val="24"/>
        </w:rPr>
        <w:t>MÜDÜRLÜĞÜ</w:t>
      </w:r>
    </w:p>
    <w:p w:rsidR="00F57279" w:rsidRDefault="00F57279">
      <w:pPr>
        <w:pStyle w:val="GvdeMetni"/>
        <w:rPr>
          <w:b/>
        </w:rPr>
      </w:pPr>
    </w:p>
    <w:p w:rsidR="00F57279" w:rsidRDefault="00F57279">
      <w:pPr>
        <w:pStyle w:val="GvdeMetni"/>
        <w:rPr>
          <w:b/>
        </w:rPr>
      </w:pPr>
    </w:p>
    <w:p w:rsidR="00F57279" w:rsidRDefault="00F57279">
      <w:pPr>
        <w:pStyle w:val="GvdeMetni"/>
        <w:rPr>
          <w:b/>
        </w:rPr>
      </w:pPr>
    </w:p>
    <w:p w:rsidR="00F57279" w:rsidRDefault="00F57279">
      <w:pPr>
        <w:pStyle w:val="GvdeMetni"/>
        <w:rPr>
          <w:b/>
        </w:rPr>
      </w:pPr>
    </w:p>
    <w:p w:rsidR="00F57279" w:rsidRDefault="00F57279">
      <w:pPr>
        <w:pStyle w:val="GvdeMetni"/>
        <w:rPr>
          <w:b/>
        </w:rPr>
      </w:pPr>
    </w:p>
    <w:p w:rsidR="00F57279" w:rsidRDefault="00F57279">
      <w:pPr>
        <w:pStyle w:val="GvdeMetni"/>
        <w:rPr>
          <w:b/>
        </w:rPr>
      </w:pPr>
    </w:p>
    <w:p w:rsidR="00F57279" w:rsidRDefault="00F57279">
      <w:pPr>
        <w:pStyle w:val="GvdeMetni"/>
        <w:rPr>
          <w:b/>
        </w:rPr>
      </w:pPr>
    </w:p>
    <w:p w:rsidR="00F57279" w:rsidRDefault="00F57279">
      <w:pPr>
        <w:pStyle w:val="GvdeMetni"/>
        <w:rPr>
          <w:b/>
        </w:rPr>
      </w:pPr>
    </w:p>
    <w:p w:rsidR="00F57279" w:rsidRDefault="00F57279">
      <w:pPr>
        <w:pStyle w:val="GvdeMetni"/>
        <w:spacing w:before="255"/>
        <w:rPr>
          <w:b/>
        </w:rPr>
      </w:pPr>
    </w:p>
    <w:p w:rsidR="00F57279" w:rsidRDefault="00BC419C">
      <w:pPr>
        <w:pStyle w:val="Balk1"/>
      </w:pPr>
      <w:r>
        <w:t>2024-2028</w:t>
      </w:r>
      <w:r w:rsidR="00615569">
        <w:t xml:space="preserve"> </w:t>
      </w:r>
      <w:r>
        <w:t>STRATEJİK</w:t>
      </w:r>
      <w:r>
        <w:rPr>
          <w:spacing w:val="-4"/>
        </w:rPr>
        <w:t xml:space="preserve"> PLANI</w:t>
      </w:r>
    </w:p>
    <w:p w:rsidR="00F57279" w:rsidRDefault="00F57279">
      <w:pPr>
        <w:pStyle w:val="GvdeMetni"/>
        <w:rPr>
          <w:b/>
          <w:sz w:val="40"/>
        </w:rPr>
      </w:pPr>
    </w:p>
    <w:p w:rsidR="00F57279" w:rsidRDefault="00F57279">
      <w:pPr>
        <w:pStyle w:val="GvdeMetni"/>
        <w:rPr>
          <w:b/>
          <w:sz w:val="40"/>
        </w:rPr>
      </w:pPr>
    </w:p>
    <w:p w:rsidR="00F57279" w:rsidRDefault="00F57279">
      <w:pPr>
        <w:pStyle w:val="GvdeMetni"/>
        <w:rPr>
          <w:b/>
          <w:sz w:val="40"/>
        </w:rPr>
      </w:pPr>
    </w:p>
    <w:p w:rsidR="00F57279" w:rsidRDefault="00384727">
      <w:pPr>
        <w:pStyle w:val="GvdeMetni"/>
        <w:rPr>
          <w:b/>
          <w:sz w:val="40"/>
        </w:rPr>
      </w:pPr>
      <w:r>
        <w:rPr>
          <w:b/>
          <w:noProof/>
          <w:sz w:val="40"/>
          <w:lang w:eastAsia="tr-TR"/>
        </w:rPr>
        <w:drawing>
          <wp:inline distT="0" distB="0" distL="0" distR="0">
            <wp:extent cx="6995899" cy="4244454"/>
            <wp:effectExtent l="19050" t="0" r="0" b="0"/>
            <wp:docPr id="1" name="0 Resim" descr="k_06151934_FB_IMG_150935461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6151934_FB_IMG_1509354616771.jpg"/>
                    <pic:cNvPicPr/>
                  </pic:nvPicPr>
                  <pic:blipFill>
                    <a:blip r:embed="rId8"/>
                    <a:stretch>
                      <a:fillRect/>
                    </a:stretch>
                  </pic:blipFill>
                  <pic:spPr>
                    <a:xfrm>
                      <a:off x="0" y="0"/>
                      <a:ext cx="7001991" cy="4248150"/>
                    </a:xfrm>
                    <a:prstGeom prst="rect">
                      <a:avLst/>
                    </a:prstGeom>
                  </pic:spPr>
                </pic:pic>
              </a:graphicData>
            </a:graphic>
          </wp:inline>
        </w:drawing>
      </w:r>
    </w:p>
    <w:p w:rsidR="00F57279" w:rsidRDefault="00F57279">
      <w:pPr>
        <w:pStyle w:val="GvdeMetni"/>
        <w:rPr>
          <w:b/>
          <w:sz w:val="40"/>
        </w:rPr>
      </w:pPr>
    </w:p>
    <w:p w:rsidR="00384727" w:rsidRDefault="00384727">
      <w:pPr>
        <w:pStyle w:val="GvdeMetni"/>
        <w:rPr>
          <w:b/>
          <w:sz w:val="40"/>
        </w:rPr>
      </w:pPr>
    </w:p>
    <w:p w:rsidR="00F57279" w:rsidRDefault="004C3213">
      <w:pPr>
        <w:pStyle w:val="GvdeMetni"/>
      </w:pPr>
      <w:r>
        <w:rPr>
          <w:noProof/>
          <w:lang w:eastAsia="tr-TR"/>
        </w:rPr>
        <w:pict>
          <v:shape id="Graphic 3" o:spid="_x0000_s1026" style="position:absolute;margin-left:70.9pt;margin-top:96.5pt;width:453.4pt;height:640.35pt;z-index:-19331072;visibility:visible;mso-wrap-distance-left:0;mso-wrap-distance-right:0;mso-position-horizontal-relative:page;mso-position-vertical-relative:page" coordsize="5758180,813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adj="0,,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stroke joinstyle="round"/>
            <v:formulas/>
            <v:path arrowok="t" o:connecttype="segments"/>
            <w10:wrap anchorx="page" anchory="page"/>
          </v:shape>
        </w:pict>
      </w:r>
    </w:p>
    <w:p w:rsidR="002C1A79" w:rsidRDefault="00EE3AFF" w:rsidP="00EE3AFF">
      <w:pPr>
        <w:jc w:val="center"/>
        <w:rPr>
          <w:rFonts w:ascii="Calibri" w:hAnsi="Calibri"/>
        </w:rPr>
      </w:pPr>
      <w:r>
        <w:rPr>
          <w:rFonts w:ascii="Calibri" w:hAnsi="Calibri"/>
          <w:noProof/>
          <w:lang w:eastAsia="tr-TR"/>
        </w:rPr>
        <w:drawing>
          <wp:inline distT="0" distB="0" distL="0" distR="0">
            <wp:extent cx="4330314" cy="6186115"/>
            <wp:effectExtent l="19050" t="0" r="0" b="0"/>
            <wp:docPr id="2" name="1 Resim" descr="Ata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urk.jpg"/>
                    <pic:cNvPicPr/>
                  </pic:nvPicPr>
                  <pic:blipFill>
                    <a:blip r:embed="rId9"/>
                    <a:stretch>
                      <a:fillRect/>
                    </a:stretch>
                  </pic:blipFill>
                  <pic:spPr>
                    <a:xfrm>
                      <a:off x="0" y="0"/>
                      <a:ext cx="4332296" cy="6188947"/>
                    </a:xfrm>
                    <a:prstGeom prst="rect">
                      <a:avLst/>
                    </a:prstGeom>
                  </pic:spPr>
                </pic:pic>
              </a:graphicData>
            </a:graphic>
          </wp:inline>
        </w:drawing>
      </w:r>
    </w:p>
    <w:p w:rsidR="002C1A79" w:rsidRPr="002C1A79" w:rsidRDefault="002C1A79" w:rsidP="002C1A79">
      <w:pPr>
        <w:rPr>
          <w:rFonts w:ascii="Calibri" w:hAnsi="Calibri"/>
        </w:rPr>
      </w:pPr>
    </w:p>
    <w:p w:rsidR="002C1A79" w:rsidRPr="002C1A79" w:rsidRDefault="002C1A79" w:rsidP="002C1A79">
      <w:pPr>
        <w:rPr>
          <w:rFonts w:ascii="Calibri" w:hAnsi="Calibri"/>
        </w:rPr>
      </w:pPr>
    </w:p>
    <w:p w:rsidR="002C1A79" w:rsidRDefault="002C1A79" w:rsidP="002C1A79">
      <w:pPr>
        <w:rPr>
          <w:rFonts w:ascii="Calibri" w:hAnsi="Calibri"/>
        </w:rPr>
      </w:pPr>
    </w:p>
    <w:p w:rsidR="002C1A79" w:rsidRDefault="002C1A79" w:rsidP="002C1A79">
      <w:pPr>
        <w:tabs>
          <w:tab w:val="left" w:pos="3005"/>
        </w:tabs>
        <w:jc w:val="center"/>
        <w:rPr>
          <w:rFonts w:ascii="Times New Roman" w:hAnsi="Times New Roman" w:cs="Times New Roman"/>
          <w:color w:val="4F4F4F"/>
          <w:sz w:val="24"/>
          <w:szCs w:val="24"/>
          <w:shd w:val="clear" w:color="auto" w:fill="FFFFFF"/>
        </w:rPr>
      </w:pPr>
      <w:r w:rsidRPr="002C1A79">
        <w:rPr>
          <w:rFonts w:ascii="Times New Roman" w:hAnsi="Times New Roman" w:cs="Times New Roman"/>
          <w:color w:val="4F4F4F"/>
          <w:sz w:val="24"/>
          <w:szCs w:val="24"/>
          <w:shd w:val="clear" w:color="auto" w:fill="FFFFFF"/>
        </w:rPr>
        <w:t>“Bütün ümidim gençliktedir.”</w:t>
      </w:r>
    </w:p>
    <w:p w:rsidR="002C1A79" w:rsidRPr="002C1A79" w:rsidRDefault="002C1A79" w:rsidP="002C1A79">
      <w:pPr>
        <w:tabs>
          <w:tab w:val="left" w:pos="3005"/>
        </w:tabs>
        <w:jc w:val="center"/>
        <w:rPr>
          <w:rFonts w:ascii="Times New Roman" w:hAnsi="Times New Roman" w:cs="Times New Roman"/>
          <w:color w:val="4F4F4F"/>
          <w:sz w:val="24"/>
          <w:szCs w:val="24"/>
          <w:shd w:val="clear" w:color="auto" w:fill="FFFFFF"/>
        </w:rPr>
      </w:pPr>
    </w:p>
    <w:p w:rsidR="002C1A79" w:rsidRPr="002C1A79" w:rsidRDefault="002C1A79" w:rsidP="002C1A79">
      <w:pPr>
        <w:tabs>
          <w:tab w:val="left" w:pos="3005"/>
        </w:tabs>
        <w:jc w:val="center"/>
        <w:rPr>
          <w:rFonts w:ascii="Times New Roman" w:hAnsi="Times New Roman" w:cs="Times New Roman"/>
          <w:b/>
          <w:sz w:val="24"/>
          <w:szCs w:val="24"/>
        </w:rPr>
      </w:pPr>
      <w:r w:rsidRPr="002C1A79">
        <w:rPr>
          <w:rFonts w:ascii="Times New Roman" w:hAnsi="Times New Roman" w:cs="Times New Roman"/>
          <w:b/>
          <w:sz w:val="24"/>
          <w:szCs w:val="24"/>
        </w:rPr>
        <w:t>Gazi Mustafa Kemal ATATÜRK</w:t>
      </w:r>
    </w:p>
    <w:p w:rsidR="002C1A79" w:rsidRDefault="002C1A79" w:rsidP="002C1A79">
      <w:pPr>
        <w:rPr>
          <w:rFonts w:ascii="Calibri" w:hAnsi="Calibri"/>
        </w:rPr>
      </w:pPr>
    </w:p>
    <w:p w:rsidR="00F57279" w:rsidRPr="002C1A79" w:rsidRDefault="00F57279" w:rsidP="002C1A79">
      <w:pPr>
        <w:rPr>
          <w:rFonts w:ascii="Calibri" w:hAnsi="Calibri"/>
        </w:rPr>
        <w:sectPr w:rsidR="00F57279" w:rsidRPr="002C1A79">
          <w:footerReference w:type="default" r:id="rId10"/>
          <w:pgSz w:w="11910" w:h="16840"/>
          <w:pgMar w:top="1920" w:right="400" w:bottom="1280" w:left="460" w:header="0" w:footer="1097" w:gutter="0"/>
          <w:cols w:space="708"/>
        </w:sectPr>
      </w:pPr>
    </w:p>
    <w:p w:rsidR="00F57279" w:rsidRDefault="00890F68">
      <w:pPr>
        <w:spacing w:before="82"/>
        <w:ind w:left="95" w:right="154"/>
        <w:jc w:val="center"/>
        <w:rPr>
          <w:b/>
          <w:sz w:val="36"/>
        </w:rPr>
      </w:pPr>
      <w:r>
        <w:rPr>
          <w:b/>
          <w:sz w:val="36"/>
        </w:rPr>
        <w:lastRenderedPageBreak/>
        <w:t xml:space="preserve"> </w:t>
      </w:r>
      <w:r w:rsidR="00BC419C">
        <w:rPr>
          <w:b/>
          <w:sz w:val="36"/>
        </w:rPr>
        <w:t xml:space="preserve">Okul/Kurum </w:t>
      </w:r>
      <w:r w:rsidR="00BC419C">
        <w:rPr>
          <w:b/>
          <w:spacing w:val="-2"/>
          <w:sz w:val="36"/>
        </w:rPr>
        <w:t>Bilgileri</w:t>
      </w:r>
    </w:p>
    <w:p w:rsidR="00F57279" w:rsidRDefault="00F57279">
      <w:pPr>
        <w:pStyle w:val="GvdeMetni"/>
        <w:rPr>
          <w:b/>
          <w:sz w:val="20"/>
        </w:rPr>
      </w:pPr>
    </w:p>
    <w:p w:rsidR="00F57279" w:rsidRDefault="00F57279">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202"/>
        <w:gridCol w:w="3182"/>
        <w:gridCol w:w="1756"/>
        <w:gridCol w:w="3921"/>
      </w:tblGrid>
      <w:tr w:rsidR="00F57279">
        <w:trPr>
          <w:trHeight w:val="563"/>
        </w:trPr>
        <w:tc>
          <w:tcPr>
            <w:tcW w:w="4384" w:type="dxa"/>
            <w:gridSpan w:val="2"/>
            <w:tcBorders>
              <w:left w:val="single" w:sz="8" w:space="0" w:color="000000"/>
            </w:tcBorders>
          </w:tcPr>
          <w:p w:rsidR="00F57279" w:rsidRDefault="00BC419C" w:rsidP="00B8033E">
            <w:pPr>
              <w:pStyle w:val="AralkYok"/>
            </w:pPr>
            <w:r w:rsidRPr="00B8033E">
              <w:rPr>
                <w:b/>
              </w:rPr>
              <w:t>İli:</w:t>
            </w:r>
            <w:r w:rsidR="00B8033E">
              <w:t xml:space="preserve"> </w:t>
            </w:r>
            <w:r w:rsidR="00B8033E">
              <w:rPr>
                <w:spacing w:val="-2"/>
              </w:rPr>
              <w:t>MANİSA</w:t>
            </w:r>
          </w:p>
        </w:tc>
        <w:tc>
          <w:tcPr>
            <w:tcW w:w="5677" w:type="dxa"/>
            <w:gridSpan w:val="2"/>
            <w:tcBorders>
              <w:right w:val="single" w:sz="8" w:space="0" w:color="000000"/>
            </w:tcBorders>
          </w:tcPr>
          <w:p w:rsidR="00F57279" w:rsidRDefault="00BC419C" w:rsidP="00B8033E">
            <w:pPr>
              <w:pStyle w:val="AralkYok"/>
            </w:pPr>
            <w:r w:rsidRPr="00B8033E">
              <w:rPr>
                <w:b/>
              </w:rPr>
              <w:t>İlçesi:</w:t>
            </w:r>
            <w:r w:rsidR="00B8033E">
              <w:t xml:space="preserve"> </w:t>
            </w:r>
            <w:r w:rsidR="00B8033E">
              <w:rPr>
                <w:spacing w:val="-2"/>
              </w:rPr>
              <w:t>DEMİRCİ</w:t>
            </w:r>
          </w:p>
        </w:tc>
      </w:tr>
      <w:tr w:rsidR="00F57279">
        <w:trPr>
          <w:trHeight w:val="469"/>
        </w:trPr>
        <w:tc>
          <w:tcPr>
            <w:tcW w:w="1202" w:type="dxa"/>
            <w:tcBorders>
              <w:left w:val="single" w:sz="8" w:space="0" w:color="000000"/>
              <w:right w:val="single" w:sz="8" w:space="0" w:color="000000"/>
            </w:tcBorders>
          </w:tcPr>
          <w:p w:rsidR="00F57279" w:rsidRDefault="00BC419C" w:rsidP="00B8033E">
            <w:pPr>
              <w:pStyle w:val="AralkYok"/>
              <w:rPr>
                <w:b/>
                <w:sz w:val="20"/>
              </w:rPr>
            </w:pPr>
            <w:r>
              <w:rPr>
                <w:b/>
                <w:spacing w:val="-2"/>
                <w:sz w:val="20"/>
              </w:rPr>
              <w:t>Adres:</w:t>
            </w:r>
          </w:p>
        </w:tc>
        <w:tc>
          <w:tcPr>
            <w:tcW w:w="3182" w:type="dxa"/>
            <w:tcBorders>
              <w:left w:val="single" w:sz="8" w:space="0" w:color="000000"/>
            </w:tcBorders>
          </w:tcPr>
          <w:p w:rsidR="00F57279" w:rsidRDefault="00B8033E" w:rsidP="00B8033E">
            <w:pPr>
              <w:pStyle w:val="AralkYok"/>
              <w:rPr>
                <w:sz w:val="20"/>
              </w:rPr>
            </w:pPr>
            <w:r>
              <w:rPr>
                <w:spacing w:val="-2"/>
                <w:sz w:val="20"/>
              </w:rPr>
              <w:t>DR. MEHMET AKARSU M. EMİR SULTAN S. NO:34</w:t>
            </w:r>
          </w:p>
        </w:tc>
        <w:tc>
          <w:tcPr>
            <w:tcW w:w="1756" w:type="dxa"/>
            <w:tcBorders>
              <w:right w:val="single" w:sz="8" w:space="0" w:color="000000"/>
            </w:tcBorders>
          </w:tcPr>
          <w:p w:rsidR="00F57279" w:rsidRDefault="00BC419C" w:rsidP="00B8033E">
            <w:pPr>
              <w:pStyle w:val="AralkYok"/>
              <w:rPr>
                <w:b/>
                <w:sz w:val="20"/>
              </w:rPr>
            </w:pPr>
            <w:r>
              <w:rPr>
                <w:b/>
                <w:sz w:val="20"/>
              </w:rPr>
              <w:t>Coğrafi</w:t>
            </w:r>
            <w:r w:rsidR="00B8033E">
              <w:rPr>
                <w:b/>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rsidR="00F57279" w:rsidRDefault="00B8033E" w:rsidP="00B8033E">
            <w:pPr>
              <w:pStyle w:val="AralkYok"/>
              <w:rPr>
                <w:rFonts w:ascii="Times New Roman"/>
              </w:rPr>
            </w:pPr>
            <w:r w:rsidRPr="00B8033E">
              <w:rPr>
                <w:rFonts w:ascii="Times New Roman"/>
              </w:rPr>
              <w:t>https://www.google.com/maps/place/39</w:t>
            </w:r>
            <w:r w:rsidRPr="00B8033E">
              <w:rPr>
                <w:rFonts w:ascii="Times New Roman"/>
              </w:rPr>
              <w:t>°</w:t>
            </w:r>
            <w:r w:rsidRPr="00B8033E">
              <w:rPr>
                <w:rFonts w:ascii="Times New Roman"/>
              </w:rPr>
              <w:t>02'00.0"N+28</w:t>
            </w:r>
            <w:r w:rsidRPr="00B8033E">
              <w:rPr>
                <w:rFonts w:ascii="Times New Roman"/>
              </w:rPr>
              <w:t>°</w:t>
            </w:r>
            <w:r w:rsidRPr="00B8033E">
              <w:rPr>
                <w:rFonts w:ascii="Times New Roman"/>
              </w:rPr>
              <w:t>39'22.8"E/@39.033335,28.656332,17z/data=!4m4!3m3!8m2!3d39.0333347!4d28.6563321?hl=tr-TR&amp;entry=ttu</w:t>
            </w:r>
          </w:p>
        </w:tc>
      </w:tr>
      <w:tr w:rsidR="00F57279">
        <w:trPr>
          <w:trHeight w:val="467"/>
        </w:trPr>
        <w:tc>
          <w:tcPr>
            <w:tcW w:w="1202" w:type="dxa"/>
            <w:tcBorders>
              <w:left w:val="single" w:sz="8" w:space="0" w:color="000000"/>
              <w:right w:val="single" w:sz="8" w:space="0" w:color="000000"/>
            </w:tcBorders>
          </w:tcPr>
          <w:p w:rsidR="00F57279" w:rsidRDefault="00BC419C" w:rsidP="00B8033E">
            <w:pPr>
              <w:pStyle w:val="AralkYok"/>
              <w:rPr>
                <w:b/>
                <w:sz w:val="20"/>
              </w:rPr>
            </w:pPr>
            <w:r>
              <w:rPr>
                <w:b/>
                <w:spacing w:val="-2"/>
                <w:sz w:val="20"/>
              </w:rPr>
              <w:t>Telefon</w:t>
            </w:r>
          </w:p>
          <w:p w:rsidR="00F57279" w:rsidRDefault="00BC419C" w:rsidP="00B8033E">
            <w:pPr>
              <w:pStyle w:val="AralkYok"/>
              <w:rPr>
                <w:b/>
                <w:sz w:val="20"/>
              </w:rPr>
            </w:pPr>
            <w:r>
              <w:rPr>
                <w:b/>
                <w:spacing w:val="-2"/>
                <w:sz w:val="20"/>
              </w:rPr>
              <w:t>Numarası:</w:t>
            </w:r>
          </w:p>
        </w:tc>
        <w:tc>
          <w:tcPr>
            <w:tcW w:w="3182" w:type="dxa"/>
            <w:tcBorders>
              <w:left w:val="single" w:sz="8" w:space="0" w:color="000000"/>
            </w:tcBorders>
          </w:tcPr>
          <w:p w:rsidR="00F57279" w:rsidRDefault="00B8033E" w:rsidP="00B8033E">
            <w:pPr>
              <w:pStyle w:val="AralkYok"/>
              <w:rPr>
                <w:sz w:val="20"/>
              </w:rPr>
            </w:pPr>
            <w:r>
              <w:rPr>
                <w:spacing w:val="-2"/>
                <w:sz w:val="20"/>
              </w:rPr>
              <w:t>02364621236</w:t>
            </w:r>
          </w:p>
        </w:tc>
        <w:tc>
          <w:tcPr>
            <w:tcW w:w="1756" w:type="dxa"/>
            <w:tcBorders>
              <w:right w:val="single" w:sz="8" w:space="0" w:color="000000"/>
            </w:tcBorders>
          </w:tcPr>
          <w:p w:rsidR="00F57279" w:rsidRDefault="00BC419C" w:rsidP="00B8033E">
            <w:pPr>
              <w:pStyle w:val="AralkYok"/>
              <w:rPr>
                <w:b/>
                <w:sz w:val="20"/>
              </w:rPr>
            </w:pPr>
            <w:r>
              <w:rPr>
                <w:b/>
                <w:sz w:val="20"/>
              </w:rPr>
              <w:t>Faks</w:t>
            </w:r>
            <w:r w:rsidR="00B8033E">
              <w:rPr>
                <w:b/>
                <w:sz w:val="20"/>
              </w:rPr>
              <w:t xml:space="preserve"> </w:t>
            </w:r>
            <w:r>
              <w:rPr>
                <w:b/>
                <w:spacing w:val="-2"/>
                <w:sz w:val="20"/>
              </w:rPr>
              <w:t>Numarası:</w:t>
            </w:r>
          </w:p>
        </w:tc>
        <w:tc>
          <w:tcPr>
            <w:tcW w:w="3921" w:type="dxa"/>
            <w:tcBorders>
              <w:left w:val="single" w:sz="8" w:space="0" w:color="000000"/>
              <w:right w:val="single" w:sz="8" w:space="0" w:color="000000"/>
            </w:tcBorders>
          </w:tcPr>
          <w:p w:rsidR="00F57279" w:rsidRDefault="00B8033E" w:rsidP="00B8033E">
            <w:pPr>
              <w:pStyle w:val="AralkYok"/>
              <w:rPr>
                <w:rFonts w:ascii="Times New Roman"/>
              </w:rPr>
            </w:pPr>
            <w:r>
              <w:rPr>
                <w:rFonts w:ascii="Times New Roman"/>
              </w:rPr>
              <w:t>YOK</w:t>
            </w:r>
          </w:p>
        </w:tc>
      </w:tr>
      <w:tr w:rsidR="00F57279">
        <w:trPr>
          <w:trHeight w:val="467"/>
        </w:trPr>
        <w:tc>
          <w:tcPr>
            <w:tcW w:w="1202" w:type="dxa"/>
            <w:tcBorders>
              <w:left w:val="single" w:sz="8" w:space="0" w:color="000000"/>
              <w:right w:val="single" w:sz="8" w:space="0" w:color="000000"/>
            </w:tcBorders>
          </w:tcPr>
          <w:p w:rsidR="00F57279" w:rsidRDefault="00BC419C" w:rsidP="00B8033E">
            <w:pPr>
              <w:pStyle w:val="AralkYok"/>
              <w:rPr>
                <w:b/>
                <w:sz w:val="20"/>
              </w:rPr>
            </w:pPr>
            <w:r>
              <w:rPr>
                <w:b/>
                <w:sz w:val="20"/>
              </w:rPr>
              <w:t xml:space="preserve">e-Posta </w:t>
            </w:r>
            <w:r>
              <w:rPr>
                <w:b/>
                <w:spacing w:val="-2"/>
                <w:sz w:val="20"/>
              </w:rPr>
              <w:t>Adresi:</w:t>
            </w:r>
          </w:p>
        </w:tc>
        <w:tc>
          <w:tcPr>
            <w:tcW w:w="3182" w:type="dxa"/>
            <w:tcBorders>
              <w:left w:val="single" w:sz="8" w:space="0" w:color="000000"/>
            </w:tcBorders>
          </w:tcPr>
          <w:p w:rsidR="00F57279" w:rsidRDefault="00B8033E" w:rsidP="00B8033E">
            <w:pPr>
              <w:pStyle w:val="AralkYok"/>
              <w:rPr>
                <w:sz w:val="20"/>
              </w:rPr>
            </w:pPr>
            <w:r>
              <w:rPr>
                <w:spacing w:val="-2"/>
                <w:sz w:val="20"/>
              </w:rPr>
              <w:t>738221@meb.k12.tr</w:t>
            </w:r>
          </w:p>
        </w:tc>
        <w:tc>
          <w:tcPr>
            <w:tcW w:w="1756" w:type="dxa"/>
            <w:tcBorders>
              <w:bottom w:val="single" w:sz="4" w:space="0" w:color="000000"/>
              <w:right w:val="single" w:sz="8" w:space="0" w:color="000000"/>
            </w:tcBorders>
          </w:tcPr>
          <w:p w:rsidR="00F57279" w:rsidRDefault="00BC419C" w:rsidP="00B8033E">
            <w:pPr>
              <w:pStyle w:val="AralkYok"/>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F57279" w:rsidRDefault="00B8033E" w:rsidP="00B8033E">
            <w:pPr>
              <w:pStyle w:val="AralkYok"/>
              <w:rPr>
                <w:sz w:val="20"/>
              </w:rPr>
            </w:pPr>
            <w:r w:rsidRPr="00B8033E">
              <w:rPr>
                <w:spacing w:val="-2"/>
                <w:sz w:val="20"/>
              </w:rPr>
              <w:t>https://demircicumhuriyetilkokulu.meb.k12.tr/tema/index.php</w:t>
            </w:r>
          </w:p>
        </w:tc>
      </w:tr>
      <w:tr w:rsidR="00F57279">
        <w:trPr>
          <w:trHeight w:val="601"/>
        </w:trPr>
        <w:tc>
          <w:tcPr>
            <w:tcW w:w="1202" w:type="dxa"/>
            <w:tcBorders>
              <w:left w:val="single" w:sz="8" w:space="0" w:color="000000"/>
              <w:right w:val="single" w:sz="8" w:space="0" w:color="000000"/>
            </w:tcBorders>
          </w:tcPr>
          <w:p w:rsidR="00F57279" w:rsidRDefault="00BC419C" w:rsidP="00B8033E">
            <w:pPr>
              <w:pStyle w:val="AralkYok"/>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F57279" w:rsidRDefault="00B8033E" w:rsidP="00B8033E">
            <w:pPr>
              <w:pStyle w:val="AralkYok"/>
              <w:rPr>
                <w:rFonts w:ascii="Times New Roman"/>
              </w:rPr>
            </w:pPr>
            <w:r>
              <w:rPr>
                <w:rFonts w:ascii="Times New Roman"/>
              </w:rPr>
              <w:t>738221</w:t>
            </w:r>
          </w:p>
        </w:tc>
        <w:tc>
          <w:tcPr>
            <w:tcW w:w="1756" w:type="dxa"/>
            <w:tcBorders>
              <w:top w:val="single" w:sz="4" w:space="0" w:color="000000"/>
              <w:left w:val="single" w:sz="4" w:space="0" w:color="000000"/>
              <w:bottom w:val="single" w:sz="4" w:space="0" w:color="000000"/>
              <w:right w:val="single" w:sz="4" w:space="0" w:color="000000"/>
            </w:tcBorders>
          </w:tcPr>
          <w:p w:rsidR="00F57279" w:rsidRDefault="00BC419C" w:rsidP="00B8033E">
            <w:pPr>
              <w:pStyle w:val="AralkYok"/>
              <w:rPr>
                <w:b/>
                <w:sz w:val="20"/>
              </w:rPr>
            </w:pPr>
            <w:r>
              <w:rPr>
                <w:b/>
                <w:spacing w:val="-2"/>
                <w:sz w:val="20"/>
              </w:rPr>
              <w:t>Öğretim</w:t>
            </w:r>
            <w:r w:rsidR="00B8033E">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F57279" w:rsidRDefault="00BC419C" w:rsidP="00B8033E">
            <w:pPr>
              <w:pStyle w:val="AralkYok"/>
              <w:rPr>
                <w:sz w:val="20"/>
              </w:rPr>
            </w:pPr>
            <w:r>
              <w:rPr>
                <w:sz w:val="20"/>
              </w:rPr>
              <w:t>Tam</w:t>
            </w:r>
            <w:r w:rsidR="00B8033E">
              <w:rPr>
                <w:sz w:val="20"/>
              </w:rPr>
              <w:t xml:space="preserve"> </w:t>
            </w:r>
            <w:r>
              <w:rPr>
                <w:sz w:val="20"/>
              </w:rPr>
              <w:t>Gün</w:t>
            </w:r>
          </w:p>
        </w:tc>
      </w:tr>
    </w:tbl>
    <w:p w:rsidR="00F57279" w:rsidRDefault="00F57279">
      <w:pPr>
        <w:rPr>
          <w:sz w:val="20"/>
        </w:rPr>
        <w:sectPr w:rsidR="00F57279">
          <w:pgSz w:w="11910" w:h="16840"/>
          <w:pgMar w:top="1780" w:right="400" w:bottom="1280" w:left="460" w:header="0" w:footer="1097" w:gutter="0"/>
          <w:cols w:space="708"/>
        </w:sectPr>
      </w:pPr>
    </w:p>
    <w:p w:rsidR="00F57279" w:rsidRDefault="00F57279">
      <w:pPr>
        <w:pStyle w:val="GvdeMetni"/>
        <w:spacing w:before="32"/>
        <w:rPr>
          <w:b/>
          <w:sz w:val="40"/>
        </w:rPr>
      </w:pPr>
    </w:p>
    <w:p w:rsidR="00F57279" w:rsidRDefault="00BC419C">
      <w:pPr>
        <w:pStyle w:val="Balk1"/>
      </w:pPr>
      <w:r>
        <w:rPr>
          <w:spacing w:val="-2"/>
        </w:rPr>
        <w:t>SUNUŞ</w:t>
      </w:r>
    </w:p>
    <w:p w:rsidR="00F57279" w:rsidRDefault="00F57279">
      <w:pPr>
        <w:pStyle w:val="GvdeMetni"/>
        <w:rPr>
          <w:b/>
        </w:rPr>
      </w:pPr>
    </w:p>
    <w:p w:rsidR="00F57279" w:rsidRDefault="00F57279">
      <w:pPr>
        <w:pStyle w:val="GvdeMetni"/>
        <w:rPr>
          <w:b/>
        </w:rPr>
      </w:pPr>
    </w:p>
    <w:p w:rsidR="00F57279" w:rsidRDefault="00F57279">
      <w:pPr>
        <w:pStyle w:val="GvdeMetni"/>
        <w:spacing w:before="181"/>
        <w:rPr>
          <w:b/>
        </w:rPr>
      </w:pPr>
    </w:p>
    <w:p w:rsidR="00A749F4" w:rsidRPr="00A749F4" w:rsidRDefault="00A749F4" w:rsidP="00A749F4">
      <w:pPr>
        <w:spacing w:after="200" w:line="276" w:lineRule="auto"/>
        <w:ind w:firstLine="708"/>
        <w:jc w:val="both"/>
        <w:rPr>
          <w:rFonts w:ascii="Times New Roman" w:eastAsia="Calibri" w:hAnsi="Times New Roman" w:cs="Times New Roman"/>
          <w:sz w:val="24"/>
          <w:szCs w:val="24"/>
        </w:rPr>
      </w:pPr>
      <w:r w:rsidRPr="00A749F4">
        <w:rPr>
          <w:rFonts w:ascii="Times New Roman" w:eastAsia="Calibri" w:hAnsi="Times New Roman" w:cs="Times New Roman"/>
          <w:sz w:val="24"/>
          <w:szCs w:val="24"/>
        </w:rPr>
        <w:t>Okulumuz Manisa İli Demirci İlçesinde olup ilçemizin yerleşim yeri bakımından kırsal kesimde faaliyet gösteren bir eğitim kurumu olduğu için üstlenmiş olduğu görev ve sorumluluğun farkındadır. Eğitim sisteminin yeniden yapılandırıldığı günümüzde, yeni yaklaşımları takip edip, her türlü teknolojik gelişime açık olup, öğrencilerimiz için en iyi olanı hedefleyip, Atatürkçü düşünce sistemine bağlı bireyler yetiştirmek öncelikli hedefimizdir. Öğrenci merkezli sistemi temel alan, bireysel farklılıkların birer zenginlik olduğunu bilen bir eğitim kurumuyuz.</w:t>
      </w:r>
    </w:p>
    <w:p w:rsidR="00A749F4" w:rsidRPr="00A749F4" w:rsidRDefault="00A749F4" w:rsidP="00A749F4">
      <w:pPr>
        <w:spacing w:after="200" w:line="276" w:lineRule="auto"/>
        <w:ind w:firstLine="708"/>
        <w:jc w:val="both"/>
        <w:rPr>
          <w:rFonts w:ascii="Times New Roman" w:eastAsia="Calibri" w:hAnsi="Times New Roman" w:cs="Times New Roman"/>
          <w:color w:val="000000"/>
          <w:sz w:val="24"/>
          <w:szCs w:val="24"/>
        </w:rPr>
      </w:pPr>
      <w:r w:rsidRPr="00A749F4">
        <w:rPr>
          <w:rFonts w:ascii="Times New Roman" w:eastAsia="Calibri" w:hAnsi="Times New Roman" w:cs="Times New Roman"/>
          <w:color w:val="000000"/>
          <w:sz w:val="24"/>
          <w:szCs w:val="24"/>
        </w:rPr>
        <w:t>Bilgi toplumunun insanını yetiştirmeyi amaçlayan kurumumuz öğrencilerimizin sosyal, kültürel ihtiyaçlarını karşılayacak, yeteneklerinin gelişmesini sağlayacak günün koşullarına uygun teknolojiyi kullanabilecek ortamı hazırlayacak çabalara öncelik vermekte olup, bu önemli görevinin farkındadır. Okulumuzun kuruluş amacı; bir ilköğretim kurumu olması nedeniyle; orta öğrenime ve hayata öğrencilerimizi hazırlamaktır. Bundan dolayı gerekli eğitim öğretim olanaklarını çevre şartlarına uygun olarak hazırlamak kurumumuzun görevidir.</w:t>
      </w: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spacing w:before="122"/>
      </w:pPr>
    </w:p>
    <w:p w:rsidR="00F57279" w:rsidRDefault="00A749F4">
      <w:pPr>
        <w:ind w:left="95" w:right="63"/>
        <w:jc w:val="center"/>
        <w:rPr>
          <w:sz w:val="24"/>
        </w:rPr>
      </w:pPr>
      <w:r>
        <w:rPr>
          <w:spacing w:val="-2"/>
          <w:sz w:val="24"/>
        </w:rPr>
        <w:t>ALİ KARAGÖZ</w:t>
      </w:r>
    </w:p>
    <w:p w:rsidR="00F57279" w:rsidRDefault="00BC419C">
      <w:pPr>
        <w:pStyle w:val="GvdeMetni"/>
        <w:spacing w:before="232"/>
        <w:ind w:left="156" w:right="61"/>
        <w:jc w:val="center"/>
      </w:pPr>
      <w:r>
        <w:t>OKUL</w:t>
      </w:r>
      <w:r>
        <w:rPr>
          <w:spacing w:val="-2"/>
        </w:rPr>
        <w:t>MÜDÜRÜ</w:t>
      </w:r>
    </w:p>
    <w:p w:rsidR="00F57279" w:rsidRDefault="00F57279">
      <w:pPr>
        <w:jc w:val="center"/>
        <w:sectPr w:rsidR="00F57279">
          <w:pgSz w:w="11910" w:h="16840"/>
          <w:pgMar w:top="1920" w:right="400" w:bottom="1280" w:left="460" w:header="0" w:footer="1097" w:gutter="0"/>
          <w:cols w:space="708"/>
        </w:sectPr>
      </w:pPr>
    </w:p>
    <w:p w:rsidR="00F57279" w:rsidRDefault="00BC419C">
      <w:pPr>
        <w:pStyle w:val="Balk2"/>
        <w:spacing w:before="79"/>
        <w:ind w:left="95" w:right="154" w:firstLine="0"/>
        <w:jc w:val="center"/>
      </w:pPr>
      <w:r>
        <w:rPr>
          <w:spacing w:val="-2"/>
        </w:rPr>
        <w:lastRenderedPageBreak/>
        <w:t>İÇİNDEKİLER</w:t>
      </w:r>
    </w:p>
    <w:p w:rsidR="00F57279" w:rsidRDefault="00F57279">
      <w:pPr>
        <w:pStyle w:val="GvdeMetni"/>
        <w:rPr>
          <w:i/>
        </w:rPr>
      </w:pPr>
    </w:p>
    <w:p w:rsidR="00F57279" w:rsidRDefault="00BC419C">
      <w:pPr>
        <w:pStyle w:val="ListeParagraf"/>
        <w:numPr>
          <w:ilvl w:val="0"/>
          <w:numId w:val="23"/>
        </w:numPr>
        <w:tabs>
          <w:tab w:val="left" w:pos="1317"/>
        </w:tabs>
        <w:spacing w:before="0"/>
        <w:ind w:left="1317" w:hanging="359"/>
        <w:jc w:val="left"/>
        <w:rPr>
          <w:b/>
          <w:sz w:val="24"/>
        </w:rPr>
      </w:pPr>
      <w:r>
        <w:rPr>
          <w:b/>
          <w:sz w:val="24"/>
        </w:rPr>
        <w:t>GİRİŞ</w:t>
      </w:r>
      <w:r w:rsidR="00B93A45">
        <w:rPr>
          <w:b/>
          <w:sz w:val="24"/>
        </w:rPr>
        <w:t xml:space="preserve"> </w:t>
      </w:r>
      <w:r>
        <w:rPr>
          <w:b/>
          <w:sz w:val="24"/>
        </w:rPr>
        <w:t>VE</w:t>
      </w:r>
      <w:r w:rsidR="00B93A45">
        <w:rPr>
          <w:b/>
          <w:sz w:val="24"/>
        </w:rPr>
        <w:t xml:space="preserve"> </w:t>
      </w:r>
      <w:r>
        <w:rPr>
          <w:b/>
          <w:sz w:val="24"/>
        </w:rPr>
        <w:t>STRATEJİK</w:t>
      </w:r>
      <w:r w:rsidR="00B93A45">
        <w:rPr>
          <w:b/>
          <w:sz w:val="24"/>
        </w:rPr>
        <w:t xml:space="preserve"> </w:t>
      </w:r>
      <w:r>
        <w:rPr>
          <w:b/>
          <w:sz w:val="24"/>
        </w:rPr>
        <w:t>PLANIN</w:t>
      </w:r>
      <w:r w:rsidR="00B93A45">
        <w:rPr>
          <w:b/>
          <w:sz w:val="24"/>
        </w:rPr>
        <w:t xml:space="preserve"> </w:t>
      </w:r>
      <w:r>
        <w:rPr>
          <w:b/>
          <w:sz w:val="24"/>
        </w:rPr>
        <w:t>HAZIRLIK</w:t>
      </w:r>
      <w:r w:rsidR="00B93A45">
        <w:rPr>
          <w:b/>
          <w:sz w:val="24"/>
        </w:rPr>
        <w:t xml:space="preserve"> </w:t>
      </w:r>
      <w:r>
        <w:rPr>
          <w:b/>
          <w:spacing w:val="-2"/>
          <w:sz w:val="24"/>
        </w:rPr>
        <w:t>SÜRECİ</w:t>
      </w:r>
    </w:p>
    <w:p w:rsidR="00F57279" w:rsidRDefault="00BC419C">
      <w:pPr>
        <w:pStyle w:val="ListeParagraf"/>
        <w:numPr>
          <w:ilvl w:val="1"/>
          <w:numId w:val="23"/>
        </w:numPr>
        <w:tabs>
          <w:tab w:val="left" w:pos="2669"/>
        </w:tabs>
        <w:spacing w:before="120" w:line="281" w:lineRule="exact"/>
        <w:rPr>
          <w:sz w:val="24"/>
        </w:rPr>
      </w:pPr>
      <w:r>
        <w:rPr>
          <w:sz w:val="24"/>
        </w:rPr>
        <w:t>Strateji</w:t>
      </w:r>
      <w:r w:rsidR="00A749F4">
        <w:rPr>
          <w:sz w:val="24"/>
        </w:rPr>
        <w:t xml:space="preserve"> </w:t>
      </w:r>
      <w:r>
        <w:rPr>
          <w:sz w:val="24"/>
        </w:rPr>
        <w:t>Geliştirme</w:t>
      </w:r>
      <w:r w:rsidR="00A749F4">
        <w:rPr>
          <w:sz w:val="24"/>
        </w:rPr>
        <w:t xml:space="preserve"> </w:t>
      </w:r>
      <w:r>
        <w:rPr>
          <w:sz w:val="24"/>
        </w:rPr>
        <w:t>Kurulu</w:t>
      </w:r>
      <w:r w:rsidR="00A749F4">
        <w:rPr>
          <w:sz w:val="24"/>
        </w:rPr>
        <w:t xml:space="preserve"> </w:t>
      </w:r>
      <w:r>
        <w:rPr>
          <w:sz w:val="24"/>
        </w:rPr>
        <w:t>ve</w:t>
      </w:r>
      <w:r w:rsidR="00A749F4">
        <w:rPr>
          <w:sz w:val="24"/>
        </w:rPr>
        <w:t xml:space="preserve"> </w:t>
      </w:r>
      <w:r>
        <w:rPr>
          <w:sz w:val="24"/>
        </w:rPr>
        <w:t>Stratejik</w:t>
      </w:r>
      <w:r w:rsidR="00A749F4">
        <w:rPr>
          <w:sz w:val="24"/>
        </w:rPr>
        <w:t xml:space="preserve"> </w:t>
      </w:r>
      <w:r>
        <w:rPr>
          <w:sz w:val="24"/>
        </w:rPr>
        <w:t>Plan</w:t>
      </w:r>
      <w:r>
        <w:rPr>
          <w:spacing w:val="-2"/>
          <w:sz w:val="24"/>
        </w:rPr>
        <w:t xml:space="preserve"> Ekibi</w:t>
      </w:r>
    </w:p>
    <w:p w:rsidR="00F57279" w:rsidRDefault="00BC419C">
      <w:pPr>
        <w:pStyle w:val="ListeParagraf"/>
        <w:numPr>
          <w:ilvl w:val="1"/>
          <w:numId w:val="23"/>
        </w:numPr>
        <w:tabs>
          <w:tab w:val="left" w:pos="2669"/>
        </w:tabs>
        <w:spacing w:before="0" w:line="281" w:lineRule="exact"/>
        <w:rPr>
          <w:sz w:val="24"/>
        </w:rPr>
      </w:pPr>
      <w:r>
        <w:rPr>
          <w:sz w:val="24"/>
        </w:rPr>
        <w:t>Planlama</w:t>
      </w:r>
      <w:r w:rsidR="00A749F4">
        <w:rPr>
          <w:sz w:val="24"/>
        </w:rPr>
        <w:t xml:space="preserve"> </w:t>
      </w:r>
      <w:r>
        <w:rPr>
          <w:spacing w:val="-2"/>
          <w:sz w:val="24"/>
        </w:rPr>
        <w:t>Süreci</w:t>
      </w:r>
    </w:p>
    <w:p w:rsidR="00F57279" w:rsidRDefault="00BC419C">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F57279" w:rsidRDefault="00BC419C">
      <w:pPr>
        <w:pStyle w:val="ListeParagraf"/>
        <w:numPr>
          <w:ilvl w:val="1"/>
          <w:numId w:val="23"/>
        </w:numPr>
        <w:tabs>
          <w:tab w:val="left" w:pos="2669"/>
        </w:tabs>
        <w:spacing w:before="0" w:line="281" w:lineRule="exact"/>
        <w:rPr>
          <w:sz w:val="24"/>
        </w:rPr>
      </w:pPr>
      <w:r>
        <w:rPr>
          <w:sz w:val="24"/>
        </w:rPr>
        <w:t>Kurumsal</w:t>
      </w:r>
      <w:r w:rsidR="00A749F4">
        <w:rPr>
          <w:sz w:val="24"/>
        </w:rPr>
        <w:t xml:space="preserve"> </w:t>
      </w:r>
      <w:r>
        <w:rPr>
          <w:spacing w:val="-2"/>
          <w:sz w:val="24"/>
        </w:rPr>
        <w:t>Tarihçe</w:t>
      </w:r>
    </w:p>
    <w:p w:rsidR="00F57279" w:rsidRDefault="00BC419C">
      <w:pPr>
        <w:pStyle w:val="ListeParagraf"/>
        <w:numPr>
          <w:ilvl w:val="1"/>
          <w:numId w:val="23"/>
        </w:numPr>
        <w:tabs>
          <w:tab w:val="left" w:pos="2669"/>
        </w:tabs>
        <w:spacing w:before="0" w:line="281" w:lineRule="exact"/>
        <w:rPr>
          <w:sz w:val="24"/>
        </w:rPr>
      </w:pPr>
      <w:r>
        <w:rPr>
          <w:sz w:val="24"/>
        </w:rPr>
        <w:t>Uygulanmakta</w:t>
      </w:r>
      <w:r w:rsidR="00A749F4">
        <w:rPr>
          <w:sz w:val="24"/>
        </w:rPr>
        <w:t xml:space="preserve"> </w:t>
      </w:r>
      <w:r>
        <w:rPr>
          <w:sz w:val="24"/>
        </w:rPr>
        <w:t>Olan</w:t>
      </w:r>
      <w:r w:rsidR="00A749F4">
        <w:rPr>
          <w:sz w:val="24"/>
        </w:rPr>
        <w:t xml:space="preserve"> </w:t>
      </w:r>
      <w:r>
        <w:rPr>
          <w:sz w:val="24"/>
        </w:rPr>
        <w:t>Planın</w:t>
      </w:r>
      <w:r>
        <w:rPr>
          <w:spacing w:val="-2"/>
          <w:sz w:val="24"/>
        </w:rPr>
        <w:t xml:space="preserve"> Değerlendirilmesi</w:t>
      </w:r>
    </w:p>
    <w:p w:rsidR="00F57279" w:rsidRDefault="00BC419C">
      <w:pPr>
        <w:pStyle w:val="ListeParagraf"/>
        <w:numPr>
          <w:ilvl w:val="1"/>
          <w:numId w:val="23"/>
        </w:numPr>
        <w:tabs>
          <w:tab w:val="left" w:pos="2669"/>
        </w:tabs>
        <w:spacing w:before="0" w:line="281" w:lineRule="exact"/>
        <w:rPr>
          <w:sz w:val="24"/>
        </w:rPr>
      </w:pPr>
      <w:r>
        <w:rPr>
          <w:sz w:val="24"/>
        </w:rPr>
        <w:t>Mevzuat</w:t>
      </w:r>
      <w:r w:rsidR="00A749F4">
        <w:rPr>
          <w:sz w:val="24"/>
        </w:rPr>
        <w:t xml:space="preserve"> </w:t>
      </w:r>
      <w:r>
        <w:rPr>
          <w:spacing w:val="-2"/>
          <w:sz w:val="24"/>
        </w:rPr>
        <w:t>Analizi</w:t>
      </w:r>
    </w:p>
    <w:p w:rsidR="00F57279" w:rsidRDefault="00BC419C">
      <w:pPr>
        <w:pStyle w:val="ListeParagraf"/>
        <w:numPr>
          <w:ilvl w:val="1"/>
          <w:numId w:val="23"/>
        </w:numPr>
        <w:tabs>
          <w:tab w:val="left" w:pos="2669"/>
        </w:tabs>
        <w:spacing w:before="1" w:line="281" w:lineRule="exact"/>
        <w:rPr>
          <w:sz w:val="24"/>
        </w:rPr>
      </w:pPr>
      <w:r>
        <w:rPr>
          <w:sz w:val="24"/>
        </w:rPr>
        <w:t>Üst</w:t>
      </w:r>
      <w:r w:rsidR="00A749F4">
        <w:rPr>
          <w:sz w:val="24"/>
        </w:rPr>
        <w:t xml:space="preserve"> </w:t>
      </w:r>
      <w:r>
        <w:rPr>
          <w:sz w:val="24"/>
        </w:rPr>
        <w:t>Politika</w:t>
      </w:r>
      <w:r w:rsidR="00A749F4">
        <w:rPr>
          <w:sz w:val="24"/>
        </w:rPr>
        <w:t xml:space="preserve"> </w:t>
      </w:r>
      <w:r>
        <w:rPr>
          <w:sz w:val="24"/>
        </w:rPr>
        <w:t>Belgelerinin</w:t>
      </w:r>
      <w:r w:rsidR="00A749F4">
        <w:rPr>
          <w:sz w:val="24"/>
        </w:rPr>
        <w:t xml:space="preserve"> </w:t>
      </w:r>
      <w:r>
        <w:rPr>
          <w:spacing w:val="-2"/>
          <w:sz w:val="24"/>
        </w:rPr>
        <w:t>Analizi</w:t>
      </w:r>
    </w:p>
    <w:p w:rsidR="00F57279" w:rsidRDefault="00BC419C">
      <w:pPr>
        <w:pStyle w:val="ListeParagraf"/>
        <w:numPr>
          <w:ilvl w:val="1"/>
          <w:numId w:val="23"/>
        </w:numPr>
        <w:tabs>
          <w:tab w:val="left" w:pos="2669"/>
        </w:tabs>
        <w:spacing w:before="0" w:line="281" w:lineRule="exact"/>
        <w:rPr>
          <w:sz w:val="24"/>
        </w:rPr>
      </w:pPr>
      <w:r>
        <w:rPr>
          <w:sz w:val="24"/>
        </w:rPr>
        <w:t>Faaliyet</w:t>
      </w:r>
      <w:r w:rsidR="00A749F4">
        <w:rPr>
          <w:sz w:val="24"/>
        </w:rPr>
        <w:t xml:space="preserve"> </w:t>
      </w:r>
      <w:r>
        <w:rPr>
          <w:sz w:val="24"/>
        </w:rPr>
        <w:t>Alanları</w:t>
      </w:r>
      <w:r w:rsidR="00A749F4">
        <w:rPr>
          <w:sz w:val="24"/>
        </w:rPr>
        <w:t xml:space="preserve"> </w:t>
      </w:r>
      <w:r>
        <w:rPr>
          <w:sz w:val="24"/>
        </w:rPr>
        <w:t>ile</w:t>
      </w:r>
      <w:r w:rsidR="00A749F4">
        <w:rPr>
          <w:sz w:val="24"/>
        </w:rPr>
        <w:t xml:space="preserve"> </w:t>
      </w:r>
      <w:r>
        <w:rPr>
          <w:sz w:val="24"/>
        </w:rPr>
        <w:t>Ürün</w:t>
      </w:r>
      <w:r w:rsidR="00A749F4">
        <w:rPr>
          <w:sz w:val="24"/>
        </w:rPr>
        <w:t xml:space="preserve"> </w:t>
      </w:r>
      <w:r>
        <w:rPr>
          <w:sz w:val="24"/>
        </w:rPr>
        <w:t>ve</w:t>
      </w:r>
      <w:r w:rsidR="00A749F4">
        <w:rPr>
          <w:sz w:val="24"/>
        </w:rPr>
        <w:t xml:space="preserve"> </w:t>
      </w:r>
      <w:r>
        <w:rPr>
          <w:sz w:val="24"/>
        </w:rPr>
        <w:t>Hizmetlerin</w:t>
      </w:r>
      <w:r>
        <w:rPr>
          <w:spacing w:val="-2"/>
          <w:sz w:val="24"/>
        </w:rPr>
        <w:t xml:space="preserve"> Belirlenmesi</w:t>
      </w:r>
    </w:p>
    <w:p w:rsidR="00F57279" w:rsidRDefault="00BC419C">
      <w:pPr>
        <w:pStyle w:val="ListeParagraf"/>
        <w:numPr>
          <w:ilvl w:val="1"/>
          <w:numId w:val="23"/>
        </w:numPr>
        <w:tabs>
          <w:tab w:val="left" w:pos="2669"/>
        </w:tabs>
        <w:spacing w:before="0" w:line="281" w:lineRule="exact"/>
        <w:rPr>
          <w:sz w:val="24"/>
        </w:rPr>
      </w:pPr>
      <w:r>
        <w:rPr>
          <w:sz w:val="24"/>
        </w:rPr>
        <w:t>Paydaş</w:t>
      </w:r>
      <w:r w:rsidR="00A749F4">
        <w:rPr>
          <w:sz w:val="24"/>
        </w:rPr>
        <w:t xml:space="preserve"> </w:t>
      </w:r>
      <w:r>
        <w:rPr>
          <w:spacing w:val="-2"/>
          <w:sz w:val="24"/>
        </w:rPr>
        <w:t>Analizi</w:t>
      </w:r>
    </w:p>
    <w:p w:rsidR="00F57279" w:rsidRDefault="00BC419C">
      <w:pPr>
        <w:pStyle w:val="ListeParagraf"/>
        <w:numPr>
          <w:ilvl w:val="1"/>
          <w:numId w:val="23"/>
        </w:numPr>
        <w:tabs>
          <w:tab w:val="left" w:pos="2669"/>
        </w:tabs>
        <w:spacing w:before="0" w:line="281" w:lineRule="exact"/>
        <w:rPr>
          <w:sz w:val="24"/>
        </w:rPr>
      </w:pPr>
      <w:r>
        <w:rPr>
          <w:sz w:val="24"/>
        </w:rPr>
        <w:t>Kuruluş</w:t>
      </w:r>
      <w:r w:rsidR="00A749F4">
        <w:rPr>
          <w:sz w:val="24"/>
        </w:rPr>
        <w:t xml:space="preserve"> </w:t>
      </w:r>
      <w:r>
        <w:rPr>
          <w:sz w:val="24"/>
        </w:rPr>
        <w:t>İçi</w:t>
      </w:r>
      <w:r w:rsidR="00A749F4">
        <w:rPr>
          <w:sz w:val="24"/>
        </w:rPr>
        <w:t xml:space="preserve"> </w:t>
      </w:r>
      <w:r>
        <w:rPr>
          <w:spacing w:val="-2"/>
          <w:sz w:val="24"/>
        </w:rPr>
        <w:t>Analiz</w:t>
      </w:r>
    </w:p>
    <w:p w:rsidR="00F57279" w:rsidRDefault="00BC419C">
      <w:pPr>
        <w:pStyle w:val="ListeParagraf"/>
        <w:numPr>
          <w:ilvl w:val="2"/>
          <w:numId w:val="23"/>
        </w:numPr>
        <w:tabs>
          <w:tab w:val="left" w:pos="2920"/>
        </w:tabs>
        <w:spacing w:before="120"/>
        <w:ind w:left="2920" w:hanging="546"/>
        <w:rPr>
          <w:sz w:val="24"/>
        </w:rPr>
      </w:pPr>
      <w:r>
        <w:rPr>
          <w:sz w:val="24"/>
        </w:rPr>
        <w:t>Teşkilat</w:t>
      </w:r>
      <w:r w:rsidR="00A749F4">
        <w:rPr>
          <w:sz w:val="24"/>
        </w:rPr>
        <w:t xml:space="preserve"> </w:t>
      </w:r>
      <w:r>
        <w:rPr>
          <w:spacing w:val="-2"/>
          <w:sz w:val="24"/>
        </w:rPr>
        <w:t>Yapısı</w:t>
      </w:r>
    </w:p>
    <w:p w:rsidR="00F57279" w:rsidRDefault="00BC419C">
      <w:pPr>
        <w:pStyle w:val="ListeParagraf"/>
        <w:numPr>
          <w:ilvl w:val="2"/>
          <w:numId w:val="23"/>
        </w:numPr>
        <w:tabs>
          <w:tab w:val="left" w:pos="2920"/>
        </w:tabs>
        <w:spacing w:before="2" w:line="281" w:lineRule="exact"/>
        <w:ind w:left="2920" w:hanging="546"/>
        <w:rPr>
          <w:sz w:val="24"/>
        </w:rPr>
      </w:pPr>
      <w:r>
        <w:rPr>
          <w:sz w:val="24"/>
        </w:rPr>
        <w:t>İnsan</w:t>
      </w:r>
      <w:r w:rsidR="00A749F4">
        <w:rPr>
          <w:sz w:val="24"/>
        </w:rPr>
        <w:t xml:space="preserve"> </w:t>
      </w:r>
      <w:r>
        <w:rPr>
          <w:spacing w:val="-2"/>
          <w:sz w:val="24"/>
        </w:rPr>
        <w:t>Kaynakları</w:t>
      </w:r>
    </w:p>
    <w:p w:rsidR="00F57279" w:rsidRDefault="00BC419C">
      <w:pPr>
        <w:pStyle w:val="ListeParagraf"/>
        <w:numPr>
          <w:ilvl w:val="2"/>
          <w:numId w:val="23"/>
        </w:numPr>
        <w:tabs>
          <w:tab w:val="left" w:pos="2920"/>
        </w:tabs>
        <w:spacing w:before="0" w:line="281" w:lineRule="exact"/>
        <w:ind w:left="2920" w:hanging="546"/>
        <w:rPr>
          <w:sz w:val="24"/>
        </w:rPr>
      </w:pPr>
      <w:r>
        <w:rPr>
          <w:sz w:val="24"/>
        </w:rPr>
        <w:t>Teknolojik</w:t>
      </w:r>
      <w:r w:rsidR="00A749F4">
        <w:rPr>
          <w:sz w:val="24"/>
        </w:rPr>
        <w:t xml:space="preserve"> </w:t>
      </w:r>
      <w:r>
        <w:rPr>
          <w:spacing w:val="-2"/>
          <w:sz w:val="24"/>
        </w:rPr>
        <w:t>Düzey</w:t>
      </w:r>
    </w:p>
    <w:p w:rsidR="00F57279" w:rsidRDefault="00BC419C">
      <w:pPr>
        <w:pStyle w:val="ListeParagraf"/>
        <w:numPr>
          <w:ilvl w:val="2"/>
          <w:numId w:val="23"/>
        </w:numPr>
        <w:tabs>
          <w:tab w:val="left" w:pos="2920"/>
        </w:tabs>
        <w:spacing w:before="0"/>
        <w:ind w:left="2374" w:right="6388" w:firstLine="0"/>
        <w:rPr>
          <w:sz w:val="24"/>
        </w:rPr>
      </w:pPr>
      <w:r>
        <w:rPr>
          <w:sz w:val="24"/>
        </w:rPr>
        <w:t>Mali Kaynaklar 2.7.5.</w:t>
      </w:r>
      <w:r w:rsidR="00792D61">
        <w:rPr>
          <w:sz w:val="24"/>
        </w:rPr>
        <w:t>İstatistikî</w:t>
      </w:r>
      <w:r w:rsidR="00A749F4">
        <w:rPr>
          <w:sz w:val="24"/>
        </w:rPr>
        <w:t xml:space="preserve"> </w:t>
      </w:r>
      <w:r>
        <w:rPr>
          <w:sz w:val="24"/>
        </w:rPr>
        <w:t>Veriler</w:t>
      </w:r>
    </w:p>
    <w:p w:rsidR="00F57279" w:rsidRDefault="00BC419C">
      <w:pPr>
        <w:pStyle w:val="ListeParagraf"/>
        <w:numPr>
          <w:ilvl w:val="1"/>
          <w:numId w:val="23"/>
        </w:numPr>
        <w:tabs>
          <w:tab w:val="left" w:pos="2106"/>
        </w:tabs>
        <w:spacing w:before="1"/>
        <w:ind w:left="958" w:right="1015" w:firstLine="686"/>
        <w:rPr>
          <w:sz w:val="24"/>
        </w:rPr>
      </w:pPr>
      <w:r>
        <w:rPr>
          <w:sz w:val="24"/>
        </w:rPr>
        <w:t>Dış</w:t>
      </w:r>
      <w:r w:rsidR="00A749F4">
        <w:rPr>
          <w:sz w:val="24"/>
        </w:rPr>
        <w:t xml:space="preserve"> </w:t>
      </w:r>
      <w:r>
        <w:rPr>
          <w:sz w:val="24"/>
        </w:rPr>
        <w:t>Çevre</w:t>
      </w:r>
      <w:r w:rsidR="00A749F4">
        <w:rPr>
          <w:sz w:val="24"/>
        </w:rPr>
        <w:t xml:space="preserve"> </w:t>
      </w:r>
      <w:r>
        <w:rPr>
          <w:sz w:val="24"/>
        </w:rPr>
        <w:t>Analizi</w:t>
      </w:r>
      <w:r w:rsidR="00A749F4">
        <w:rPr>
          <w:sz w:val="24"/>
        </w:rPr>
        <w:t xml:space="preserve"> </w:t>
      </w:r>
      <w:r>
        <w:rPr>
          <w:sz w:val="24"/>
        </w:rPr>
        <w:t>(Politik,</w:t>
      </w:r>
      <w:r w:rsidR="00A749F4">
        <w:rPr>
          <w:sz w:val="24"/>
        </w:rPr>
        <w:t xml:space="preserve"> </w:t>
      </w:r>
      <w:r>
        <w:rPr>
          <w:sz w:val="24"/>
        </w:rPr>
        <w:t>Ekonomik,</w:t>
      </w:r>
      <w:r w:rsidR="00792D61">
        <w:rPr>
          <w:sz w:val="24"/>
        </w:rPr>
        <w:t xml:space="preserve"> </w:t>
      </w:r>
      <w:r>
        <w:rPr>
          <w:sz w:val="24"/>
        </w:rPr>
        <w:t>Sosyal,</w:t>
      </w:r>
      <w:r w:rsidR="00792D61">
        <w:rPr>
          <w:sz w:val="24"/>
        </w:rPr>
        <w:t xml:space="preserve"> </w:t>
      </w:r>
      <w:r>
        <w:rPr>
          <w:sz w:val="24"/>
        </w:rPr>
        <w:t>Teknolojik,</w:t>
      </w:r>
      <w:r w:rsidR="00B83E4F">
        <w:rPr>
          <w:sz w:val="24"/>
        </w:rPr>
        <w:t xml:space="preserve"> </w:t>
      </w:r>
      <w:r>
        <w:rPr>
          <w:sz w:val="24"/>
        </w:rPr>
        <w:t>Yasal</w:t>
      </w:r>
      <w:r w:rsidR="00A749F4">
        <w:rPr>
          <w:sz w:val="24"/>
        </w:rPr>
        <w:t xml:space="preserve"> </w:t>
      </w:r>
      <w:r>
        <w:rPr>
          <w:sz w:val="24"/>
        </w:rPr>
        <w:t>ve</w:t>
      </w:r>
      <w:r w:rsidR="00A749F4">
        <w:rPr>
          <w:sz w:val="24"/>
        </w:rPr>
        <w:t xml:space="preserve"> </w:t>
      </w:r>
      <w:r>
        <w:rPr>
          <w:sz w:val="24"/>
        </w:rPr>
        <w:t>Çevresel Çevre Analizi -PESTLE)</w:t>
      </w:r>
    </w:p>
    <w:p w:rsidR="00F57279" w:rsidRDefault="00BC419C">
      <w:pPr>
        <w:pStyle w:val="ListeParagraf"/>
        <w:numPr>
          <w:ilvl w:val="1"/>
          <w:numId w:val="23"/>
        </w:numPr>
        <w:tabs>
          <w:tab w:val="left" w:pos="2061"/>
        </w:tabs>
        <w:spacing w:before="119" w:line="340" w:lineRule="auto"/>
        <w:ind w:left="1644" w:right="2742" w:firstLine="0"/>
        <w:rPr>
          <w:sz w:val="24"/>
        </w:rPr>
      </w:pPr>
      <w:r>
        <w:rPr>
          <w:sz w:val="24"/>
        </w:rPr>
        <w:t>Güçlü</w:t>
      </w:r>
      <w:r w:rsidR="00A749F4">
        <w:rPr>
          <w:sz w:val="24"/>
        </w:rPr>
        <w:t xml:space="preserve"> </w:t>
      </w:r>
      <w:r>
        <w:rPr>
          <w:sz w:val="24"/>
        </w:rPr>
        <w:t>ve</w:t>
      </w:r>
      <w:r w:rsidR="00A749F4">
        <w:rPr>
          <w:sz w:val="24"/>
        </w:rPr>
        <w:t xml:space="preserve"> </w:t>
      </w:r>
      <w:r>
        <w:rPr>
          <w:sz w:val="24"/>
        </w:rPr>
        <w:t>Zayıf</w:t>
      </w:r>
      <w:r w:rsidR="00A749F4">
        <w:rPr>
          <w:sz w:val="24"/>
        </w:rPr>
        <w:t xml:space="preserve"> </w:t>
      </w:r>
      <w:r w:rsidR="00792D61">
        <w:rPr>
          <w:sz w:val="24"/>
        </w:rPr>
        <w:t>Yönler</w:t>
      </w:r>
      <w:r>
        <w:rPr>
          <w:sz w:val="24"/>
        </w:rPr>
        <w:t>le</w:t>
      </w:r>
      <w:r w:rsidR="00792D61">
        <w:rPr>
          <w:sz w:val="24"/>
        </w:rPr>
        <w:t xml:space="preserve"> </w:t>
      </w:r>
      <w:r>
        <w:rPr>
          <w:sz w:val="24"/>
        </w:rPr>
        <w:t>Fırsatlar</w:t>
      </w:r>
      <w:r w:rsidR="00792D61">
        <w:rPr>
          <w:sz w:val="24"/>
        </w:rPr>
        <w:t xml:space="preserve"> </w:t>
      </w:r>
      <w:r>
        <w:rPr>
          <w:sz w:val="24"/>
        </w:rPr>
        <w:t>ve</w:t>
      </w:r>
      <w:r w:rsidR="00792D61">
        <w:rPr>
          <w:sz w:val="24"/>
        </w:rPr>
        <w:t xml:space="preserve"> </w:t>
      </w:r>
      <w:r>
        <w:rPr>
          <w:sz w:val="24"/>
        </w:rPr>
        <w:t>Tehditler</w:t>
      </w:r>
      <w:r w:rsidR="00792D61">
        <w:rPr>
          <w:sz w:val="24"/>
        </w:rPr>
        <w:t xml:space="preserve"> </w:t>
      </w:r>
      <w:r>
        <w:rPr>
          <w:sz w:val="24"/>
        </w:rPr>
        <w:t>(GZFT)</w:t>
      </w:r>
      <w:r w:rsidR="00792D61">
        <w:rPr>
          <w:sz w:val="24"/>
        </w:rPr>
        <w:t xml:space="preserve"> </w:t>
      </w:r>
      <w:r>
        <w:rPr>
          <w:sz w:val="24"/>
        </w:rPr>
        <w:t>Analizi 2.10.Tespit ve İhtiyaçların Belirlenmesi</w:t>
      </w:r>
    </w:p>
    <w:p w:rsidR="00F57279" w:rsidRDefault="00BC419C">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p>
    <w:p w:rsidR="00F57279" w:rsidRDefault="00BC419C">
      <w:pPr>
        <w:pStyle w:val="ListeParagraf"/>
        <w:numPr>
          <w:ilvl w:val="1"/>
          <w:numId w:val="23"/>
        </w:numPr>
        <w:tabs>
          <w:tab w:val="left" w:pos="2008"/>
        </w:tabs>
        <w:spacing w:before="120"/>
        <w:ind w:left="2008" w:hanging="364"/>
        <w:rPr>
          <w:sz w:val="24"/>
        </w:rPr>
      </w:pPr>
      <w:r>
        <w:rPr>
          <w:spacing w:val="-2"/>
          <w:sz w:val="24"/>
        </w:rPr>
        <w:t>Misyon</w:t>
      </w:r>
    </w:p>
    <w:p w:rsidR="00F57279" w:rsidRDefault="00BC419C">
      <w:pPr>
        <w:pStyle w:val="ListeParagraf"/>
        <w:numPr>
          <w:ilvl w:val="1"/>
          <w:numId w:val="23"/>
        </w:numPr>
        <w:tabs>
          <w:tab w:val="left" w:pos="2008"/>
        </w:tabs>
        <w:spacing w:before="119"/>
        <w:ind w:left="2008" w:hanging="364"/>
        <w:rPr>
          <w:sz w:val="24"/>
        </w:rPr>
      </w:pPr>
      <w:r>
        <w:rPr>
          <w:spacing w:val="-2"/>
          <w:sz w:val="24"/>
        </w:rPr>
        <w:t>Vizyon</w:t>
      </w:r>
    </w:p>
    <w:p w:rsidR="00F57279" w:rsidRDefault="00BC419C">
      <w:pPr>
        <w:pStyle w:val="ListeParagraf"/>
        <w:numPr>
          <w:ilvl w:val="1"/>
          <w:numId w:val="23"/>
        </w:numPr>
        <w:tabs>
          <w:tab w:val="left" w:pos="2008"/>
        </w:tabs>
        <w:spacing w:before="120"/>
        <w:ind w:left="2008" w:hanging="364"/>
        <w:rPr>
          <w:sz w:val="24"/>
        </w:rPr>
      </w:pPr>
      <w:r>
        <w:rPr>
          <w:sz w:val="24"/>
        </w:rPr>
        <w:t>Temel</w:t>
      </w:r>
      <w:r w:rsidR="00792D61">
        <w:rPr>
          <w:sz w:val="24"/>
        </w:rPr>
        <w:t xml:space="preserve"> </w:t>
      </w:r>
      <w:r>
        <w:rPr>
          <w:spacing w:val="-2"/>
          <w:sz w:val="24"/>
        </w:rPr>
        <w:t>Değerler</w:t>
      </w:r>
    </w:p>
    <w:p w:rsidR="00F57279" w:rsidRDefault="00BC419C">
      <w:pPr>
        <w:pStyle w:val="ListeParagraf"/>
        <w:numPr>
          <w:ilvl w:val="0"/>
          <w:numId w:val="23"/>
        </w:numPr>
        <w:tabs>
          <w:tab w:val="left" w:pos="1681"/>
        </w:tabs>
        <w:spacing w:before="122"/>
        <w:ind w:left="1681" w:hanging="301"/>
        <w:jc w:val="left"/>
        <w:rPr>
          <w:b/>
          <w:sz w:val="24"/>
        </w:rPr>
      </w:pPr>
      <w:r>
        <w:rPr>
          <w:b/>
          <w:sz w:val="24"/>
        </w:rPr>
        <w:t>AMAÇ,</w:t>
      </w:r>
      <w:r w:rsidR="00792D61">
        <w:rPr>
          <w:b/>
          <w:sz w:val="24"/>
        </w:rPr>
        <w:t xml:space="preserve"> </w:t>
      </w:r>
      <w:r>
        <w:rPr>
          <w:b/>
          <w:sz w:val="24"/>
        </w:rPr>
        <w:t>HEDEF</w:t>
      </w:r>
      <w:r w:rsidR="00792D61">
        <w:rPr>
          <w:b/>
          <w:sz w:val="24"/>
        </w:rPr>
        <w:t xml:space="preserve"> </w:t>
      </w:r>
      <w:r>
        <w:rPr>
          <w:b/>
          <w:sz w:val="24"/>
        </w:rPr>
        <w:t>VE</w:t>
      </w:r>
      <w:r w:rsidR="00792D61">
        <w:rPr>
          <w:b/>
          <w:sz w:val="24"/>
        </w:rPr>
        <w:t xml:space="preserve"> </w:t>
      </w:r>
      <w:r>
        <w:rPr>
          <w:b/>
          <w:sz w:val="24"/>
        </w:rPr>
        <w:t>STRATEJİLERİN</w:t>
      </w:r>
      <w:r>
        <w:rPr>
          <w:b/>
          <w:spacing w:val="-2"/>
          <w:sz w:val="24"/>
        </w:rPr>
        <w:t xml:space="preserve"> BELİRLENMESİ</w:t>
      </w:r>
    </w:p>
    <w:p w:rsidR="00F57279" w:rsidRDefault="00BC419C">
      <w:pPr>
        <w:pStyle w:val="ListeParagraf"/>
        <w:numPr>
          <w:ilvl w:val="1"/>
          <w:numId w:val="23"/>
        </w:numPr>
        <w:tabs>
          <w:tab w:val="left" w:pos="2114"/>
        </w:tabs>
        <w:spacing w:before="119" w:line="281" w:lineRule="exact"/>
        <w:ind w:left="2114" w:hanging="417"/>
        <w:rPr>
          <w:sz w:val="24"/>
        </w:rPr>
      </w:pPr>
      <w:r>
        <w:rPr>
          <w:spacing w:val="-2"/>
          <w:sz w:val="24"/>
        </w:rPr>
        <w:t>Amaçlar</w:t>
      </w:r>
    </w:p>
    <w:p w:rsidR="00F57279" w:rsidRDefault="00BC419C">
      <w:pPr>
        <w:pStyle w:val="ListeParagraf"/>
        <w:numPr>
          <w:ilvl w:val="1"/>
          <w:numId w:val="23"/>
        </w:numPr>
        <w:tabs>
          <w:tab w:val="left" w:pos="2114"/>
        </w:tabs>
        <w:spacing w:before="0" w:line="281" w:lineRule="exact"/>
        <w:ind w:left="2114" w:hanging="417"/>
        <w:rPr>
          <w:sz w:val="24"/>
        </w:rPr>
      </w:pPr>
      <w:bookmarkStart w:id="0" w:name="_GoBack"/>
      <w:bookmarkEnd w:id="0"/>
      <w:r>
        <w:rPr>
          <w:spacing w:val="-2"/>
          <w:sz w:val="24"/>
        </w:rPr>
        <w:t>Hedefler</w:t>
      </w:r>
    </w:p>
    <w:p w:rsidR="00F57279" w:rsidRDefault="00BC419C">
      <w:pPr>
        <w:pStyle w:val="ListeParagraf"/>
        <w:numPr>
          <w:ilvl w:val="1"/>
          <w:numId w:val="23"/>
        </w:numPr>
        <w:tabs>
          <w:tab w:val="left" w:pos="2114"/>
        </w:tabs>
        <w:spacing w:before="0" w:line="281" w:lineRule="exact"/>
        <w:ind w:left="2114" w:hanging="417"/>
        <w:rPr>
          <w:sz w:val="24"/>
        </w:rPr>
      </w:pPr>
      <w:r>
        <w:rPr>
          <w:sz w:val="24"/>
        </w:rPr>
        <w:t>Performans</w:t>
      </w:r>
      <w:r w:rsidR="00792D61">
        <w:rPr>
          <w:sz w:val="24"/>
        </w:rPr>
        <w:t xml:space="preserve"> </w:t>
      </w:r>
      <w:r>
        <w:rPr>
          <w:spacing w:val="-2"/>
          <w:sz w:val="24"/>
        </w:rPr>
        <w:t>Göstergeleri</w:t>
      </w:r>
    </w:p>
    <w:p w:rsidR="00F57279" w:rsidRDefault="00BC419C">
      <w:pPr>
        <w:pStyle w:val="ListeParagraf"/>
        <w:numPr>
          <w:ilvl w:val="1"/>
          <w:numId w:val="23"/>
        </w:numPr>
        <w:tabs>
          <w:tab w:val="left" w:pos="2114"/>
        </w:tabs>
        <w:spacing w:before="0" w:line="281" w:lineRule="exact"/>
        <w:ind w:left="2114" w:hanging="417"/>
        <w:rPr>
          <w:sz w:val="24"/>
        </w:rPr>
      </w:pPr>
      <w:r>
        <w:rPr>
          <w:sz w:val="24"/>
        </w:rPr>
        <w:t>Stratejilerin</w:t>
      </w:r>
      <w:r w:rsidR="00792D61">
        <w:rPr>
          <w:sz w:val="24"/>
        </w:rPr>
        <w:t xml:space="preserve"> </w:t>
      </w:r>
      <w:r>
        <w:rPr>
          <w:spacing w:val="-2"/>
          <w:sz w:val="24"/>
        </w:rPr>
        <w:t>Belirlenmesi</w:t>
      </w:r>
    </w:p>
    <w:p w:rsidR="00F57279" w:rsidRDefault="00BC419C">
      <w:pPr>
        <w:pStyle w:val="ListeParagraf"/>
        <w:numPr>
          <w:ilvl w:val="1"/>
          <w:numId w:val="23"/>
        </w:numPr>
        <w:tabs>
          <w:tab w:val="left" w:pos="2114"/>
        </w:tabs>
        <w:spacing w:before="2"/>
        <w:ind w:left="2114" w:hanging="417"/>
        <w:rPr>
          <w:sz w:val="24"/>
        </w:rPr>
      </w:pPr>
      <w:r>
        <w:rPr>
          <w:spacing w:val="-2"/>
          <w:sz w:val="24"/>
        </w:rPr>
        <w:t>Maliyetlendirme</w:t>
      </w:r>
    </w:p>
    <w:p w:rsidR="00F57279" w:rsidRDefault="00BC419C">
      <w:pPr>
        <w:pStyle w:val="ListeParagraf"/>
        <w:numPr>
          <w:ilvl w:val="0"/>
          <w:numId w:val="23"/>
        </w:numPr>
        <w:tabs>
          <w:tab w:val="left" w:pos="1734"/>
        </w:tabs>
        <w:spacing w:before="280"/>
        <w:ind w:left="1734" w:hanging="248"/>
        <w:jc w:val="left"/>
        <w:rPr>
          <w:b/>
          <w:sz w:val="24"/>
        </w:rPr>
      </w:pPr>
      <w:r>
        <w:rPr>
          <w:b/>
          <w:sz w:val="24"/>
        </w:rPr>
        <w:t>İZLEME</w:t>
      </w:r>
      <w:r w:rsidR="002A76A1">
        <w:rPr>
          <w:b/>
          <w:sz w:val="24"/>
        </w:rPr>
        <w:t xml:space="preserve"> </w:t>
      </w:r>
      <w:r>
        <w:rPr>
          <w:b/>
          <w:sz w:val="24"/>
        </w:rPr>
        <w:t>VE</w:t>
      </w:r>
      <w:r w:rsidR="002A76A1">
        <w:rPr>
          <w:b/>
          <w:sz w:val="24"/>
        </w:rPr>
        <w:t xml:space="preserve"> </w:t>
      </w:r>
      <w:r>
        <w:rPr>
          <w:b/>
          <w:spacing w:val="-2"/>
          <w:sz w:val="24"/>
        </w:rPr>
        <w:t>DEĞERLENDİRME</w:t>
      </w:r>
    </w:p>
    <w:p w:rsidR="00F57279" w:rsidRDefault="00F57279">
      <w:pPr>
        <w:rPr>
          <w:sz w:val="24"/>
        </w:rPr>
        <w:sectPr w:rsidR="00F57279">
          <w:pgSz w:w="11910" w:h="16840"/>
          <w:pgMar w:top="1600" w:right="400" w:bottom="1280" w:left="460" w:header="0" w:footer="1097" w:gutter="0"/>
          <w:cols w:space="708"/>
        </w:sectPr>
      </w:pPr>
    </w:p>
    <w:p w:rsidR="00F57279" w:rsidRDefault="00BC419C">
      <w:pPr>
        <w:pStyle w:val="Balk2"/>
        <w:numPr>
          <w:ilvl w:val="0"/>
          <w:numId w:val="22"/>
        </w:numPr>
        <w:tabs>
          <w:tab w:val="left" w:pos="1845"/>
        </w:tabs>
        <w:ind w:left="1845" w:hanging="376"/>
        <w:jc w:val="left"/>
      </w:pPr>
      <w:r>
        <w:lastRenderedPageBreak/>
        <w:t>GİRİŞ</w:t>
      </w:r>
      <w:r w:rsidR="002A76A1">
        <w:t xml:space="preserve"> </w:t>
      </w:r>
      <w:r>
        <w:t>VE</w:t>
      </w:r>
      <w:r w:rsidR="002A76A1">
        <w:t xml:space="preserve"> </w:t>
      </w:r>
      <w:r>
        <w:t>STRATEJİK</w:t>
      </w:r>
      <w:r w:rsidR="002A76A1">
        <w:t xml:space="preserve"> </w:t>
      </w:r>
      <w:r>
        <w:t>PLANIN</w:t>
      </w:r>
      <w:r w:rsidR="002A76A1">
        <w:t xml:space="preserve"> </w:t>
      </w:r>
      <w:r>
        <w:t>HAZIRLIK</w:t>
      </w:r>
      <w:r w:rsidR="002A76A1">
        <w:t xml:space="preserve"> </w:t>
      </w:r>
      <w:r>
        <w:rPr>
          <w:spacing w:val="-2"/>
        </w:rPr>
        <w:t>SÜRECİ</w:t>
      </w:r>
    </w:p>
    <w:p w:rsidR="00F57279" w:rsidRDefault="00BC419C">
      <w:pPr>
        <w:pStyle w:val="Balk3"/>
        <w:numPr>
          <w:ilvl w:val="1"/>
          <w:numId w:val="22"/>
        </w:numPr>
        <w:tabs>
          <w:tab w:val="left" w:pos="1675"/>
        </w:tabs>
        <w:spacing w:before="281"/>
        <w:ind w:left="1675" w:hanging="717"/>
      </w:pPr>
      <w:r>
        <w:t>Strateji</w:t>
      </w:r>
      <w:r w:rsidR="00792D61">
        <w:t xml:space="preserve"> </w:t>
      </w:r>
      <w:r>
        <w:t>Geliştirme</w:t>
      </w:r>
      <w:r w:rsidR="00792D61">
        <w:t xml:space="preserve"> </w:t>
      </w:r>
      <w:r>
        <w:t>Kurulu</w:t>
      </w:r>
      <w:r w:rsidR="00792D61">
        <w:t xml:space="preserve"> </w:t>
      </w:r>
      <w:r>
        <w:t>ve</w:t>
      </w:r>
      <w:r w:rsidR="00792D61">
        <w:t xml:space="preserve"> </w:t>
      </w:r>
      <w:r>
        <w:t>Stratejik</w:t>
      </w:r>
      <w:r w:rsidR="00792D61">
        <w:t xml:space="preserve"> </w:t>
      </w:r>
      <w:r>
        <w:t>Plan</w:t>
      </w:r>
      <w:r w:rsidR="00792D61">
        <w:t xml:space="preserve"> </w:t>
      </w:r>
      <w:r>
        <w:rPr>
          <w:spacing w:val="-2"/>
        </w:rPr>
        <w:t>Ekibi</w:t>
      </w:r>
    </w:p>
    <w:p w:rsidR="00F57279" w:rsidRDefault="00F57279">
      <w:pPr>
        <w:pStyle w:val="GvdeMetni"/>
        <w:rPr>
          <w:b/>
          <w:sz w:val="32"/>
        </w:rPr>
      </w:pPr>
    </w:p>
    <w:p w:rsidR="00F57279" w:rsidRDefault="00BC419C">
      <w:pPr>
        <w:pStyle w:val="GvdeMetni"/>
        <w:spacing w:line="360" w:lineRule="auto"/>
        <w:ind w:left="958" w:right="1015"/>
        <w:jc w:val="both"/>
      </w:pPr>
      <w:r>
        <w:rPr>
          <w:b/>
        </w:rPr>
        <w:t>Strateji</w:t>
      </w:r>
      <w:r w:rsidR="00792D61">
        <w:rPr>
          <w:b/>
        </w:rPr>
        <w:t xml:space="preserve"> </w:t>
      </w:r>
      <w:r>
        <w:rPr>
          <w:b/>
        </w:rPr>
        <w:t>Geliştirme</w:t>
      </w:r>
      <w:r w:rsidR="00792D61">
        <w:rPr>
          <w:b/>
        </w:rPr>
        <w:t xml:space="preserve"> </w:t>
      </w:r>
      <w:r>
        <w:rPr>
          <w:b/>
        </w:rPr>
        <w:t>Kurulu:</w:t>
      </w:r>
      <w:r w:rsidR="00792D61">
        <w:rPr>
          <w:b/>
        </w:rPr>
        <w:t xml:space="preserve"> </w:t>
      </w:r>
      <w:r>
        <w:t>Okul</w:t>
      </w:r>
      <w:r w:rsidR="00792D61">
        <w:t xml:space="preserve"> </w:t>
      </w:r>
      <w:r>
        <w:t>müdürünün</w:t>
      </w:r>
      <w:r w:rsidR="00792D61">
        <w:t xml:space="preserve"> </w:t>
      </w:r>
      <w:r>
        <w:t>başkanlığında,</w:t>
      </w:r>
      <w:r w:rsidR="00792D61">
        <w:t xml:space="preserve"> </w:t>
      </w:r>
      <w:r>
        <w:t>bir</w:t>
      </w:r>
      <w:r w:rsidR="00792D61">
        <w:t xml:space="preserve"> </w:t>
      </w:r>
      <w:r>
        <w:t>okul</w:t>
      </w:r>
      <w:r w:rsidR="00792D61">
        <w:t xml:space="preserve"> </w:t>
      </w:r>
      <w:r>
        <w:t>müdür</w:t>
      </w:r>
      <w:r w:rsidR="00792D61">
        <w:t xml:space="preserve"> </w:t>
      </w:r>
      <w:r>
        <w:t>yardımcısı, bir öğretmen ve okul/aile birliği başkanı ile bir yönetim kurulu üyesi olmak üzere 5 kişiden oluşan üst kurul kurulur.</w:t>
      </w:r>
    </w:p>
    <w:p w:rsidR="00F57279" w:rsidRDefault="00BC419C">
      <w:pPr>
        <w:pStyle w:val="GvdeMetni"/>
        <w:spacing w:line="360" w:lineRule="auto"/>
        <w:ind w:left="958" w:right="1018"/>
        <w:jc w:val="both"/>
      </w:pPr>
      <w:r>
        <w:rPr>
          <w:b/>
        </w:rPr>
        <w:t>Stratejik</w:t>
      </w:r>
      <w:r w:rsidR="00792D61">
        <w:rPr>
          <w:b/>
        </w:rPr>
        <w:t xml:space="preserve"> </w:t>
      </w:r>
      <w:r>
        <w:rPr>
          <w:b/>
        </w:rPr>
        <w:t>Plan</w:t>
      </w:r>
      <w:r w:rsidR="00792D61">
        <w:rPr>
          <w:b/>
        </w:rPr>
        <w:t xml:space="preserve"> </w:t>
      </w:r>
      <w:r>
        <w:rPr>
          <w:b/>
        </w:rPr>
        <w:t>Ekibi:</w:t>
      </w:r>
      <w:r w:rsidR="00792D61">
        <w:rPr>
          <w:b/>
        </w:rPr>
        <w:t xml:space="preserve"> </w:t>
      </w:r>
      <w:r>
        <w:t>Okul</w:t>
      </w:r>
      <w:r w:rsidR="00792D61">
        <w:t xml:space="preserve"> </w:t>
      </w:r>
      <w:r>
        <w:t>müdürü</w:t>
      </w:r>
      <w:r w:rsidR="00792D61">
        <w:t xml:space="preserve"> </w:t>
      </w:r>
      <w:r>
        <w:t>tarafından</w:t>
      </w:r>
      <w:r w:rsidR="00792D61">
        <w:t xml:space="preserve"> </w:t>
      </w:r>
      <w:r>
        <w:t>görevlendirilen</w:t>
      </w:r>
      <w:r w:rsidR="00792D61">
        <w:t xml:space="preserve"> </w:t>
      </w:r>
      <w:r>
        <w:t>ve</w:t>
      </w:r>
      <w:r w:rsidR="00792D61">
        <w:t xml:space="preserve"> </w:t>
      </w:r>
      <w:r>
        <w:t>üst</w:t>
      </w:r>
      <w:r w:rsidR="00792D61">
        <w:t xml:space="preserve"> </w:t>
      </w:r>
      <w:r>
        <w:t>kurul</w:t>
      </w:r>
      <w:r w:rsidR="00792D61">
        <w:t xml:space="preserve"> </w:t>
      </w:r>
      <w:r>
        <w:t>üyesi</w:t>
      </w:r>
      <w:r w:rsidR="00792D61">
        <w:t xml:space="preserve"> </w:t>
      </w:r>
      <w:r>
        <w:t>olmayan müdür yardımcısı başkanlığında, belirlenen öğretmenler ve gönüllü velilerden oluşur.</w:t>
      </w:r>
    </w:p>
    <w:p w:rsidR="00F57279" w:rsidRDefault="00F57279">
      <w:pPr>
        <w:pStyle w:val="GvdeMetni"/>
        <w:spacing w:before="142"/>
      </w:pPr>
    </w:p>
    <w:p w:rsidR="00F57279" w:rsidRDefault="00BC419C">
      <w:pPr>
        <w:spacing w:before="1"/>
        <w:ind w:left="958"/>
        <w:jc w:val="both"/>
        <w:rPr>
          <w:b/>
          <w:sz w:val="20"/>
        </w:rPr>
      </w:pPr>
      <w:r>
        <w:rPr>
          <w:b/>
          <w:sz w:val="20"/>
        </w:rPr>
        <w:t>Tablo1.Strateji</w:t>
      </w:r>
      <w:r w:rsidR="00792D61">
        <w:rPr>
          <w:b/>
          <w:sz w:val="20"/>
        </w:rPr>
        <w:t xml:space="preserve"> </w:t>
      </w:r>
      <w:r>
        <w:rPr>
          <w:b/>
          <w:sz w:val="20"/>
        </w:rPr>
        <w:t>Geliştirme</w:t>
      </w:r>
      <w:r w:rsidR="00792D61">
        <w:rPr>
          <w:b/>
          <w:sz w:val="20"/>
        </w:rPr>
        <w:t xml:space="preserve"> </w:t>
      </w:r>
      <w:r>
        <w:rPr>
          <w:b/>
          <w:sz w:val="20"/>
        </w:rPr>
        <w:t>Kurulu</w:t>
      </w:r>
      <w:r w:rsidR="00792D61">
        <w:rPr>
          <w:b/>
          <w:sz w:val="20"/>
        </w:rPr>
        <w:t xml:space="preserve"> </w:t>
      </w:r>
      <w:r>
        <w:rPr>
          <w:b/>
          <w:sz w:val="20"/>
        </w:rPr>
        <w:t>ve</w:t>
      </w:r>
      <w:r w:rsidR="00792D61">
        <w:rPr>
          <w:b/>
          <w:sz w:val="20"/>
        </w:rPr>
        <w:t xml:space="preserve"> </w:t>
      </w:r>
      <w:r>
        <w:rPr>
          <w:b/>
          <w:sz w:val="20"/>
        </w:rPr>
        <w:t>Stratejik</w:t>
      </w:r>
      <w:r w:rsidR="00792D61">
        <w:rPr>
          <w:b/>
          <w:sz w:val="20"/>
        </w:rPr>
        <w:t xml:space="preserve"> </w:t>
      </w:r>
      <w:r>
        <w:rPr>
          <w:b/>
          <w:sz w:val="20"/>
        </w:rPr>
        <w:t>Plan</w:t>
      </w:r>
      <w:r w:rsidR="00792D61">
        <w:rPr>
          <w:b/>
          <w:sz w:val="20"/>
        </w:rPr>
        <w:t xml:space="preserve"> </w:t>
      </w:r>
      <w:r>
        <w:rPr>
          <w:b/>
          <w:sz w:val="20"/>
        </w:rPr>
        <w:t>Ekibi</w:t>
      </w:r>
      <w:r w:rsidR="00792D61">
        <w:rPr>
          <w:b/>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8"/>
        <w:gridCol w:w="1598"/>
        <w:gridCol w:w="2985"/>
        <w:gridCol w:w="1711"/>
      </w:tblGrid>
      <w:tr w:rsidR="00F57279">
        <w:trPr>
          <w:trHeight w:val="753"/>
        </w:trPr>
        <w:tc>
          <w:tcPr>
            <w:tcW w:w="4526" w:type="dxa"/>
            <w:gridSpan w:val="2"/>
            <w:shd w:val="clear" w:color="auto" w:fill="00B0F0"/>
          </w:tcPr>
          <w:p w:rsidR="00F57279" w:rsidRDefault="00F57279">
            <w:pPr>
              <w:pStyle w:val="TableParagraph"/>
              <w:spacing w:before="26"/>
              <w:rPr>
                <w:b/>
                <w:sz w:val="20"/>
              </w:rPr>
            </w:pPr>
          </w:p>
          <w:p w:rsidR="00F57279" w:rsidRDefault="00BC419C">
            <w:pPr>
              <w:pStyle w:val="TableParagraph"/>
              <w:ind w:left="679"/>
              <w:rPr>
                <w:b/>
                <w:sz w:val="20"/>
              </w:rPr>
            </w:pPr>
            <w:r>
              <w:rPr>
                <w:b/>
                <w:sz w:val="20"/>
              </w:rPr>
              <w:t>Strateji</w:t>
            </w:r>
            <w:r w:rsidR="00792D61">
              <w:rPr>
                <w:b/>
                <w:sz w:val="20"/>
              </w:rPr>
              <w:t xml:space="preserve"> </w:t>
            </w:r>
            <w:r>
              <w:rPr>
                <w:b/>
                <w:sz w:val="20"/>
              </w:rPr>
              <w:t>Geliştirme</w:t>
            </w:r>
            <w:r w:rsidR="00792D61">
              <w:rPr>
                <w:b/>
                <w:sz w:val="20"/>
              </w:rPr>
              <w:t xml:space="preserve"> </w:t>
            </w:r>
            <w:r>
              <w:rPr>
                <w:b/>
                <w:sz w:val="20"/>
              </w:rPr>
              <w:t>Kurulu</w:t>
            </w:r>
            <w:r w:rsidR="00792D61">
              <w:rPr>
                <w:b/>
                <w:sz w:val="20"/>
              </w:rPr>
              <w:t xml:space="preserve"> </w:t>
            </w:r>
            <w:r>
              <w:rPr>
                <w:b/>
                <w:spacing w:val="-2"/>
                <w:sz w:val="20"/>
              </w:rPr>
              <w:t>Bilgileri</w:t>
            </w:r>
          </w:p>
        </w:tc>
        <w:tc>
          <w:tcPr>
            <w:tcW w:w="4696" w:type="dxa"/>
            <w:gridSpan w:val="2"/>
            <w:shd w:val="clear" w:color="auto" w:fill="00B0F0"/>
          </w:tcPr>
          <w:p w:rsidR="00F57279" w:rsidRDefault="00F57279">
            <w:pPr>
              <w:pStyle w:val="TableParagraph"/>
              <w:spacing w:before="26"/>
              <w:rPr>
                <w:b/>
                <w:sz w:val="20"/>
              </w:rPr>
            </w:pPr>
          </w:p>
          <w:p w:rsidR="00F57279" w:rsidRDefault="00BC419C">
            <w:pPr>
              <w:pStyle w:val="TableParagraph"/>
              <w:ind w:left="1068"/>
              <w:rPr>
                <w:b/>
                <w:sz w:val="20"/>
              </w:rPr>
            </w:pPr>
            <w:r>
              <w:rPr>
                <w:b/>
                <w:sz w:val="20"/>
              </w:rPr>
              <w:t>Stratejik</w:t>
            </w:r>
            <w:r w:rsidR="00792D61">
              <w:rPr>
                <w:b/>
                <w:sz w:val="20"/>
              </w:rPr>
              <w:t xml:space="preserve"> </w:t>
            </w:r>
            <w:r>
              <w:rPr>
                <w:b/>
                <w:sz w:val="20"/>
              </w:rPr>
              <w:t>Plan</w:t>
            </w:r>
            <w:r w:rsidR="00792D61">
              <w:rPr>
                <w:b/>
                <w:sz w:val="20"/>
              </w:rPr>
              <w:t xml:space="preserve"> </w:t>
            </w:r>
            <w:r>
              <w:rPr>
                <w:b/>
                <w:sz w:val="20"/>
              </w:rPr>
              <w:t>Ekibi</w:t>
            </w:r>
            <w:r w:rsidR="00792D61">
              <w:rPr>
                <w:b/>
                <w:sz w:val="20"/>
              </w:rPr>
              <w:t xml:space="preserve"> </w:t>
            </w:r>
            <w:r>
              <w:rPr>
                <w:b/>
                <w:spacing w:val="-2"/>
                <w:sz w:val="20"/>
              </w:rPr>
              <w:t>Bilgileri</w:t>
            </w:r>
          </w:p>
        </w:tc>
      </w:tr>
      <w:tr w:rsidR="00F57279">
        <w:trPr>
          <w:trHeight w:val="587"/>
        </w:trPr>
        <w:tc>
          <w:tcPr>
            <w:tcW w:w="2928" w:type="dxa"/>
          </w:tcPr>
          <w:p w:rsidR="00F57279" w:rsidRDefault="00F57279">
            <w:pPr>
              <w:pStyle w:val="TableParagraph"/>
              <w:rPr>
                <w:b/>
                <w:sz w:val="20"/>
              </w:rPr>
            </w:pPr>
          </w:p>
          <w:p w:rsidR="00F57279" w:rsidRDefault="00BC419C">
            <w:pPr>
              <w:pStyle w:val="TableParagraph"/>
              <w:ind w:left="979"/>
              <w:rPr>
                <w:b/>
                <w:sz w:val="20"/>
              </w:rPr>
            </w:pPr>
            <w:r>
              <w:rPr>
                <w:b/>
                <w:sz w:val="20"/>
              </w:rPr>
              <w:t>Adı</w:t>
            </w:r>
            <w:r w:rsidR="00792D61">
              <w:rPr>
                <w:b/>
                <w:sz w:val="20"/>
              </w:rPr>
              <w:t xml:space="preserve"> </w:t>
            </w:r>
            <w:r>
              <w:rPr>
                <w:b/>
                <w:spacing w:val="-2"/>
                <w:sz w:val="20"/>
              </w:rPr>
              <w:t>Soyadı</w:t>
            </w:r>
          </w:p>
        </w:tc>
        <w:tc>
          <w:tcPr>
            <w:tcW w:w="1598" w:type="dxa"/>
          </w:tcPr>
          <w:p w:rsidR="00F57279" w:rsidRDefault="00F57279">
            <w:pPr>
              <w:pStyle w:val="TableParagraph"/>
              <w:rPr>
                <w:b/>
                <w:sz w:val="20"/>
              </w:rPr>
            </w:pPr>
          </w:p>
          <w:p w:rsidR="00F57279" w:rsidRDefault="00BC419C">
            <w:pPr>
              <w:pStyle w:val="TableParagraph"/>
              <w:ind w:left="472"/>
              <w:rPr>
                <w:b/>
                <w:sz w:val="20"/>
              </w:rPr>
            </w:pPr>
            <w:r>
              <w:rPr>
                <w:b/>
                <w:spacing w:val="-2"/>
                <w:sz w:val="20"/>
              </w:rPr>
              <w:t>Ünvanı</w:t>
            </w:r>
          </w:p>
        </w:tc>
        <w:tc>
          <w:tcPr>
            <w:tcW w:w="2985" w:type="dxa"/>
          </w:tcPr>
          <w:p w:rsidR="00F57279" w:rsidRDefault="00F57279">
            <w:pPr>
              <w:pStyle w:val="TableParagraph"/>
              <w:rPr>
                <w:b/>
                <w:sz w:val="20"/>
              </w:rPr>
            </w:pPr>
          </w:p>
          <w:p w:rsidR="00F57279" w:rsidRDefault="00BC419C">
            <w:pPr>
              <w:pStyle w:val="TableParagraph"/>
              <w:ind w:left="9"/>
              <w:jc w:val="center"/>
              <w:rPr>
                <w:b/>
                <w:sz w:val="20"/>
              </w:rPr>
            </w:pPr>
            <w:r>
              <w:rPr>
                <w:b/>
                <w:sz w:val="20"/>
              </w:rPr>
              <w:t>Adı</w:t>
            </w:r>
            <w:r w:rsidR="00792D61">
              <w:rPr>
                <w:b/>
                <w:sz w:val="20"/>
              </w:rPr>
              <w:t xml:space="preserve"> </w:t>
            </w:r>
            <w:r>
              <w:rPr>
                <w:b/>
                <w:spacing w:val="-2"/>
                <w:sz w:val="20"/>
              </w:rPr>
              <w:t>Soyadı</w:t>
            </w:r>
          </w:p>
        </w:tc>
        <w:tc>
          <w:tcPr>
            <w:tcW w:w="1711" w:type="dxa"/>
          </w:tcPr>
          <w:p w:rsidR="00F57279" w:rsidRDefault="00F57279">
            <w:pPr>
              <w:pStyle w:val="TableParagraph"/>
              <w:rPr>
                <w:b/>
                <w:sz w:val="20"/>
              </w:rPr>
            </w:pPr>
          </w:p>
          <w:p w:rsidR="00F57279" w:rsidRDefault="00BC419C">
            <w:pPr>
              <w:pStyle w:val="TableParagraph"/>
              <w:ind w:left="528"/>
              <w:rPr>
                <w:b/>
                <w:sz w:val="20"/>
              </w:rPr>
            </w:pPr>
            <w:r>
              <w:rPr>
                <w:b/>
                <w:spacing w:val="-2"/>
                <w:sz w:val="20"/>
              </w:rPr>
              <w:t>Ünvanı</w:t>
            </w:r>
          </w:p>
        </w:tc>
      </w:tr>
      <w:tr w:rsidR="00F57279">
        <w:trPr>
          <w:trHeight w:val="290"/>
        </w:trPr>
        <w:tc>
          <w:tcPr>
            <w:tcW w:w="2928" w:type="dxa"/>
          </w:tcPr>
          <w:p w:rsidR="00F57279" w:rsidRDefault="00792D61">
            <w:pPr>
              <w:pStyle w:val="TableParagraph"/>
              <w:rPr>
                <w:rFonts w:ascii="Times New Roman"/>
                <w:sz w:val="20"/>
              </w:rPr>
            </w:pPr>
            <w:r>
              <w:rPr>
                <w:rFonts w:ascii="Times New Roman"/>
                <w:sz w:val="20"/>
              </w:rPr>
              <w:t>AL</w:t>
            </w:r>
            <w:r>
              <w:rPr>
                <w:rFonts w:ascii="Times New Roman"/>
                <w:sz w:val="20"/>
              </w:rPr>
              <w:t>İ</w:t>
            </w:r>
            <w:r>
              <w:rPr>
                <w:rFonts w:ascii="Times New Roman"/>
                <w:sz w:val="20"/>
              </w:rPr>
              <w:t xml:space="preserve"> KARAG</w:t>
            </w:r>
            <w:r>
              <w:rPr>
                <w:rFonts w:ascii="Times New Roman"/>
                <w:sz w:val="20"/>
              </w:rPr>
              <w:t>Ö</w:t>
            </w:r>
            <w:r>
              <w:rPr>
                <w:rFonts w:ascii="Times New Roman"/>
                <w:sz w:val="20"/>
              </w:rPr>
              <w:t>Z</w:t>
            </w:r>
          </w:p>
        </w:tc>
        <w:tc>
          <w:tcPr>
            <w:tcW w:w="1598" w:type="dxa"/>
          </w:tcPr>
          <w:p w:rsidR="00F57279" w:rsidRDefault="00792D61">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985" w:type="dxa"/>
          </w:tcPr>
          <w:p w:rsidR="00F57279" w:rsidRDefault="00792D61">
            <w:pPr>
              <w:pStyle w:val="TableParagraph"/>
              <w:rPr>
                <w:rFonts w:ascii="Times New Roman"/>
                <w:sz w:val="20"/>
              </w:rPr>
            </w:pPr>
            <w:r>
              <w:rPr>
                <w:rFonts w:ascii="Times New Roman"/>
                <w:sz w:val="20"/>
              </w:rPr>
              <w:t>U</w:t>
            </w:r>
            <w:r>
              <w:rPr>
                <w:rFonts w:ascii="Times New Roman"/>
                <w:sz w:val="20"/>
              </w:rPr>
              <w:t>Ğ</w:t>
            </w:r>
            <w:r>
              <w:rPr>
                <w:rFonts w:ascii="Times New Roman"/>
                <w:sz w:val="20"/>
              </w:rPr>
              <w:t>UR EFE</w:t>
            </w:r>
          </w:p>
        </w:tc>
        <w:tc>
          <w:tcPr>
            <w:tcW w:w="1711" w:type="dxa"/>
          </w:tcPr>
          <w:p w:rsidR="00F57279" w:rsidRDefault="00792D61">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p>
        </w:tc>
      </w:tr>
      <w:tr w:rsidR="00F57279">
        <w:trPr>
          <w:trHeight w:val="292"/>
        </w:trPr>
        <w:tc>
          <w:tcPr>
            <w:tcW w:w="2928" w:type="dxa"/>
          </w:tcPr>
          <w:p w:rsidR="00F57279" w:rsidRDefault="00792D61">
            <w:pPr>
              <w:pStyle w:val="TableParagraph"/>
              <w:rPr>
                <w:rFonts w:ascii="Times New Roman"/>
                <w:sz w:val="20"/>
              </w:rPr>
            </w:pPr>
            <w:r>
              <w:rPr>
                <w:rFonts w:ascii="Times New Roman"/>
                <w:sz w:val="20"/>
              </w:rPr>
              <w:t>U</w:t>
            </w:r>
            <w:r>
              <w:rPr>
                <w:rFonts w:ascii="Times New Roman"/>
                <w:sz w:val="20"/>
              </w:rPr>
              <w:t>Ğ</w:t>
            </w:r>
            <w:r>
              <w:rPr>
                <w:rFonts w:ascii="Times New Roman"/>
                <w:sz w:val="20"/>
              </w:rPr>
              <w:t>UR EFE</w:t>
            </w:r>
          </w:p>
        </w:tc>
        <w:tc>
          <w:tcPr>
            <w:tcW w:w="1598" w:type="dxa"/>
          </w:tcPr>
          <w:p w:rsidR="00F57279" w:rsidRDefault="00792D61">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p>
        </w:tc>
        <w:tc>
          <w:tcPr>
            <w:tcW w:w="2985" w:type="dxa"/>
          </w:tcPr>
          <w:p w:rsidR="00F57279" w:rsidRDefault="00792D61">
            <w:pPr>
              <w:pStyle w:val="TableParagraph"/>
              <w:rPr>
                <w:rFonts w:ascii="Times New Roman"/>
                <w:sz w:val="20"/>
              </w:rPr>
            </w:pPr>
            <w:r>
              <w:rPr>
                <w:rFonts w:ascii="Times New Roman"/>
                <w:sz w:val="20"/>
              </w:rPr>
              <w:t>S</w:t>
            </w:r>
            <w:r>
              <w:rPr>
                <w:rFonts w:ascii="Times New Roman"/>
                <w:sz w:val="20"/>
              </w:rPr>
              <w:t>İ</w:t>
            </w:r>
            <w:r>
              <w:rPr>
                <w:rFonts w:ascii="Times New Roman"/>
                <w:sz w:val="20"/>
              </w:rPr>
              <w:t>NAN AYDIN</w:t>
            </w:r>
          </w:p>
        </w:tc>
        <w:tc>
          <w:tcPr>
            <w:tcW w:w="1711" w:type="dxa"/>
          </w:tcPr>
          <w:p w:rsidR="00F57279" w:rsidRDefault="00792D61">
            <w:pPr>
              <w:pStyle w:val="TableParagraph"/>
              <w:rPr>
                <w:rFonts w:ascii="Times New Roman"/>
                <w:sz w:val="20"/>
              </w:rPr>
            </w:pPr>
            <w:r>
              <w:rPr>
                <w:rFonts w:ascii="Times New Roman"/>
                <w:sz w:val="20"/>
              </w:rPr>
              <w:t>ÖĞ</w:t>
            </w:r>
            <w:r>
              <w:rPr>
                <w:rFonts w:ascii="Times New Roman"/>
                <w:sz w:val="20"/>
              </w:rPr>
              <w:t>RETMEN</w:t>
            </w:r>
          </w:p>
        </w:tc>
      </w:tr>
      <w:tr w:rsidR="00792D61">
        <w:trPr>
          <w:trHeight w:val="292"/>
        </w:trPr>
        <w:tc>
          <w:tcPr>
            <w:tcW w:w="2928" w:type="dxa"/>
          </w:tcPr>
          <w:p w:rsidR="00792D61" w:rsidRDefault="00792D61">
            <w:pPr>
              <w:pStyle w:val="TableParagraph"/>
              <w:rPr>
                <w:rFonts w:ascii="Times New Roman"/>
                <w:sz w:val="20"/>
              </w:rPr>
            </w:pPr>
            <w:r>
              <w:rPr>
                <w:rFonts w:ascii="Times New Roman"/>
                <w:sz w:val="20"/>
              </w:rPr>
              <w:t>SAL</w:t>
            </w:r>
            <w:r>
              <w:rPr>
                <w:rFonts w:ascii="Times New Roman"/>
                <w:sz w:val="20"/>
              </w:rPr>
              <w:t>İ</w:t>
            </w:r>
            <w:r>
              <w:rPr>
                <w:rFonts w:ascii="Times New Roman"/>
                <w:sz w:val="20"/>
              </w:rPr>
              <w:t>H AYDIN</w:t>
            </w:r>
          </w:p>
        </w:tc>
        <w:tc>
          <w:tcPr>
            <w:tcW w:w="1598" w:type="dxa"/>
          </w:tcPr>
          <w:p w:rsidR="00792D61" w:rsidRDefault="00792D61">
            <w:pPr>
              <w:pStyle w:val="TableParagraph"/>
              <w:rPr>
                <w:rFonts w:ascii="Times New Roman"/>
                <w:sz w:val="20"/>
              </w:rPr>
            </w:pPr>
            <w:r>
              <w:rPr>
                <w:rFonts w:ascii="Times New Roman"/>
                <w:sz w:val="20"/>
              </w:rPr>
              <w:t>ÖĞ</w:t>
            </w:r>
            <w:r>
              <w:rPr>
                <w:rFonts w:ascii="Times New Roman"/>
                <w:sz w:val="20"/>
              </w:rPr>
              <w:t>RETMEN</w:t>
            </w:r>
          </w:p>
        </w:tc>
        <w:tc>
          <w:tcPr>
            <w:tcW w:w="2985" w:type="dxa"/>
          </w:tcPr>
          <w:p w:rsidR="00792D61" w:rsidRDefault="00792D61">
            <w:pPr>
              <w:pStyle w:val="TableParagraph"/>
              <w:rPr>
                <w:rFonts w:ascii="Times New Roman"/>
                <w:sz w:val="20"/>
              </w:rPr>
            </w:pPr>
            <w:r>
              <w:rPr>
                <w:rFonts w:ascii="Times New Roman"/>
                <w:sz w:val="20"/>
              </w:rPr>
              <w:t>SABR</w:t>
            </w:r>
            <w:r>
              <w:rPr>
                <w:rFonts w:ascii="Times New Roman"/>
                <w:sz w:val="20"/>
              </w:rPr>
              <w:t>İ</w:t>
            </w:r>
            <w:r>
              <w:rPr>
                <w:rFonts w:ascii="Times New Roman"/>
                <w:sz w:val="20"/>
              </w:rPr>
              <w:t xml:space="preserve"> U</w:t>
            </w:r>
            <w:r>
              <w:rPr>
                <w:rFonts w:ascii="Times New Roman"/>
                <w:sz w:val="20"/>
              </w:rPr>
              <w:t>Ğ</w:t>
            </w:r>
            <w:r>
              <w:rPr>
                <w:rFonts w:ascii="Times New Roman"/>
                <w:sz w:val="20"/>
              </w:rPr>
              <w:t>UR ALTINTA</w:t>
            </w:r>
            <w:r>
              <w:rPr>
                <w:rFonts w:ascii="Times New Roman"/>
                <w:sz w:val="20"/>
              </w:rPr>
              <w:t>Ş</w:t>
            </w:r>
          </w:p>
        </w:tc>
        <w:tc>
          <w:tcPr>
            <w:tcW w:w="1711" w:type="dxa"/>
          </w:tcPr>
          <w:p w:rsidR="00792D61" w:rsidRDefault="00792D61">
            <w:r w:rsidRPr="00C4038C">
              <w:rPr>
                <w:rFonts w:ascii="Times New Roman"/>
                <w:sz w:val="20"/>
              </w:rPr>
              <w:t>ÖĞ</w:t>
            </w:r>
            <w:r w:rsidRPr="00C4038C">
              <w:rPr>
                <w:rFonts w:ascii="Times New Roman"/>
                <w:sz w:val="20"/>
              </w:rPr>
              <w:t>RETMEN</w:t>
            </w:r>
          </w:p>
        </w:tc>
      </w:tr>
      <w:tr w:rsidR="00792D61">
        <w:trPr>
          <w:trHeight w:val="311"/>
        </w:trPr>
        <w:tc>
          <w:tcPr>
            <w:tcW w:w="2928" w:type="dxa"/>
          </w:tcPr>
          <w:p w:rsidR="00792D61" w:rsidRDefault="00792D61" w:rsidP="0085062C">
            <w:pPr>
              <w:pStyle w:val="TableParagraph"/>
              <w:rPr>
                <w:rFonts w:ascii="Times New Roman"/>
                <w:sz w:val="20"/>
              </w:rPr>
            </w:pPr>
            <w:r>
              <w:rPr>
                <w:rFonts w:ascii="Times New Roman"/>
                <w:sz w:val="20"/>
              </w:rPr>
              <w:t>HAL</w:t>
            </w:r>
            <w:r>
              <w:rPr>
                <w:rFonts w:ascii="Times New Roman"/>
                <w:sz w:val="20"/>
              </w:rPr>
              <w:t>İ</w:t>
            </w:r>
            <w:r>
              <w:rPr>
                <w:rFonts w:ascii="Times New Roman"/>
                <w:sz w:val="20"/>
              </w:rPr>
              <w:t>L DEM</w:t>
            </w:r>
            <w:r>
              <w:rPr>
                <w:rFonts w:ascii="Times New Roman"/>
                <w:sz w:val="20"/>
              </w:rPr>
              <w:t>İ</w:t>
            </w:r>
            <w:r>
              <w:rPr>
                <w:rFonts w:ascii="Times New Roman"/>
                <w:sz w:val="20"/>
              </w:rPr>
              <w:t>R</w:t>
            </w:r>
          </w:p>
        </w:tc>
        <w:tc>
          <w:tcPr>
            <w:tcW w:w="1598" w:type="dxa"/>
          </w:tcPr>
          <w:p w:rsidR="00792D61" w:rsidRDefault="00792D61">
            <w:pPr>
              <w:pStyle w:val="TableParagraph"/>
              <w:rPr>
                <w:rFonts w:ascii="Times New Roman"/>
              </w:rPr>
            </w:pPr>
            <w:r>
              <w:rPr>
                <w:rFonts w:ascii="Times New Roman"/>
              </w:rPr>
              <w:t>OKUL A. B. B.</w:t>
            </w:r>
          </w:p>
        </w:tc>
        <w:tc>
          <w:tcPr>
            <w:tcW w:w="2985" w:type="dxa"/>
          </w:tcPr>
          <w:p w:rsidR="00792D61" w:rsidRDefault="00792D61">
            <w:pPr>
              <w:pStyle w:val="TableParagraph"/>
              <w:rPr>
                <w:rFonts w:ascii="Times New Roman"/>
              </w:rPr>
            </w:pPr>
            <w:r>
              <w:rPr>
                <w:rFonts w:ascii="Times New Roman"/>
              </w:rPr>
              <w:t>Z</w:t>
            </w:r>
            <w:r>
              <w:rPr>
                <w:rFonts w:ascii="Times New Roman"/>
              </w:rPr>
              <w:t>İ</w:t>
            </w:r>
            <w:r>
              <w:rPr>
                <w:rFonts w:ascii="Times New Roman"/>
              </w:rPr>
              <w:t>NNUR CEYLAN</w:t>
            </w:r>
          </w:p>
        </w:tc>
        <w:tc>
          <w:tcPr>
            <w:tcW w:w="1711" w:type="dxa"/>
          </w:tcPr>
          <w:p w:rsidR="00792D61" w:rsidRDefault="00792D61">
            <w:r w:rsidRPr="00C4038C">
              <w:rPr>
                <w:rFonts w:ascii="Times New Roman"/>
                <w:sz w:val="20"/>
              </w:rPr>
              <w:t>ÖĞ</w:t>
            </w:r>
            <w:r w:rsidRPr="00C4038C">
              <w:rPr>
                <w:rFonts w:ascii="Times New Roman"/>
                <w:sz w:val="20"/>
              </w:rPr>
              <w:t>RETMEN</w:t>
            </w:r>
          </w:p>
        </w:tc>
      </w:tr>
      <w:tr w:rsidR="00792D61">
        <w:trPr>
          <w:trHeight w:val="292"/>
        </w:trPr>
        <w:tc>
          <w:tcPr>
            <w:tcW w:w="2928" w:type="dxa"/>
          </w:tcPr>
          <w:p w:rsidR="00792D61" w:rsidRDefault="00792D61" w:rsidP="0085062C">
            <w:pPr>
              <w:pStyle w:val="TableParagraph"/>
              <w:rPr>
                <w:rFonts w:ascii="Times New Roman"/>
              </w:rPr>
            </w:pPr>
            <w:r>
              <w:rPr>
                <w:rFonts w:ascii="Times New Roman"/>
              </w:rPr>
              <w:t>EM</w:t>
            </w:r>
            <w:r>
              <w:rPr>
                <w:rFonts w:ascii="Times New Roman"/>
              </w:rPr>
              <w:t>İ</w:t>
            </w:r>
            <w:r>
              <w:rPr>
                <w:rFonts w:ascii="Times New Roman"/>
              </w:rPr>
              <w:t>NE AK</w:t>
            </w:r>
            <w:r>
              <w:rPr>
                <w:rFonts w:ascii="Times New Roman"/>
              </w:rPr>
              <w:t>Ş</w:t>
            </w:r>
            <w:r>
              <w:rPr>
                <w:rFonts w:ascii="Times New Roman"/>
              </w:rPr>
              <w:t>AH</w:t>
            </w:r>
            <w:r>
              <w:rPr>
                <w:rFonts w:ascii="Times New Roman"/>
              </w:rPr>
              <w:t>İ</w:t>
            </w:r>
            <w:r>
              <w:rPr>
                <w:rFonts w:ascii="Times New Roman"/>
              </w:rPr>
              <w:t>N</w:t>
            </w:r>
          </w:p>
        </w:tc>
        <w:tc>
          <w:tcPr>
            <w:tcW w:w="1598" w:type="dxa"/>
          </w:tcPr>
          <w:p w:rsidR="00792D61" w:rsidRDefault="00792D61">
            <w:pPr>
              <w:pStyle w:val="TableParagraph"/>
              <w:rPr>
                <w:rFonts w:ascii="Times New Roman"/>
                <w:sz w:val="20"/>
              </w:rPr>
            </w:pPr>
            <w:r>
              <w:rPr>
                <w:rFonts w:ascii="Times New Roman"/>
                <w:sz w:val="20"/>
              </w:rPr>
              <w:t>OKUL A. B. Y</w:t>
            </w:r>
            <w:r>
              <w:rPr>
                <w:rFonts w:ascii="Times New Roman"/>
                <w:sz w:val="20"/>
              </w:rPr>
              <w:t>Ö</w:t>
            </w:r>
            <w:r>
              <w:rPr>
                <w:rFonts w:ascii="Times New Roman"/>
                <w:sz w:val="20"/>
              </w:rPr>
              <w:t>NET</w:t>
            </w:r>
            <w:r>
              <w:rPr>
                <w:rFonts w:ascii="Times New Roman"/>
                <w:sz w:val="20"/>
              </w:rPr>
              <w:t>İ</w:t>
            </w:r>
            <w:r>
              <w:rPr>
                <w:rFonts w:ascii="Times New Roman"/>
                <w:sz w:val="20"/>
              </w:rPr>
              <w:t xml:space="preserve">M K. </w:t>
            </w:r>
            <w:r>
              <w:rPr>
                <w:rFonts w:ascii="Times New Roman"/>
                <w:sz w:val="20"/>
              </w:rPr>
              <w:t>Ü</w:t>
            </w:r>
            <w:r>
              <w:rPr>
                <w:rFonts w:ascii="Times New Roman"/>
                <w:sz w:val="20"/>
              </w:rPr>
              <w:t>YES</w:t>
            </w:r>
            <w:r>
              <w:rPr>
                <w:rFonts w:ascii="Times New Roman"/>
                <w:sz w:val="20"/>
              </w:rPr>
              <w:t>İ</w:t>
            </w:r>
          </w:p>
        </w:tc>
        <w:tc>
          <w:tcPr>
            <w:tcW w:w="2985" w:type="dxa"/>
          </w:tcPr>
          <w:p w:rsidR="00792D61" w:rsidRDefault="00792D61">
            <w:pPr>
              <w:pStyle w:val="TableParagraph"/>
              <w:rPr>
                <w:rFonts w:ascii="Times New Roman"/>
                <w:sz w:val="20"/>
              </w:rPr>
            </w:pPr>
            <w:r>
              <w:rPr>
                <w:rFonts w:ascii="Times New Roman"/>
                <w:sz w:val="20"/>
              </w:rPr>
              <w:t>SEMRA YILMAZ</w:t>
            </w:r>
          </w:p>
        </w:tc>
        <w:tc>
          <w:tcPr>
            <w:tcW w:w="1711" w:type="dxa"/>
          </w:tcPr>
          <w:p w:rsidR="00792D61" w:rsidRDefault="00792D61">
            <w:r w:rsidRPr="00C4038C">
              <w:rPr>
                <w:rFonts w:ascii="Times New Roman"/>
                <w:sz w:val="20"/>
              </w:rPr>
              <w:t>ÖĞ</w:t>
            </w:r>
            <w:r w:rsidRPr="00C4038C">
              <w:rPr>
                <w:rFonts w:ascii="Times New Roman"/>
                <w:sz w:val="20"/>
              </w:rPr>
              <w:t>RETMEN</w:t>
            </w:r>
          </w:p>
        </w:tc>
      </w:tr>
      <w:tr w:rsidR="00792D61">
        <w:trPr>
          <w:trHeight w:val="292"/>
        </w:trPr>
        <w:tc>
          <w:tcPr>
            <w:tcW w:w="2928" w:type="dxa"/>
          </w:tcPr>
          <w:p w:rsidR="00792D61" w:rsidRDefault="00792D61">
            <w:pPr>
              <w:pStyle w:val="TableParagraph"/>
              <w:rPr>
                <w:rFonts w:ascii="Times New Roman"/>
                <w:sz w:val="20"/>
              </w:rPr>
            </w:pPr>
          </w:p>
        </w:tc>
        <w:tc>
          <w:tcPr>
            <w:tcW w:w="1598" w:type="dxa"/>
          </w:tcPr>
          <w:p w:rsidR="00792D61" w:rsidRDefault="00792D61">
            <w:pPr>
              <w:pStyle w:val="TableParagraph"/>
              <w:rPr>
                <w:rFonts w:ascii="Times New Roman"/>
                <w:sz w:val="20"/>
              </w:rPr>
            </w:pPr>
          </w:p>
        </w:tc>
        <w:tc>
          <w:tcPr>
            <w:tcW w:w="2985" w:type="dxa"/>
          </w:tcPr>
          <w:p w:rsidR="00792D61" w:rsidRDefault="00792D61">
            <w:pPr>
              <w:pStyle w:val="TableParagraph"/>
              <w:rPr>
                <w:rFonts w:ascii="Times New Roman"/>
                <w:sz w:val="20"/>
              </w:rPr>
            </w:pPr>
            <w:r>
              <w:rPr>
                <w:rFonts w:ascii="Times New Roman"/>
                <w:sz w:val="20"/>
              </w:rPr>
              <w:t>FATMA NUR EFE</w:t>
            </w:r>
          </w:p>
        </w:tc>
        <w:tc>
          <w:tcPr>
            <w:tcW w:w="1711" w:type="dxa"/>
          </w:tcPr>
          <w:p w:rsidR="00792D61" w:rsidRDefault="00792D61">
            <w:r w:rsidRPr="00C4038C">
              <w:rPr>
                <w:rFonts w:ascii="Times New Roman"/>
                <w:sz w:val="20"/>
              </w:rPr>
              <w:t>ÖĞ</w:t>
            </w:r>
            <w:r w:rsidRPr="00C4038C">
              <w:rPr>
                <w:rFonts w:ascii="Times New Roman"/>
                <w:sz w:val="20"/>
              </w:rPr>
              <w:t>RETMEN</w:t>
            </w:r>
          </w:p>
        </w:tc>
      </w:tr>
    </w:tbl>
    <w:p w:rsidR="00F57279" w:rsidRDefault="00F57279">
      <w:pPr>
        <w:pStyle w:val="GvdeMetni"/>
        <w:spacing w:before="233"/>
        <w:rPr>
          <w:b/>
          <w:sz w:val="20"/>
        </w:rPr>
      </w:pPr>
    </w:p>
    <w:p w:rsidR="00F57279" w:rsidRDefault="00BC419C">
      <w:pPr>
        <w:pStyle w:val="Balk3"/>
        <w:numPr>
          <w:ilvl w:val="1"/>
          <w:numId w:val="22"/>
        </w:numPr>
        <w:tabs>
          <w:tab w:val="left" w:pos="1675"/>
        </w:tabs>
        <w:spacing w:before="0"/>
        <w:ind w:left="1675" w:hanging="717"/>
      </w:pPr>
      <w:r>
        <w:t>Planlama</w:t>
      </w:r>
      <w:r w:rsidR="00792D61">
        <w:t xml:space="preserve"> </w:t>
      </w:r>
      <w:r>
        <w:rPr>
          <w:spacing w:val="-2"/>
        </w:rPr>
        <w:t>Süreci:</w:t>
      </w:r>
    </w:p>
    <w:p w:rsidR="00F57279" w:rsidRDefault="00F57279">
      <w:pPr>
        <w:pStyle w:val="GvdeMetni"/>
        <w:rPr>
          <w:b/>
          <w:sz w:val="32"/>
        </w:rPr>
      </w:pPr>
    </w:p>
    <w:p w:rsidR="0085062C" w:rsidRPr="00EC08B5" w:rsidRDefault="0085062C" w:rsidP="0085062C">
      <w:pPr>
        <w:pStyle w:val="GvdeMetni"/>
        <w:spacing w:line="360" w:lineRule="auto"/>
        <w:ind w:firstLine="720"/>
        <w:jc w:val="both"/>
      </w:pPr>
      <w:r w:rsidRPr="00EC08B5">
        <w:t>5018 sayılı Kamu Mali Yönetimi ve Kontrol Kanunu’nun 3. Maddesi ve 9. Maddesi Kamu Kurumlarının 5 yıllık Stratejik Plan yapmalarını zorunlu hale getirmiştir.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hükmü çerçevesinde ve “Kamu İdareleri için Stratejik Planlama Rehberi” taslağı ile belirlenmiş olan şablona göre katılımcı bir anlayışla hazırlanmıştır.</w:t>
      </w:r>
    </w:p>
    <w:p w:rsidR="0085062C" w:rsidRPr="00EC08B5" w:rsidRDefault="0085062C" w:rsidP="0085062C">
      <w:pPr>
        <w:pStyle w:val="GvdeMetni"/>
        <w:spacing w:line="360" w:lineRule="auto"/>
        <w:jc w:val="both"/>
        <w:rPr>
          <w:color w:val="000000"/>
        </w:rPr>
      </w:pPr>
      <w:r w:rsidRPr="00EC08B5">
        <w:rPr>
          <w:color w:val="000000"/>
        </w:rPr>
        <w:tab/>
        <w:t xml:space="preserve">Bu kapsamda 3797 Sayılı Millî Eğitim Bakanlığı’nın Teşkilat ve Görevleri Hakkında Kanun ve Millî Eğitim Bakanlığı tarafından </w:t>
      </w:r>
      <w:r w:rsidRPr="00EC08B5">
        <w:rPr>
          <w:bCs/>
          <w:color w:val="000000"/>
        </w:rPr>
        <w:t>2022 yılında yayınlanan 2022/21nolu genelgesi kapsamında ilçemizin stratejik plan hazırlıklarının yapılması istenmiştir. Genelge kapsamında ilçemizin Stratejik Plan Hazırlama Üst Kurulu ve hazırlama ekibinin oluşturulması talep edilmiştir. Daha sonra Bakanlığımız SGB tarafından 2024-</w:t>
      </w:r>
      <w:r w:rsidRPr="00EC08B5">
        <w:rPr>
          <w:bCs/>
          <w:color w:val="000000"/>
        </w:rPr>
        <w:lastRenderedPageBreak/>
        <w:t>2028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85062C" w:rsidRPr="00EC08B5" w:rsidRDefault="0085062C" w:rsidP="0085062C">
      <w:pPr>
        <w:pStyle w:val="GvdeMetni"/>
        <w:spacing w:line="360" w:lineRule="auto"/>
        <w:ind w:firstLine="720"/>
        <w:jc w:val="both"/>
      </w:pPr>
      <w:r w:rsidRPr="00EC08B5">
        <w:t>Millî Eğitim Bakanlığının yayınladığı 06Ekim 2022 tarihli ve 2022/21 sayılı Genelge ile 2024-2028 Stratejik P</w:t>
      </w:r>
      <w:r>
        <w:t xml:space="preserve">lan Hazırlık Çalışmaları, tüm Okul </w:t>
      </w:r>
      <w:r w:rsidRPr="00EC08B5">
        <w:t xml:space="preserve">Müdürlüklerine duyurulmuştur. Ardından MEB 2024-2028 Stratejik Plan Hazırlık Programı yayımlanmıştır. Buna göre </w:t>
      </w:r>
      <w:r>
        <w:rPr>
          <w:i/>
        </w:rPr>
        <w:t xml:space="preserve">Cumhuriyet İlkokulu </w:t>
      </w:r>
      <w:r w:rsidRPr="00EC08B5">
        <w:t xml:space="preserve">Müdürlüğü, 2024-2028 Stratejik Plan çalışmalarını ivedilikle başlatmıştır. </w:t>
      </w:r>
    </w:p>
    <w:p w:rsidR="0085062C" w:rsidRPr="00EC08B5" w:rsidRDefault="0085062C" w:rsidP="0085062C">
      <w:pPr>
        <w:pStyle w:val="GvdeMetni"/>
        <w:spacing w:line="360" w:lineRule="auto"/>
        <w:ind w:firstLine="720"/>
        <w:jc w:val="both"/>
      </w:pPr>
      <w:r w:rsidRPr="00EC08B5">
        <w:t xml:space="preserve">Stratejik Plan Hazırlık Programında sunulan takvime uygun olarak ilçe stratejik plan çalışmaları takvimi oluşturulmuştur. Çalışmalar, hazırlık programında belirtilen “Hazırlık, Durum Analizi, Geleceğe Bakış” bölümlerinden oluşacak şekilde kurgulanmıştır. Çalışmalar, 26 Şubat 2018 tarihinde yayımlanan Kamu İdarelerinde Stratejik Planlamaya İlişkin Usul ve Esaslar Hakkındaki Yönetmelik ve aynı tarihli Kamu İdarelerin İçin Stratejik Plan Hazırlama Kılavuzunda belirtilen usul ve esaslar temel alınarak yürütülmüştür. </w:t>
      </w:r>
      <w:bookmarkStart w:id="1" w:name="_bookmark11"/>
      <w:bookmarkEnd w:id="1"/>
    </w:p>
    <w:p w:rsidR="00F57279" w:rsidRDefault="0085062C" w:rsidP="0085062C">
      <w:pPr>
        <w:pStyle w:val="GvdeMetni"/>
        <w:spacing w:line="360" w:lineRule="auto"/>
        <w:jc w:val="both"/>
        <w:sectPr w:rsidR="00F57279">
          <w:pgSz w:w="11910" w:h="16840"/>
          <w:pgMar w:top="1320" w:right="400" w:bottom="1280" w:left="460" w:header="0" w:footer="1097" w:gutter="0"/>
          <w:cols w:space="708"/>
        </w:sectPr>
      </w:pPr>
      <w:r w:rsidRPr="00EC08B5">
        <w:t>Paydaş Analizi çalışmalarını müteakiben “Kurum İçi Analiz, PESTLE Analizi, GZFT Analizi” çalışmaları yapılmıştır. Tespit ve ihtiyaçların belirlenmesinde “Uygulanmakta Olan Stratejik Planın Değerlendirilmesi, Mevzuat Analizi, Üst Politika Belgeleri Analizi, Faaliyet ve Ürünler, Paydaş Analizi, Kurum İçi Analiz, PESTLE ve GZFT Analizi” birlikte değerlendirilmiştir. İhtiyaçların belirlenmesi ile birlikte Stratejik Plan hazırlanmasının en önemli aşamalarından biri olan “Durum Analizi” çalışmaları tamamlanmıştır. “Durum Analizi” çalışmasından elde edilen sonuçlarla “Geleceğe Bakış” bölümünün hazırlanmasına geçilmiş, bu bölümde “Misyonumuz, Vizyonumuz ve Temel Değerlerimiz” dışında Müdürlüğümüzün 2024-2028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w:t>
      </w:r>
    </w:p>
    <w:p w:rsidR="00F57279" w:rsidRPr="00035358" w:rsidRDefault="00BC419C">
      <w:pPr>
        <w:pStyle w:val="Balk2"/>
        <w:numPr>
          <w:ilvl w:val="0"/>
          <w:numId w:val="22"/>
        </w:numPr>
        <w:tabs>
          <w:tab w:val="left" w:pos="1677"/>
        </w:tabs>
        <w:ind w:left="1677" w:hanging="359"/>
        <w:jc w:val="left"/>
      </w:pPr>
      <w:r>
        <w:lastRenderedPageBreak/>
        <w:t>DURUM</w:t>
      </w:r>
      <w:r w:rsidR="0085062C">
        <w:t xml:space="preserve"> </w:t>
      </w:r>
      <w:r>
        <w:rPr>
          <w:spacing w:val="-2"/>
        </w:rPr>
        <w:t>ANALİZİ</w:t>
      </w:r>
    </w:p>
    <w:p w:rsidR="00035358" w:rsidRDefault="00035358" w:rsidP="00035358">
      <w:pPr>
        <w:pStyle w:val="Balk2"/>
        <w:tabs>
          <w:tab w:val="left" w:pos="1677"/>
        </w:tabs>
        <w:ind w:firstLine="0"/>
        <w:jc w:val="right"/>
      </w:pPr>
    </w:p>
    <w:p w:rsidR="00035358" w:rsidRDefault="00035358" w:rsidP="00035358">
      <w:pPr>
        <w:pStyle w:val="Balk3"/>
      </w:pPr>
      <w:r>
        <w:t>Okul Künyesi</w:t>
      </w:r>
    </w:p>
    <w:p w:rsidR="00035358" w:rsidRDefault="00035358" w:rsidP="00035358">
      <w:pPr>
        <w:pStyle w:val="Balk3"/>
      </w:pPr>
    </w:p>
    <w:p w:rsidR="00035358" w:rsidRDefault="00035358" w:rsidP="00035358">
      <w:pPr>
        <w:adjustRightInd w:val="0"/>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35358" w:rsidRDefault="00035358" w:rsidP="00035358">
      <w:pPr>
        <w:adjustRightInd w:val="0"/>
        <w:ind w:firstLine="708"/>
        <w:jc w:val="both"/>
        <w:rPr>
          <w:szCs w:val="24"/>
        </w:rPr>
      </w:pPr>
    </w:p>
    <w:p w:rsidR="00035358" w:rsidRPr="00FF5561" w:rsidRDefault="00035358" w:rsidP="00035358">
      <w:pPr>
        <w:adjustRightInd w:val="0"/>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486"/>
        <w:gridCol w:w="925"/>
        <w:gridCol w:w="1458"/>
        <w:gridCol w:w="1535"/>
        <w:gridCol w:w="1272"/>
        <w:gridCol w:w="894"/>
        <w:gridCol w:w="1906"/>
        <w:gridCol w:w="1566"/>
      </w:tblGrid>
      <w:tr w:rsidR="00035358" w:rsidRPr="00A47F2F" w:rsidTr="0003535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35358" w:rsidRPr="00A07F48" w:rsidRDefault="00035358" w:rsidP="00035358">
            <w:r w:rsidRPr="00A07F48">
              <w:t>İli:</w:t>
            </w:r>
            <w:r>
              <w:t xml:space="preserve">  MANİSA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35358" w:rsidRPr="00A07F48" w:rsidRDefault="00035358" w:rsidP="00035358">
            <w:r w:rsidRPr="00A07F48">
              <w:rPr>
                <w:b/>
              </w:rPr>
              <w:t>İlçesi:</w:t>
            </w:r>
            <w:r>
              <w:t xml:space="preserve"> DEMİRCİ</w:t>
            </w:r>
          </w:p>
        </w:tc>
      </w:tr>
      <w:tr w:rsidR="00035358" w:rsidRPr="00A47F2F" w:rsidTr="0003535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35358" w:rsidRPr="009436C8" w:rsidRDefault="00035358" w:rsidP="00035358">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35358" w:rsidRPr="009436C8" w:rsidRDefault="00035358" w:rsidP="00035358">
            <w:pPr>
              <w:rPr>
                <w:sz w:val="20"/>
              </w:rPr>
            </w:pPr>
            <w:r>
              <w:rPr>
                <w:sz w:val="20"/>
              </w:rPr>
              <w:t>DR. MEHMET AKARSU M. EMİR SULTAN S. NO:34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35358" w:rsidRPr="009436C8" w:rsidRDefault="00035358" w:rsidP="00035358">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35358" w:rsidRPr="009436C8" w:rsidRDefault="00035358" w:rsidP="00035358">
            <w:pPr>
              <w:rPr>
                <w:sz w:val="20"/>
              </w:rPr>
            </w:pPr>
            <w:r w:rsidRPr="007F327E">
              <w:rPr>
                <w:sz w:val="20"/>
              </w:rPr>
              <w:t>http://demircicumhuriyetilkokulu.meb.k12.tr/tema/harita.php</w:t>
            </w:r>
          </w:p>
        </w:tc>
      </w:tr>
      <w:tr w:rsidR="00035358" w:rsidRPr="00A47F2F" w:rsidTr="0003535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9436C8" w:rsidRDefault="00035358" w:rsidP="0003535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35358" w:rsidRPr="009436C8" w:rsidRDefault="00035358" w:rsidP="00035358">
            <w:pPr>
              <w:rPr>
                <w:sz w:val="20"/>
              </w:rPr>
            </w:pPr>
            <w:r>
              <w:rPr>
                <w:sz w:val="20"/>
              </w:rPr>
              <w:t>02364621236</w:t>
            </w:r>
          </w:p>
        </w:tc>
        <w:tc>
          <w:tcPr>
            <w:tcW w:w="981" w:type="pct"/>
            <w:gridSpan w:val="2"/>
            <w:tcBorders>
              <w:top w:val="single" w:sz="8" w:space="0" w:color="000066"/>
              <w:left w:val="nil"/>
              <w:bottom w:val="nil"/>
              <w:right w:val="single" w:sz="8" w:space="0" w:color="000000"/>
            </w:tcBorders>
            <w:shd w:val="clear" w:color="auto" w:fill="auto"/>
            <w:noWrap/>
            <w:vAlign w:val="center"/>
          </w:tcPr>
          <w:p w:rsidR="00035358" w:rsidRPr="009436C8" w:rsidRDefault="00035358" w:rsidP="0003535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35358" w:rsidRPr="009436C8" w:rsidRDefault="00035358" w:rsidP="00035358">
            <w:pPr>
              <w:rPr>
                <w:sz w:val="20"/>
              </w:rPr>
            </w:pPr>
            <w:r>
              <w:rPr>
                <w:sz w:val="20"/>
              </w:rPr>
              <w:t>YOK</w:t>
            </w:r>
          </w:p>
        </w:tc>
      </w:tr>
      <w:tr w:rsidR="00035358" w:rsidRPr="00A47F2F" w:rsidTr="0003535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9436C8" w:rsidRDefault="00035358" w:rsidP="0003535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35358" w:rsidRPr="009436C8" w:rsidRDefault="004C3213" w:rsidP="00035358">
            <w:pPr>
              <w:rPr>
                <w:b/>
                <w:sz w:val="20"/>
              </w:rPr>
            </w:pPr>
            <w:hyperlink r:id="rId11" w:history="1">
              <w:r w:rsidR="007806A5" w:rsidRPr="00994AE0">
                <w:rPr>
                  <w:rStyle w:val="Kpr"/>
                  <w:sz w:val="20"/>
                </w:rPr>
                <w:t>738221@meb.k12.tr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35358" w:rsidRPr="009436C8" w:rsidRDefault="00035358" w:rsidP="0003535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35358" w:rsidRPr="009436C8" w:rsidRDefault="00035358" w:rsidP="00035358">
            <w:pPr>
              <w:rPr>
                <w:sz w:val="20"/>
              </w:rPr>
            </w:pPr>
            <w:r w:rsidRPr="00867BD3">
              <w:rPr>
                <w:sz w:val="20"/>
              </w:rPr>
              <w:t>http://demircicumhuriyetilkokulu.meb.k12.tr</w:t>
            </w:r>
          </w:p>
        </w:tc>
      </w:tr>
      <w:tr w:rsidR="00035358" w:rsidRPr="00A47F2F" w:rsidTr="0003535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9436C8" w:rsidRDefault="00035358" w:rsidP="0003535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35358" w:rsidRPr="004C6EF5" w:rsidRDefault="00035358" w:rsidP="00035358">
            <w:pPr>
              <w:rPr>
                <w:sz w:val="20"/>
              </w:rPr>
            </w:pPr>
            <w:r w:rsidRPr="004C6EF5">
              <w:rPr>
                <w:sz w:val="20"/>
              </w:rPr>
              <w:t>738221</w:t>
            </w:r>
          </w:p>
        </w:tc>
        <w:tc>
          <w:tcPr>
            <w:tcW w:w="981" w:type="pct"/>
            <w:gridSpan w:val="2"/>
            <w:tcBorders>
              <w:top w:val="single" w:sz="8" w:space="0" w:color="000066"/>
              <w:left w:val="nil"/>
              <w:bottom w:val="nil"/>
              <w:right w:val="single" w:sz="8" w:space="0" w:color="000000"/>
            </w:tcBorders>
            <w:shd w:val="clear" w:color="auto" w:fill="auto"/>
            <w:noWrap/>
            <w:vAlign w:val="center"/>
          </w:tcPr>
          <w:p w:rsidR="00035358" w:rsidRPr="009436C8" w:rsidRDefault="00035358" w:rsidP="00035358">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35358" w:rsidRPr="009436C8" w:rsidRDefault="00035358" w:rsidP="007806A5">
            <w:pPr>
              <w:rPr>
                <w:sz w:val="20"/>
              </w:rPr>
            </w:pPr>
            <w:r>
              <w:rPr>
                <w:sz w:val="20"/>
              </w:rPr>
              <w:t xml:space="preserve">Tam gün </w:t>
            </w:r>
          </w:p>
        </w:tc>
      </w:tr>
      <w:tr w:rsidR="00035358" w:rsidRPr="00A47F2F" w:rsidTr="0003535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9436C8" w:rsidRDefault="00035358" w:rsidP="00035358">
            <w:pPr>
              <w:rPr>
                <w:sz w:val="20"/>
              </w:rPr>
            </w:pPr>
            <w:r w:rsidRPr="009436C8">
              <w:rPr>
                <w:b/>
                <w:sz w:val="20"/>
              </w:rPr>
              <w:t>Okulun Hizmete Giriş T</w:t>
            </w:r>
            <w:r>
              <w:rPr>
                <w:b/>
                <w:sz w:val="20"/>
              </w:rPr>
              <w:t>arihi: 1983</w:t>
            </w:r>
            <w:r w:rsidRPr="004C6EF5">
              <w:rPr>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35358" w:rsidRPr="005D5792" w:rsidRDefault="00035358" w:rsidP="00035358">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35358" w:rsidRPr="009436C8" w:rsidRDefault="00035358" w:rsidP="00035358">
            <w:pPr>
              <w:rPr>
                <w:sz w:val="20"/>
              </w:rPr>
            </w:pPr>
            <w:r>
              <w:rPr>
                <w:sz w:val="20"/>
              </w:rPr>
              <w:t>21</w:t>
            </w:r>
          </w:p>
        </w:tc>
      </w:tr>
      <w:tr w:rsidR="00035358" w:rsidRPr="00A47F2F" w:rsidTr="0003535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9678DE" w:rsidRDefault="00035358" w:rsidP="00035358">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035358" w:rsidP="00035358">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7806A5" w:rsidP="00035358">
            <w:pPr>
              <w:rPr>
                <w:sz w:val="20"/>
              </w:rPr>
            </w:pPr>
            <w:r>
              <w:rPr>
                <w:sz w:val="20"/>
              </w:rPr>
              <w:t>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35358" w:rsidRPr="00FF5561" w:rsidRDefault="00035358" w:rsidP="00035358">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35358" w:rsidRPr="009436C8" w:rsidRDefault="00035358" w:rsidP="00035358">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35358" w:rsidRPr="009436C8" w:rsidRDefault="00035358" w:rsidP="00035358">
            <w:pPr>
              <w:rPr>
                <w:sz w:val="20"/>
              </w:rPr>
            </w:pPr>
            <w:r>
              <w:rPr>
                <w:sz w:val="20"/>
              </w:rPr>
              <w:t>8</w:t>
            </w:r>
          </w:p>
        </w:tc>
      </w:tr>
      <w:tr w:rsidR="00035358" w:rsidRPr="00A47F2F" w:rsidTr="0003535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Default="00035358" w:rsidP="00035358">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035358" w:rsidP="00035358">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7806A5" w:rsidP="00035358">
            <w:pPr>
              <w:rPr>
                <w:sz w:val="20"/>
              </w:rPr>
            </w:pPr>
            <w:r>
              <w:rPr>
                <w:sz w:val="20"/>
              </w:rPr>
              <w:t>91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35358" w:rsidRPr="009436C8" w:rsidRDefault="00035358" w:rsidP="00035358">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35358" w:rsidRPr="009436C8" w:rsidRDefault="00035358" w:rsidP="00035358">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35358" w:rsidRPr="009436C8" w:rsidRDefault="00035358" w:rsidP="00035358">
            <w:pPr>
              <w:rPr>
                <w:sz w:val="20"/>
              </w:rPr>
            </w:pPr>
            <w:r>
              <w:rPr>
                <w:sz w:val="20"/>
              </w:rPr>
              <w:t>9</w:t>
            </w:r>
          </w:p>
        </w:tc>
      </w:tr>
      <w:tr w:rsidR="00035358" w:rsidRPr="00A47F2F" w:rsidTr="0003535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Default="00035358" w:rsidP="00035358">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581C99" w:rsidRDefault="00035358" w:rsidP="00035358">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035358" w:rsidP="007806A5">
            <w:pPr>
              <w:rPr>
                <w:sz w:val="20"/>
              </w:rPr>
            </w:pPr>
            <w:r>
              <w:rPr>
                <w:sz w:val="20"/>
              </w:rPr>
              <w:t>1</w:t>
            </w:r>
            <w:r w:rsidR="007806A5">
              <w:rPr>
                <w:sz w:val="20"/>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35358" w:rsidRPr="009436C8" w:rsidRDefault="00035358" w:rsidP="00035358">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581C99" w:rsidRDefault="00035358" w:rsidP="00035358">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35358" w:rsidRPr="009436C8" w:rsidRDefault="00035358" w:rsidP="00035358">
            <w:pPr>
              <w:rPr>
                <w:sz w:val="20"/>
              </w:rPr>
            </w:pPr>
            <w:r>
              <w:rPr>
                <w:sz w:val="20"/>
              </w:rPr>
              <w:t>17</w:t>
            </w:r>
          </w:p>
        </w:tc>
      </w:tr>
      <w:tr w:rsidR="00035358" w:rsidRPr="00A47F2F" w:rsidTr="0003535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581C99" w:rsidRDefault="00035358" w:rsidP="00035358">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7806A5" w:rsidP="00035358">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35358" w:rsidRDefault="00035358" w:rsidP="00035358">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35358" w:rsidRPr="009436C8" w:rsidRDefault="00035358" w:rsidP="007806A5">
            <w:pPr>
              <w:rPr>
                <w:sz w:val="20"/>
              </w:rPr>
            </w:pPr>
            <w:r>
              <w:rPr>
                <w:sz w:val="20"/>
              </w:rPr>
              <w:t>1</w:t>
            </w:r>
            <w:r w:rsidR="007806A5">
              <w:rPr>
                <w:sz w:val="20"/>
              </w:rPr>
              <w:t>2</w:t>
            </w:r>
          </w:p>
        </w:tc>
      </w:tr>
      <w:tr w:rsidR="00035358" w:rsidRPr="00A47F2F" w:rsidTr="0003535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581C99" w:rsidRDefault="00035358" w:rsidP="00035358">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035358" w:rsidP="007806A5">
            <w:pPr>
              <w:rPr>
                <w:sz w:val="20"/>
              </w:rPr>
            </w:pPr>
            <w:r>
              <w:rPr>
                <w:sz w:val="20"/>
              </w:rPr>
              <w:t>1</w:t>
            </w:r>
            <w:r w:rsidR="007806A5">
              <w:rPr>
                <w:sz w:val="20"/>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35358" w:rsidRPr="00581C99" w:rsidRDefault="00035358" w:rsidP="00035358">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35358" w:rsidRPr="009436C8" w:rsidRDefault="00035358" w:rsidP="00035358">
            <w:pPr>
              <w:rPr>
                <w:sz w:val="20"/>
              </w:rPr>
            </w:pPr>
            <w:r>
              <w:rPr>
                <w:sz w:val="20"/>
              </w:rPr>
              <w:t>0</w:t>
            </w:r>
          </w:p>
        </w:tc>
      </w:tr>
      <w:tr w:rsidR="00035358" w:rsidRPr="00A47F2F" w:rsidTr="0003535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35358" w:rsidRPr="00581C99" w:rsidRDefault="00035358" w:rsidP="00035358">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35358" w:rsidRPr="009436C8" w:rsidRDefault="007806A5" w:rsidP="00035358">
            <w:pPr>
              <w:rPr>
                <w:sz w:val="20"/>
              </w:rPr>
            </w:pPr>
            <w:r>
              <w:rPr>
                <w:sz w:val="20"/>
              </w:rPr>
              <w:t>10</w:t>
            </w:r>
            <w:r w:rsidR="00035358">
              <w:rPr>
                <w:sz w:val="20"/>
              </w:rPr>
              <w:t>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35358" w:rsidRPr="00581C99" w:rsidRDefault="00035358" w:rsidP="00035358">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35358" w:rsidRPr="009436C8" w:rsidRDefault="00035358" w:rsidP="00035358">
            <w:pPr>
              <w:rPr>
                <w:sz w:val="20"/>
              </w:rPr>
            </w:pPr>
            <w:r>
              <w:rPr>
                <w:sz w:val="20"/>
              </w:rPr>
              <w:t>7</w:t>
            </w:r>
          </w:p>
        </w:tc>
      </w:tr>
    </w:tbl>
    <w:p w:rsidR="00035358" w:rsidRPr="00373590" w:rsidRDefault="00035358" w:rsidP="00035358">
      <w:pPr>
        <w:rPr>
          <w:sz w:val="20"/>
        </w:rPr>
      </w:pPr>
    </w:p>
    <w:p w:rsidR="00035358" w:rsidRDefault="00035358" w:rsidP="00035358"/>
    <w:p w:rsidR="00035358" w:rsidRDefault="00035358" w:rsidP="00035358">
      <w:pPr>
        <w:pStyle w:val="Balk3"/>
      </w:pPr>
      <w:r>
        <w:t>Çalışan Bilgileri</w:t>
      </w:r>
    </w:p>
    <w:p w:rsidR="007806A5" w:rsidRDefault="007806A5" w:rsidP="00035358">
      <w:pPr>
        <w:pStyle w:val="Balk3"/>
      </w:pPr>
    </w:p>
    <w:p w:rsidR="00035358" w:rsidRDefault="00035358" w:rsidP="00035358">
      <w:pPr>
        <w:ind w:firstLine="708"/>
      </w:pPr>
      <w:r>
        <w:t>Okulumuzun çalışanlarına ilişkin bilgiler altta yer alan tabloda belirtilmiştir.</w:t>
      </w:r>
    </w:p>
    <w:p w:rsidR="00035358" w:rsidRDefault="00035358" w:rsidP="00035358">
      <w:pPr>
        <w:ind w:firstLine="708"/>
      </w:pPr>
    </w:p>
    <w:p w:rsidR="00035358" w:rsidRDefault="00035358" w:rsidP="00035358">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35358" w:rsidRPr="00D41148" w:rsidTr="00035358">
        <w:tc>
          <w:tcPr>
            <w:tcW w:w="5304" w:type="dxa"/>
            <w:shd w:val="clear" w:color="auto" w:fill="auto"/>
          </w:tcPr>
          <w:p w:rsidR="00035358" w:rsidRPr="00D41148" w:rsidRDefault="00035358" w:rsidP="00035358">
            <w:pPr>
              <w:rPr>
                <w:b/>
              </w:rPr>
            </w:pPr>
            <w:r w:rsidRPr="00D41148">
              <w:rPr>
                <w:b/>
              </w:rPr>
              <w:t>Unvan*</w:t>
            </w:r>
          </w:p>
        </w:tc>
        <w:tc>
          <w:tcPr>
            <w:tcW w:w="1768" w:type="dxa"/>
            <w:shd w:val="clear" w:color="auto" w:fill="auto"/>
          </w:tcPr>
          <w:p w:rsidR="00035358" w:rsidRPr="00D41148" w:rsidRDefault="00035358" w:rsidP="00035358">
            <w:pPr>
              <w:rPr>
                <w:b/>
              </w:rPr>
            </w:pPr>
            <w:r w:rsidRPr="00D41148">
              <w:rPr>
                <w:b/>
              </w:rPr>
              <w:t>Erkek</w:t>
            </w:r>
          </w:p>
        </w:tc>
        <w:tc>
          <w:tcPr>
            <w:tcW w:w="1768" w:type="dxa"/>
            <w:shd w:val="clear" w:color="auto" w:fill="auto"/>
          </w:tcPr>
          <w:p w:rsidR="00035358" w:rsidRPr="00D41148" w:rsidRDefault="00035358" w:rsidP="00035358">
            <w:pPr>
              <w:rPr>
                <w:b/>
              </w:rPr>
            </w:pPr>
            <w:r w:rsidRPr="00D41148">
              <w:rPr>
                <w:b/>
              </w:rPr>
              <w:t>Kadın</w:t>
            </w:r>
          </w:p>
        </w:tc>
        <w:tc>
          <w:tcPr>
            <w:tcW w:w="1768" w:type="dxa"/>
            <w:shd w:val="clear" w:color="auto" w:fill="auto"/>
          </w:tcPr>
          <w:p w:rsidR="00035358" w:rsidRPr="00D41148" w:rsidRDefault="00035358" w:rsidP="00035358">
            <w:pPr>
              <w:rPr>
                <w:b/>
              </w:rPr>
            </w:pPr>
            <w:r w:rsidRPr="00D41148">
              <w:rPr>
                <w:b/>
              </w:rPr>
              <w:t>Toplam</w:t>
            </w:r>
          </w:p>
        </w:tc>
      </w:tr>
      <w:tr w:rsidR="00035358" w:rsidRPr="00D41148" w:rsidTr="00035358">
        <w:tc>
          <w:tcPr>
            <w:tcW w:w="5304" w:type="dxa"/>
            <w:shd w:val="clear" w:color="auto" w:fill="auto"/>
          </w:tcPr>
          <w:p w:rsidR="00035358" w:rsidRPr="00533426" w:rsidRDefault="00035358" w:rsidP="00035358">
            <w:r w:rsidRPr="00533426">
              <w:t>Okul Müdürü ve Müdür Yardımcısı</w:t>
            </w:r>
          </w:p>
        </w:tc>
        <w:tc>
          <w:tcPr>
            <w:tcW w:w="1768" w:type="dxa"/>
            <w:shd w:val="clear" w:color="auto" w:fill="auto"/>
          </w:tcPr>
          <w:p w:rsidR="00035358" w:rsidRPr="00D41148" w:rsidRDefault="00035358" w:rsidP="00035358">
            <w:pPr>
              <w:rPr>
                <w:b/>
              </w:rPr>
            </w:pPr>
            <w:r>
              <w:rPr>
                <w:b/>
              </w:rPr>
              <w:t>2</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2</w:t>
            </w:r>
          </w:p>
        </w:tc>
      </w:tr>
      <w:tr w:rsidR="00035358" w:rsidRPr="00D41148" w:rsidTr="00035358">
        <w:tc>
          <w:tcPr>
            <w:tcW w:w="5304" w:type="dxa"/>
            <w:shd w:val="clear" w:color="auto" w:fill="auto"/>
          </w:tcPr>
          <w:p w:rsidR="00035358" w:rsidRPr="00533426" w:rsidRDefault="00035358" w:rsidP="00035358">
            <w:r w:rsidRPr="00533426">
              <w:t>Sınıf Öğretmeni</w:t>
            </w:r>
          </w:p>
        </w:tc>
        <w:tc>
          <w:tcPr>
            <w:tcW w:w="1768" w:type="dxa"/>
            <w:shd w:val="clear" w:color="auto" w:fill="auto"/>
          </w:tcPr>
          <w:p w:rsidR="00035358" w:rsidRPr="00D41148" w:rsidRDefault="00035358" w:rsidP="00035358">
            <w:pPr>
              <w:rPr>
                <w:b/>
              </w:rPr>
            </w:pPr>
            <w:r>
              <w:rPr>
                <w:b/>
              </w:rPr>
              <w:t>7</w:t>
            </w:r>
          </w:p>
        </w:tc>
        <w:tc>
          <w:tcPr>
            <w:tcW w:w="1768" w:type="dxa"/>
            <w:shd w:val="clear" w:color="auto" w:fill="auto"/>
          </w:tcPr>
          <w:p w:rsidR="00035358" w:rsidRPr="00D41148" w:rsidRDefault="00035358" w:rsidP="00035358">
            <w:pPr>
              <w:rPr>
                <w:b/>
              </w:rPr>
            </w:pPr>
            <w:r>
              <w:rPr>
                <w:b/>
              </w:rPr>
              <w:t>4</w:t>
            </w:r>
          </w:p>
        </w:tc>
        <w:tc>
          <w:tcPr>
            <w:tcW w:w="1768" w:type="dxa"/>
            <w:shd w:val="clear" w:color="auto" w:fill="auto"/>
          </w:tcPr>
          <w:p w:rsidR="00035358" w:rsidRPr="00D41148" w:rsidRDefault="00035358" w:rsidP="00035358">
            <w:pPr>
              <w:rPr>
                <w:b/>
              </w:rPr>
            </w:pPr>
            <w:r>
              <w:rPr>
                <w:b/>
              </w:rPr>
              <w:t>11</w:t>
            </w:r>
          </w:p>
        </w:tc>
      </w:tr>
      <w:tr w:rsidR="00035358" w:rsidRPr="00D41148" w:rsidTr="00035358">
        <w:tc>
          <w:tcPr>
            <w:tcW w:w="5304" w:type="dxa"/>
            <w:shd w:val="clear" w:color="auto" w:fill="auto"/>
          </w:tcPr>
          <w:p w:rsidR="00035358" w:rsidRPr="00533426" w:rsidRDefault="00035358" w:rsidP="00035358">
            <w:r w:rsidRPr="00533426">
              <w:t>Branş Öğretmeni</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1</w:t>
            </w:r>
          </w:p>
        </w:tc>
        <w:tc>
          <w:tcPr>
            <w:tcW w:w="1768" w:type="dxa"/>
            <w:shd w:val="clear" w:color="auto" w:fill="auto"/>
          </w:tcPr>
          <w:p w:rsidR="00035358" w:rsidRPr="00D41148" w:rsidRDefault="00035358" w:rsidP="00035358">
            <w:pPr>
              <w:rPr>
                <w:b/>
              </w:rPr>
            </w:pPr>
            <w:r>
              <w:rPr>
                <w:b/>
              </w:rPr>
              <w:t>1</w:t>
            </w:r>
          </w:p>
        </w:tc>
      </w:tr>
      <w:tr w:rsidR="00035358" w:rsidRPr="00D41148" w:rsidTr="00035358">
        <w:tc>
          <w:tcPr>
            <w:tcW w:w="5304" w:type="dxa"/>
            <w:shd w:val="clear" w:color="auto" w:fill="auto"/>
          </w:tcPr>
          <w:p w:rsidR="00035358" w:rsidRPr="00533426" w:rsidRDefault="00035358" w:rsidP="00035358">
            <w:r w:rsidRPr="00533426">
              <w:t>Rehber Öğretmen</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0</w:t>
            </w:r>
          </w:p>
        </w:tc>
      </w:tr>
      <w:tr w:rsidR="00035358" w:rsidRPr="00D41148" w:rsidTr="00035358">
        <w:tc>
          <w:tcPr>
            <w:tcW w:w="5304" w:type="dxa"/>
            <w:shd w:val="clear" w:color="auto" w:fill="auto"/>
          </w:tcPr>
          <w:p w:rsidR="00035358" w:rsidRPr="00533426" w:rsidRDefault="00035358" w:rsidP="00035358">
            <w:r>
              <w:t>Okul Öncesi Öğretmeni</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2</w:t>
            </w:r>
          </w:p>
        </w:tc>
        <w:tc>
          <w:tcPr>
            <w:tcW w:w="1768" w:type="dxa"/>
            <w:shd w:val="clear" w:color="auto" w:fill="auto"/>
          </w:tcPr>
          <w:p w:rsidR="00035358" w:rsidRPr="00D41148" w:rsidRDefault="00035358" w:rsidP="00035358">
            <w:pPr>
              <w:rPr>
                <w:b/>
              </w:rPr>
            </w:pPr>
            <w:r>
              <w:rPr>
                <w:b/>
              </w:rPr>
              <w:t>2</w:t>
            </w:r>
          </w:p>
        </w:tc>
      </w:tr>
      <w:tr w:rsidR="00035358" w:rsidRPr="00D41148" w:rsidTr="00035358">
        <w:tc>
          <w:tcPr>
            <w:tcW w:w="5304" w:type="dxa"/>
            <w:shd w:val="clear" w:color="auto" w:fill="auto"/>
          </w:tcPr>
          <w:p w:rsidR="00035358" w:rsidRPr="00533426" w:rsidRDefault="00035358" w:rsidP="00035358">
            <w:r>
              <w:t>Özel Eğitim Öğretmeni</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1</w:t>
            </w:r>
          </w:p>
        </w:tc>
        <w:tc>
          <w:tcPr>
            <w:tcW w:w="1768" w:type="dxa"/>
            <w:shd w:val="clear" w:color="auto" w:fill="auto"/>
          </w:tcPr>
          <w:p w:rsidR="00035358" w:rsidRPr="00D41148" w:rsidRDefault="00035358" w:rsidP="00035358">
            <w:pPr>
              <w:rPr>
                <w:b/>
              </w:rPr>
            </w:pPr>
            <w:r>
              <w:rPr>
                <w:b/>
              </w:rPr>
              <w:t>1</w:t>
            </w:r>
          </w:p>
        </w:tc>
      </w:tr>
      <w:tr w:rsidR="00035358" w:rsidRPr="00D41148" w:rsidTr="00035358">
        <w:trPr>
          <w:trHeight w:val="580"/>
        </w:trPr>
        <w:tc>
          <w:tcPr>
            <w:tcW w:w="5304" w:type="dxa"/>
            <w:shd w:val="clear" w:color="auto" w:fill="auto"/>
          </w:tcPr>
          <w:p w:rsidR="00035358" w:rsidRPr="00533426" w:rsidRDefault="00035358" w:rsidP="00035358">
            <w:r w:rsidRPr="00533426">
              <w:t>İdari Personel</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0</w:t>
            </w:r>
          </w:p>
        </w:tc>
      </w:tr>
      <w:tr w:rsidR="00035358" w:rsidRPr="00D41148" w:rsidTr="00035358">
        <w:trPr>
          <w:trHeight w:val="505"/>
        </w:trPr>
        <w:tc>
          <w:tcPr>
            <w:tcW w:w="5304" w:type="dxa"/>
            <w:shd w:val="clear" w:color="auto" w:fill="auto"/>
          </w:tcPr>
          <w:p w:rsidR="00035358" w:rsidRPr="00533426" w:rsidRDefault="00035358" w:rsidP="00035358">
            <w:r w:rsidRPr="00533426">
              <w:t>Yardımcı Personel</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2</w:t>
            </w:r>
          </w:p>
        </w:tc>
        <w:tc>
          <w:tcPr>
            <w:tcW w:w="1768" w:type="dxa"/>
            <w:shd w:val="clear" w:color="auto" w:fill="auto"/>
          </w:tcPr>
          <w:p w:rsidR="00035358" w:rsidRPr="00D41148" w:rsidRDefault="00035358" w:rsidP="00035358">
            <w:pPr>
              <w:rPr>
                <w:b/>
              </w:rPr>
            </w:pPr>
            <w:r>
              <w:rPr>
                <w:b/>
              </w:rPr>
              <w:t>2</w:t>
            </w:r>
          </w:p>
        </w:tc>
      </w:tr>
      <w:tr w:rsidR="00035358" w:rsidRPr="00D41148" w:rsidTr="00035358">
        <w:trPr>
          <w:trHeight w:val="519"/>
        </w:trPr>
        <w:tc>
          <w:tcPr>
            <w:tcW w:w="5304" w:type="dxa"/>
            <w:shd w:val="clear" w:color="auto" w:fill="auto"/>
          </w:tcPr>
          <w:p w:rsidR="00035358" w:rsidRPr="00533426" w:rsidRDefault="00035358" w:rsidP="00035358">
            <w:r>
              <w:t>Güvenlik Personeli</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0</w:t>
            </w:r>
          </w:p>
        </w:tc>
        <w:tc>
          <w:tcPr>
            <w:tcW w:w="1768" w:type="dxa"/>
            <w:shd w:val="clear" w:color="auto" w:fill="auto"/>
          </w:tcPr>
          <w:p w:rsidR="00035358" w:rsidRPr="00D41148" w:rsidRDefault="00035358" w:rsidP="00035358">
            <w:pPr>
              <w:rPr>
                <w:b/>
              </w:rPr>
            </w:pPr>
            <w:r>
              <w:rPr>
                <w:b/>
              </w:rPr>
              <w:t>1</w:t>
            </w:r>
          </w:p>
        </w:tc>
      </w:tr>
      <w:tr w:rsidR="00035358" w:rsidRPr="00D41148" w:rsidTr="00035358">
        <w:tc>
          <w:tcPr>
            <w:tcW w:w="5304" w:type="dxa"/>
            <w:shd w:val="clear" w:color="auto" w:fill="auto"/>
          </w:tcPr>
          <w:p w:rsidR="00035358" w:rsidRPr="00D41148" w:rsidRDefault="00035358" w:rsidP="00035358">
            <w:pPr>
              <w:jc w:val="right"/>
              <w:rPr>
                <w:b/>
              </w:rPr>
            </w:pPr>
            <w:r w:rsidRPr="00D41148">
              <w:rPr>
                <w:b/>
              </w:rPr>
              <w:t>Toplam Çalışan Sayıları</w:t>
            </w:r>
          </w:p>
        </w:tc>
        <w:tc>
          <w:tcPr>
            <w:tcW w:w="1768" w:type="dxa"/>
            <w:shd w:val="clear" w:color="auto" w:fill="auto"/>
          </w:tcPr>
          <w:p w:rsidR="00035358" w:rsidRPr="00D41148" w:rsidRDefault="00035358" w:rsidP="00035358">
            <w:pPr>
              <w:rPr>
                <w:b/>
              </w:rPr>
            </w:pPr>
            <w:r>
              <w:rPr>
                <w:b/>
              </w:rPr>
              <w:t>9</w:t>
            </w:r>
          </w:p>
        </w:tc>
        <w:tc>
          <w:tcPr>
            <w:tcW w:w="1768" w:type="dxa"/>
            <w:shd w:val="clear" w:color="auto" w:fill="auto"/>
          </w:tcPr>
          <w:p w:rsidR="00035358" w:rsidRPr="00D41148" w:rsidRDefault="00035358" w:rsidP="00035358">
            <w:pPr>
              <w:rPr>
                <w:b/>
              </w:rPr>
            </w:pPr>
            <w:r>
              <w:rPr>
                <w:b/>
              </w:rPr>
              <w:t>10</w:t>
            </w:r>
          </w:p>
        </w:tc>
        <w:tc>
          <w:tcPr>
            <w:tcW w:w="1768" w:type="dxa"/>
            <w:shd w:val="clear" w:color="auto" w:fill="auto"/>
          </w:tcPr>
          <w:p w:rsidR="00035358" w:rsidRPr="00D41148" w:rsidRDefault="00035358" w:rsidP="00035358">
            <w:pPr>
              <w:rPr>
                <w:b/>
              </w:rPr>
            </w:pPr>
            <w:r>
              <w:rPr>
                <w:b/>
              </w:rPr>
              <w:t>19</w:t>
            </w:r>
          </w:p>
        </w:tc>
      </w:tr>
    </w:tbl>
    <w:p w:rsidR="00035358" w:rsidRPr="00FF5561" w:rsidRDefault="00035358" w:rsidP="00035358">
      <w:pPr>
        <w:rPr>
          <w:b/>
        </w:rPr>
      </w:pPr>
    </w:p>
    <w:p w:rsidR="00035358" w:rsidRPr="00A47F2F" w:rsidRDefault="00035358" w:rsidP="00035358">
      <w:pPr>
        <w:tabs>
          <w:tab w:val="left" w:pos="426"/>
        </w:tabs>
        <w:jc w:val="both"/>
        <w:rPr>
          <w:rFonts w:cs="Calibri"/>
          <w:b/>
          <w:szCs w:val="24"/>
        </w:rPr>
      </w:pPr>
    </w:p>
    <w:p w:rsidR="00035358" w:rsidRDefault="00035358" w:rsidP="00035358">
      <w:pPr>
        <w:pStyle w:val="Balk3"/>
      </w:pPr>
      <w:r>
        <w:lastRenderedPageBreak/>
        <w:t>Okulumuz Bina ve Alanları</w:t>
      </w:r>
    </w:p>
    <w:p w:rsidR="00035358" w:rsidRDefault="00035358" w:rsidP="00035358">
      <w:pPr>
        <w:pStyle w:val="Balk3"/>
      </w:pPr>
    </w:p>
    <w:p w:rsidR="00035358" w:rsidRDefault="00035358" w:rsidP="00035358">
      <w:pPr>
        <w:tabs>
          <w:tab w:val="left" w:pos="426"/>
        </w:tabs>
        <w:jc w:val="both"/>
        <w:rPr>
          <w:rFonts w:cs="Calibri"/>
          <w:b/>
          <w:szCs w:val="24"/>
        </w:rPr>
      </w:pPr>
      <w:r>
        <w:tab/>
      </w:r>
      <w:r w:rsidRPr="00E67FCA">
        <w:t>Okulumuzun binası ile açık ve kapalı alanlarına ilişkin temel bilgiler altta yer almaktadır.</w:t>
      </w:r>
    </w:p>
    <w:p w:rsidR="00035358" w:rsidRDefault="00035358" w:rsidP="00035358">
      <w:pPr>
        <w:tabs>
          <w:tab w:val="left" w:pos="426"/>
        </w:tabs>
        <w:jc w:val="both"/>
        <w:rPr>
          <w:rFonts w:cs="Calibri"/>
          <w:b/>
          <w:szCs w:val="24"/>
        </w:rPr>
      </w:pPr>
    </w:p>
    <w:p w:rsidR="00035358" w:rsidRDefault="00035358" w:rsidP="00035358">
      <w:pPr>
        <w:tabs>
          <w:tab w:val="left" w:pos="426"/>
        </w:tabs>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3"/>
        <w:gridCol w:w="1110"/>
        <w:gridCol w:w="2460"/>
        <w:gridCol w:w="664"/>
        <w:gridCol w:w="605"/>
      </w:tblGrid>
      <w:tr w:rsidR="00035358" w:rsidRPr="00D41148" w:rsidTr="00035358">
        <w:tc>
          <w:tcPr>
            <w:tcW w:w="3259" w:type="pct"/>
            <w:gridSpan w:val="2"/>
            <w:shd w:val="clear" w:color="auto" w:fill="auto"/>
          </w:tcPr>
          <w:p w:rsidR="00035358" w:rsidRPr="00D41148" w:rsidRDefault="00035358" w:rsidP="00035358">
            <w:pPr>
              <w:tabs>
                <w:tab w:val="left" w:pos="426"/>
              </w:tabs>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035358" w:rsidRPr="00D41148" w:rsidRDefault="00035358" w:rsidP="00035358">
            <w:pPr>
              <w:tabs>
                <w:tab w:val="left" w:pos="426"/>
              </w:tabs>
              <w:jc w:val="both"/>
              <w:rPr>
                <w:rFonts w:cs="Calibri"/>
                <w:b/>
                <w:szCs w:val="24"/>
              </w:rPr>
            </w:pPr>
            <w:r w:rsidRPr="00D41148">
              <w:rPr>
                <w:rFonts w:cs="Calibri"/>
                <w:b/>
                <w:szCs w:val="24"/>
              </w:rPr>
              <w:t>Özel Alanlar</w:t>
            </w:r>
          </w:p>
        </w:tc>
        <w:tc>
          <w:tcPr>
            <w:tcW w:w="317" w:type="pct"/>
            <w:shd w:val="clear" w:color="auto" w:fill="auto"/>
          </w:tcPr>
          <w:p w:rsidR="00035358" w:rsidRPr="00D41148" w:rsidRDefault="00035358" w:rsidP="00035358">
            <w:pPr>
              <w:tabs>
                <w:tab w:val="left" w:pos="426"/>
              </w:tabs>
              <w:jc w:val="both"/>
              <w:rPr>
                <w:rFonts w:cs="Calibri"/>
                <w:b/>
                <w:szCs w:val="24"/>
              </w:rPr>
            </w:pPr>
            <w:r w:rsidRPr="00D41148">
              <w:rPr>
                <w:rFonts w:cs="Calibri"/>
                <w:b/>
                <w:szCs w:val="24"/>
              </w:rPr>
              <w:t>Var</w:t>
            </w:r>
          </w:p>
        </w:tc>
        <w:tc>
          <w:tcPr>
            <w:tcW w:w="263" w:type="pct"/>
            <w:shd w:val="clear" w:color="auto" w:fill="auto"/>
          </w:tcPr>
          <w:p w:rsidR="00035358" w:rsidRPr="00D41148" w:rsidRDefault="00035358" w:rsidP="00035358">
            <w:pPr>
              <w:tabs>
                <w:tab w:val="left" w:pos="426"/>
              </w:tabs>
              <w:jc w:val="both"/>
              <w:rPr>
                <w:rFonts w:cs="Calibri"/>
                <w:b/>
                <w:szCs w:val="24"/>
              </w:rPr>
            </w:pPr>
            <w:r w:rsidRPr="00D41148">
              <w:rPr>
                <w:rFonts w:cs="Calibri"/>
                <w:b/>
                <w:szCs w:val="24"/>
              </w:rPr>
              <w:t>Yok</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Okul Kat Sayısı</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3</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szCs w:val="24"/>
              </w:rPr>
              <w:t>Çok Amaçlı Salon</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Derslik Sayısı</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16</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Çok Amaçlı Saha</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588m2</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Kütüphane</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Kullanılan Derslik Sayısı</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14</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 xml:space="preserve">Fen </w:t>
            </w:r>
            <w:r w:rsidR="007806A5" w:rsidRPr="00D41148">
              <w:rPr>
                <w:rFonts w:cs="Calibri"/>
                <w:bCs/>
                <w:color w:val="000000"/>
                <w:szCs w:val="24"/>
              </w:rPr>
              <w:t>Laboratuarı</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Şube Sayısı</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14</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 xml:space="preserve">Bilgisayar </w:t>
            </w:r>
            <w:r w:rsidR="007806A5" w:rsidRPr="00D41148">
              <w:rPr>
                <w:rFonts w:cs="Calibri"/>
                <w:bCs/>
                <w:color w:val="000000"/>
                <w:szCs w:val="24"/>
              </w:rPr>
              <w:t>Laboratuarı</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30m2</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bCs/>
                <w:color w:val="000000"/>
                <w:szCs w:val="24"/>
              </w:rPr>
              <w:t>İş Atölyesi</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20m2</w:t>
            </w:r>
          </w:p>
        </w:tc>
        <w:tc>
          <w:tcPr>
            <w:tcW w:w="1161" w:type="pct"/>
            <w:shd w:val="clear" w:color="auto" w:fill="auto"/>
          </w:tcPr>
          <w:p w:rsidR="00035358" w:rsidRPr="00D41148" w:rsidRDefault="00035358" w:rsidP="00035358">
            <w:pPr>
              <w:tabs>
                <w:tab w:val="left" w:pos="426"/>
              </w:tabs>
              <w:jc w:val="both"/>
              <w:rPr>
                <w:rFonts w:cs="Calibri"/>
                <w:szCs w:val="24"/>
              </w:rPr>
            </w:pPr>
            <w:r w:rsidRPr="00D41148">
              <w:rPr>
                <w:rFonts w:cs="Calibri"/>
                <w:szCs w:val="24"/>
              </w:rPr>
              <w:t>Beceri Atölyesi</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328m2</w:t>
            </w:r>
          </w:p>
        </w:tc>
        <w:tc>
          <w:tcPr>
            <w:tcW w:w="1161" w:type="pct"/>
            <w:shd w:val="clear" w:color="auto" w:fill="auto"/>
          </w:tcPr>
          <w:p w:rsidR="00035358" w:rsidRPr="00D41148" w:rsidRDefault="00035358" w:rsidP="00035358">
            <w:pPr>
              <w:tabs>
                <w:tab w:val="left" w:pos="426"/>
              </w:tabs>
              <w:jc w:val="both"/>
              <w:rPr>
                <w:rFonts w:cs="Calibri"/>
                <w:szCs w:val="24"/>
              </w:rPr>
            </w:pPr>
            <w:r>
              <w:rPr>
                <w:rFonts w:cs="Calibri"/>
                <w:szCs w:val="24"/>
              </w:rPr>
              <w:t>Pansiyon</w:t>
            </w: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r>
              <w:rPr>
                <w:rFonts w:cs="Calibri"/>
                <w:b/>
                <w:szCs w:val="24"/>
              </w:rPr>
              <w:t>X</w:t>
            </w: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1750m2</w:t>
            </w:r>
          </w:p>
        </w:tc>
        <w:tc>
          <w:tcPr>
            <w:tcW w:w="1161" w:type="pct"/>
            <w:shd w:val="clear" w:color="auto" w:fill="auto"/>
          </w:tcPr>
          <w:p w:rsidR="00035358" w:rsidRPr="00D41148" w:rsidRDefault="00035358" w:rsidP="00035358">
            <w:pPr>
              <w:tabs>
                <w:tab w:val="left" w:pos="426"/>
              </w:tabs>
              <w:jc w:val="both"/>
              <w:rPr>
                <w:rFonts w:cs="Calibri"/>
                <w:szCs w:val="24"/>
              </w:rPr>
            </w:pP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876m2</w:t>
            </w:r>
          </w:p>
        </w:tc>
        <w:tc>
          <w:tcPr>
            <w:tcW w:w="1161" w:type="pct"/>
            <w:shd w:val="clear" w:color="auto" w:fill="auto"/>
          </w:tcPr>
          <w:p w:rsidR="00035358" w:rsidRPr="00D41148" w:rsidRDefault="00035358" w:rsidP="00035358">
            <w:pPr>
              <w:tabs>
                <w:tab w:val="left" w:pos="426"/>
              </w:tabs>
              <w:jc w:val="both"/>
              <w:rPr>
                <w:rFonts w:cs="Calibri"/>
                <w:szCs w:val="24"/>
              </w:rPr>
            </w:pP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500m2</w:t>
            </w:r>
          </w:p>
        </w:tc>
        <w:tc>
          <w:tcPr>
            <w:tcW w:w="1161" w:type="pct"/>
            <w:shd w:val="clear" w:color="auto" w:fill="auto"/>
          </w:tcPr>
          <w:p w:rsidR="00035358" w:rsidRPr="00D41148" w:rsidRDefault="00035358" w:rsidP="00035358">
            <w:pPr>
              <w:tabs>
                <w:tab w:val="left" w:pos="426"/>
              </w:tabs>
              <w:jc w:val="both"/>
              <w:rPr>
                <w:rFonts w:cs="Calibri"/>
                <w:szCs w:val="24"/>
              </w:rPr>
            </w:pP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15m2</w:t>
            </w:r>
          </w:p>
        </w:tc>
        <w:tc>
          <w:tcPr>
            <w:tcW w:w="1161" w:type="pct"/>
            <w:shd w:val="clear" w:color="auto" w:fill="auto"/>
          </w:tcPr>
          <w:p w:rsidR="00035358" w:rsidRPr="00D41148" w:rsidRDefault="00035358" w:rsidP="00035358">
            <w:pPr>
              <w:tabs>
                <w:tab w:val="left" w:pos="426"/>
              </w:tabs>
              <w:jc w:val="both"/>
              <w:rPr>
                <w:rFonts w:cs="Calibri"/>
                <w:szCs w:val="24"/>
              </w:rPr>
            </w:pP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035358" w:rsidRPr="00D41148" w:rsidRDefault="00035358" w:rsidP="00035358">
            <w:pPr>
              <w:tabs>
                <w:tab w:val="left" w:pos="426"/>
              </w:tabs>
              <w:jc w:val="both"/>
              <w:rPr>
                <w:rFonts w:cs="Calibri"/>
                <w:b/>
                <w:szCs w:val="24"/>
              </w:rPr>
            </w:pPr>
            <w:r>
              <w:rPr>
                <w:rFonts w:cs="Calibri"/>
                <w:b/>
                <w:szCs w:val="24"/>
              </w:rPr>
              <w:t>15</w:t>
            </w:r>
          </w:p>
        </w:tc>
        <w:tc>
          <w:tcPr>
            <w:tcW w:w="1161" w:type="pct"/>
            <w:shd w:val="clear" w:color="auto" w:fill="auto"/>
          </w:tcPr>
          <w:p w:rsidR="00035358" w:rsidRPr="00D41148" w:rsidRDefault="00035358" w:rsidP="00035358">
            <w:pPr>
              <w:tabs>
                <w:tab w:val="left" w:pos="426"/>
              </w:tabs>
              <w:jc w:val="both"/>
              <w:rPr>
                <w:rFonts w:cs="Calibri"/>
                <w:szCs w:val="24"/>
              </w:rPr>
            </w:pP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p>
        </w:tc>
      </w:tr>
      <w:tr w:rsidR="00035358" w:rsidRPr="00D41148" w:rsidTr="00035358">
        <w:tc>
          <w:tcPr>
            <w:tcW w:w="2732" w:type="pct"/>
            <w:shd w:val="clear" w:color="auto" w:fill="auto"/>
          </w:tcPr>
          <w:p w:rsidR="00035358" w:rsidRPr="00D41148" w:rsidRDefault="00035358" w:rsidP="00035358">
            <w:pPr>
              <w:tabs>
                <w:tab w:val="left" w:pos="426"/>
              </w:tabs>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035358" w:rsidRPr="00D41148" w:rsidRDefault="00035358" w:rsidP="00035358">
            <w:pPr>
              <w:tabs>
                <w:tab w:val="left" w:pos="426"/>
              </w:tabs>
              <w:jc w:val="both"/>
              <w:rPr>
                <w:rFonts w:cs="Calibri"/>
                <w:b/>
                <w:szCs w:val="24"/>
              </w:rPr>
            </w:pPr>
          </w:p>
        </w:tc>
        <w:tc>
          <w:tcPr>
            <w:tcW w:w="1161" w:type="pct"/>
            <w:shd w:val="clear" w:color="auto" w:fill="auto"/>
          </w:tcPr>
          <w:p w:rsidR="00035358" w:rsidRPr="00D41148" w:rsidRDefault="00035358" w:rsidP="00035358">
            <w:pPr>
              <w:tabs>
                <w:tab w:val="left" w:pos="426"/>
              </w:tabs>
              <w:jc w:val="both"/>
              <w:rPr>
                <w:rFonts w:cs="Calibri"/>
                <w:szCs w:val="24"/>
              </w:rPr>
            </w:pPr>
          </w:p>
        </w:tc>
        <w:tc>
          <w:tcPr>
            <w:tcW w:w="317" w:type="pct"/>
            <w:shd w:val="clear" w:color="auto" w:fill="auto"/>
          </w:tcPr>
          <w:p w:rsidR="00035358" w:rsidRPr="00D41148" w:rsidRDefault="00035358" w:rsidP="00035358">
            <w:pPr>
              <w:tabs>
                <w:tab w:val="left" w:pos="426"/>
              </w:tabs>
              <w:jc w:val="both"/>
              <w:rPr>
                <w:rFonts w:cs="Calibri"/>
                <w:b/>
                <w:szCs w:val="24"/>
              </w:rPr>
            </w:pPr>
          </w:p>
        </w:tc>
        <w:tc>
          <w:tcPr>
            <w:tcW w:w="263" w:type="pct"/>
            <w:shd w:val="clear" w:color="auto" w:fill="auto"/>
          </w:tcPr>
          <w:p w:rsidR="00035358" w:rsidRPr="00D41148" w:rsidRDefault="00035358" w:rsidP="00035358">
            <w:pPr>
              <w:tabs>
                <w:tab w:val="left" w:pos="426"/>
              </w:tabs>
              <w:jc w:val="both"/>
              <w:rPr>
                <w:rFonts w:cs="Calibri"/>
                <w:b/>
                <w:szCs w:val="24"/>
              </w:rPr>
            </w:pPr>
          </w:p>
        </w:tc>
      </w:tr>
    </w:tbl>
    <w:p w:rsidR="00035358" w:rsidRDefault="00035358" w:rsidP="00035358">
      <w:pPr>
        <w:tabs>
          <w:tab w:val="left" w:pos="426"/>
        </w:tabs>
        <w:jc w:val="both"/>
        <w:rPr>
          <w:rFonts w:cs="Calibri"/>
          <w:b/>
          <w:szCs w:val="24"/>
        </w:rPr>
      </w:pPr>
    </w:p>
    <w:p w:rsidR="00035358" w:rsidRDefault="00035358" w:rsidP="00035358">
      <w:pPr>
        <w:pStyle w:val="Balk3"/>
      </w:pPr>
    </w:p>
    <w:p w:rsidR="00035358" w:rsidRDefault="00035358" w:rsidP="00035358">
      <w:pPr>
        <w:pStyle w:val="Balk3"/>
      </w:pPr>
      <w:r>
        <w:t>Sınıf ve Öğrenci Bilgileri</w:t>
      </w:r>
    </w:p>
    <w:p w:rsidR="00DF51AD" w:rsidRPr="00A47F2F" w:rsidRDefault="00DF51AD" w:rsidP="00035358">
      <w:pPr>
        <w:pStyle w:val="Balk3"/>
      </w:pPr>
    </w:p>
    <w:p w:rsidR="00035358" w:rsidRDefault="00035358" w:rsidP="00035358">
      <w:pPr>
        <w:tabs>
          <w:tab w:val="left" w:pos="426"/>
        </w:tabs>
        <w:jc w:val="both"/>
        <w:rPr>
          <w:szCs w:val="24"/>
        </w:rPr>
      </w:pPr>
      <w:r>
        <w:rPr>
          <w:szCs w:val="24"/>
        </w:rPr>
        <w:tab/>
        <w:t>Okulumuzda yer alan sınıfların öğrenci sayıları alttaki tabloda verilmiştir.</w:t>
      </w:r>
    </w:p>
    <w:p w:rsidR="00035358" w:rsidRDefault="00035358" w:rsidP="00035358">
      <w:pPr>
        <w:tabs>
          <w:tab w:val="left" w:pos="426"/>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09"/>
        <w:gridCol w:w="992"/>
        <w:gridCol w:w="1421"/>
        <w:gridCol w:w="1839"/>
        <w:gridCol w:w="855"/>
        <w:gridCol w:w="1276"/>
        <w:gridCol w:w="1569"/>
      </w:tblGrid>
      <w:tr w:rsidR="00035358" w:rsidRPr="00D41148" w:rsidTr="00035358">
        <w:tc>
          <w:tcPr>
            <w:tcW w:w="1951" w:type="dxa"/>
            <w:shd w:val="clear" w:color="auto" w:fill="auto"/>
          </w:tcPr>
          <w:p w:rsidR="00035358" w:rsidRPr="00D41148" w:rsidRDefault="00035358" w:rsidP="00035358">
            <w:pPr>
              <w:tabs>
                <w:tab w:val="left" w:pos="426"/>
              </w:tabs>
              <w:jc w:val="both"/>
              <w:rPr>
                <w:b/>
                <w:szCs w:val="24"/>
              </w:rPr>
            </w:pPr>
            <w:r w:rsidRPr="00D41148">
              <w:rPr>
                <w:b/>
                <w:szCs w:val="24"/>
              </w:rPr>
              <w:t>SINIFI</w:t>
            </w:r>
          </w:p>
        </w:tc>
        <w:tc>
          <w:tcPr>
            <w:tcW w:w="709" w:type="dxa"/>
            <w:shd w:val="clear" w:color="auto" w:fill="auto"/>
          </w:tcPr>
          <w:p w:rsidR="00035358" w:rsidRPr="00D41148" w:rsidRDefault="00035358" w:rsidP="00035358">
            <w:pPr>
              <w:tabs>
                <w:tab w:val="left" w:pos="426"/>
              </w:tabs>
              <w:jc w:val="both"/>
              <w:rPr>
                <w:szCs w:val="24"/>
              </w:rPr>
            </w:pPr>
            <w:r w:rsidRPr="00D41148">
              <w:rPr>
                <w:szCs w:val="24"/>
              </w:rPr>
              <w:t>Kız</w:t>
            </w:r>
          </w:p>
        </w:tc>
        <w:tc>
          <w:tcPr>
            <w:tcW w:w="992" w:type="dxa"/>
            <w:shd w:val="clear" w:color="auto" w:fill="auto"/>
          </w:tcPr>
          <w:p w:rsidR="00035358" w:rsidRPr="00D41148" w:rsidRDefault="00035358" w:rsidP="00035358">
            <w:pPr>
              <w:tabs>
                <w:tab w:val="left" w:pos="426"/>
              </w:tabs>
              <w:jc w:val="both"/>
              <w:rPr>
                <w:szCs w:val="24"/>
              </w:rPr>
            </w:pPr>
            <w:r w:rsidRPr="00D41148">
              <w:rPr>
                <w:szCs w:val="24"/>
              </w:rPr>
              <w:t>Erkek</w:t>
            </w:r>
          </w:p>
        </w:tc>
        <w:tc>
          <w:tcPr>
            <w:tcW w:w="1421" w:type="dxa"/>
            <w:tcBorders>
              <w:right w:val="single" w:sz="12" w:space="0" w:color="auto"/>
            </w:tcBorders>
            <w:shd w:val="clear" w:color="auto" w:fill="auto"/>
          </w:tcPr>
          <w:p w:rsidR="00035358" w:rsidRPr="00710994" w:rsidRDefault="00035358" w:rsidP="00035358">
            <w:pPr>
              <w:tabs>
                <w:tab w:val="left" w:pos="426"/>
              </w:tabs>
              <w:jc w:val="both"/>
              <w:rPr>
                <w:b/>
                <w:szCs w:val="24"/>
              </w:rPr>
            </w:pPr>
            <w:r w:rsidRPr="00710994">
              <w:rPr>
                <w:b/>
                <w:szCs w:val="24"/>
              </w:rPr>
              <w:t>Toplam</w:t>
            </w:r>
          </w:p>
        </w:tc>
        <w:tc>
          <w:tcPr>
            <w:tcW w:w="1839" w:type="dxa"/>
            <w:tcBorders>
              <w:left w:val="single" w:sz="12" w:space="0" w:color="auto"/>
              <w:bottom w:val="single" w:sz="6" w:space="0" w:color="auto"/>
            </w:tcBorders>
            <w:shd w:val="clear" w:color="auto" w:fill="auto"/>
          </w:tcPr>
          <w:p w:rsidR="00035358" w:rsidRPr="00D41148" w:rsidRDefault="00035358" w:rsidP="00035358">
            <w:pPr>
              <w:tabs>
                <w:tab w:val="left" w:pos="426"/>
              </w:tabs>
              <w:jc w:val="both"/>
              <w:rPr>
                <w:b/>
                <w:szCs w:val="24"/>
              </w:rPr>
            </w:pPr>
            <w:r w:rsidRPr="00D41148">
              <w:rPr>
                <w:b/>
                <w:szCs w:val="24"/>
              </w:rPr>
              <w:t>SINIFI</w:t>
            </w:r>
          </w:p>
        </w:tc>
        <w:tc>
          <w:tcPr>
            <w:tcW w:w="855" w:type="dxa"/>
            <w:tcBorders>
              <w:bottom w:val="single" w:sz="6" w:space="0" w:color="auto"/>
            </w:tcBorders>
            <w:shd w:val="clear" w:color="auto" w:fill="auto"/>
          </w:tcPr>
          <w:p w:rsidR="00035358" w:rsidRPr="00D41148" w:rsidRDefault="00035358" w:rsidP="00035358">
            <w:pPr>
              <w:tabs>
                <w:tab w:val="left" w:pos="426"/>
              </w:tabs>
              <w:jc w:val="both"/>
              <w:rPr>
                <w:szCs w:val="24"/>
              </w:rPr>
            </w:pPr>
            <w:r w:rsidRPr="00D41148">
              <w:rPr>
                <w:szCs w:val="24"/>
              </w:rPr>
              <w:t>Kız</w:t>
            </w:r>
          </w:p>
        </w:tc>
        <w:tc>
          <w:tcPr>
            <w:tcW w:w="1276" w:type="dxa"/>
            <w:tcBorders>
              <w:bottom w:val="single" w:sz="6" w:space="0" w:color="auto"/>
            </w:tcBorders>
            <w:shd w:val="clear" w:color="auto" w:fill="auto"/>
          </w:tcPr>
          <w:p w:rsidR="00035358" w:rsidRPr="00D41148" w:rsidRDefault="00035358" w:rsidP="00035358">
            <w:pPr>
              <w:tabs>
                <w:tab w:val="left" w:pos="426"/>
              </w:tabs>
              <w:jc w:val="both"/>
              <w:rPr>
                <w:szCs w:val="24"/>
              </w:rPr>
            </w:pPr>
            <w:r w:rsidRPr="00D41148">
              <w:rPr>
                <w:szCs w:val="24"/>
              </w:rPr>
              <w:t>Erkek</w:t>
            </w:r>
          </w:p>
        </w:tc>
        <w:tc>
          <w:tcPr>
            <w:tcW w:w="1569" w:type="dxa"/>
            <w:tcBorders>
              <w:bottom w:val="single" w:sz="6" w:space="0" w:color="auto"/>
            </w:tcBorders>
            <w:shd w:val="clear" w:color="auto" w:fill="auto"/>
          </w:tcPr>
          <w:p w:rsidR="00035358" w:rsidRPr="00710994" w:rsidRDefault="00035358" w:rsidP="00035358">
            <w:pPr>
              <w:tabs>
                <w:tab w:val="left" w:pos="426"/>
              </w:tabs>
              <w:jc w:val="both"/>
              <w:rPr>
                <w:b/>
                <w:szCs w:val="24"/>
              </w:rPr>
            </w:pPr>
            <w:r w:rsidRPr="00710994">
              <w:rPr>
                <w:b/>
                <w:szCs w:val="24"/>
              </w:rPr>
              <w:t>Toplam</w:t>
            </w:r>
          </w:p>
        </w:tc>
      </w:tr>
      <w:tr w:rsidR="007806A5" w:rsidRPr="00D41148" w:rsidTr="00035358">
        <w:tc>
          <w:tcPr>
            <w:tcW w:w="1951" w:type="dxa"/>
            <w:shd w:val="clear" w:color="auto" w:fill="auto"/>
          </w:tcPr>
          <w:p w:rsidR="007806A5" w:rsidRPr="00D41148" w:rsidRDefault="007806A5" w:rsidP="00035358">
            <w:pPr>
              <w:tabs>
                <w:tab w:val="left" w:pos="426"/>
              </w:tabs>
              <w:jc w:val="both"/>
              <w:rPr>
                <w:szCs w:val="24"/>
              </w:rPr>
            </w:pPr>
            <w:r>
              <w:rPr>
                <w:szCs w:val="24"/>
              </w:rPr>
              <w:t>ANASINIFI A</w:t>
            </w:r>
          </w:p>
        </w:tc>
        <w:tc>
          <w:tcPr>
            <w:tcW w:w="709" w:type="dxa"/>
            <w:shd w:val="clear" w:color="auto" w:fill="auto"/>
          </w:tcPr>
          <w:p w:rsidR="007806A5" w:rsidRPr="00D41148" w:rsidRDefault="007806A5" w:rsidP="007806A5">
            <w:pPr>
              <w:tabs>
                <w:tab w:val="left" w:pos="426"/>
              </w:tabs>
              <w:jc w:val="both"/>
              <w:rPr>
                <w:szCs w:val="24"/>
              </w:rPr>
            </w:pPr>
            <w:r>
              <w:rPr>
                <w:szCs w:val="24"/>
              </w:rPr>
              <w:t>8</w:t>
            </w:r>
          </w:p>
        </w:tc>
        <w:tc>
          <w:tcPr>
            <w:tcW w:w="992" w:type="dxa"/>
            <w:shd w:val="clear" w:color="auto" w:fill="auto"/>
          </w:tcPr>
          <w:p w:rsidR="007806A5" w:rsidRPr="00D41148" w:rsidRDefault="007806A5" w:rsidP="007806A5">
            <w:pPr>
              <w:tabs>
                <w:tab w:val="left" w:pos="426"/>
              </w:tabs>
              <w:jc w:val="both"/>
              <w:rPr>
                <w:szCs w:val="24"/>
              </w:rPr>
            </w:pPr>
            <w:r>
              <w:rPr>
                <w:szCs w:val="24"/>
              </w:rPr>
              <w:t>5</w:t>
            </w:r>
          </w:p>
        </w:tc>
        <w:tc>
          <w:tcPr>
            <w:tcW w:w="1421" w:type="dxa"/>
            <w:tcBorders>
              <w:right w:val="single" w:sz="12" w:space="0" w:color="auto"/>
            </w:tcBorders>
            <w:shd w:val="clear" w:color="auto" w:fill="auto"/>
          </w:tcPr>
          <w:p w:rsidR="007806A5" w:rsidRPr="00D41148" w:rsidRDefault="007806A5" w:rsidP="00035358">
            <w:pPr>
              <w:tabs>
                <w:tab w:val="left" w:pos="426"/>
              </w:tabs>
              <w:jc w:val="both"/>
              <w:rPr>
                <w:szCs w:val="24"/>
              </w:rPr>
            </w:pPr>
            <w:r>
              <w:rPr>
                <w:szCs w:val="24"/>
              </w:rPr>
              <w:t>13</w:t>
            </w:r>
          </w:p>
        </w:tc>
        <w:tc>
          <w:tcPr>
            <w:tcW w:w="1839" w:type="dxa"/>
            <w:tcBorders>
              <w:top w:val="single" w:sz="6" w:space="0" w:color="auto"/>
              <w:left w:val="single" w:sz="12" w:space="0" w:color="auto"/>
              <w:bottom w:val="single" w:sz="6" w:space="0" w:color="auto"/>
              <w:right w:val="single" w:sz="6" w:space="0" w:color="auto"/>
            </w:tcBorders>
            <w:shd w:val="clear" w:color="auto" w:fill="auto"/>
          </w:tcPr>
          <w:p w:rsidR="007806A5" w:rsidRPr="00D41148" w:rsidRDefault="007806A5" w:rsidP="007806A5">
            <w:pPr>
              <w:tabs>
                <w:tab w:val="left" w:pos="426"/>
              </w:tabs>
              <w:jc w:val="both"/>
              <w:rPr>
                <w:szCs w:val="24"/>
              </w:rPr>
            </w:pPr>
            <w:r>
              <w:rPr>
                <w:szCs w:val="24"/>
              </w:rPr>
              <w:t>3A</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4</w:t>
            </w:r>
          </w:p>
        </w:tc>
        <w:tc>
          <w:tcPr>
            <w:tcW w:w="1569"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11</w:t>
            </w:r>
          </w:p>
        </w:tc>
      </w:tr>
      <w:tr w:rsidR="007806A5" w:rsidRPr="00D41148" w:rsidTr="00035358">
        <w:tc>
          <w:tcPr>
            <w:tcW w:w="1951" w:type="dxa"/>
            <w:shd w:val="clear" w:color="auto" w:fill="auto"/>
          </w:tcPr>
          <w:p w:rsidR="007806A5" w:rsidRPr="00D41148" w:rsidRDefault="007806A5" w:rsidP="00035358">
            <w:pPr>
              <w:tabs>
                <w:tab w:val="left" w:pos="426"/>
              </w:tabs>
              <w:jc w:val="both"/>
              <w:rPr>
                <w:szCs w:val="24"/>
              </w:rPr>
            </w:pPr>
            <w:r>
              <w:rPr>
                <w:szCs w:val="24"/>
              </w:rPr>
              <w:t>ANASINIFI B</w:t>
            </w:r>
          </w:p>
        </w:tc>
        <w:tc>
          <w:tcPr>
            <w:tcW w:w="709" w:type="dxa"/>
            <w:shd w:val="clear" w:color="auto" w:fill="auto"/>
          </w:tcPr>
          <w:p w:rsidR="007806A5" w:rsidRPr="00D41148" w:rsidRDefault="007806A5" w:rsidP="00035358">
            <w:pPr>
              <w:tabs>
                <w:tab w:val="left" w:pos="426"/>
              </w:tabs>
              <w:jc w:val="both"/>
              <w:rPr>
                <w:szCs w:val="24"/>
              </w:rPr>
            </w:pPr>
            <w:r>
              <w:rPr>
                <w:szCs w:val="24"/>
              </w:rPr>
              <w:t>6</w:t>
            </w:r>
          </w:p>
        </w:tc>
        <w:tc>
          <w:tcPr>
            <w:tcW w:w="992" w:type="dxa"/>
            <w:shd w:val="clear" w:color="auto" w:fill="auto"/>
          </w:tcPr>
          <w:p w:rsidR="007806A5" w:rsidRPr="00D41148" w:rsidRDefault="007806A5" w:rsidP="00035358">
            <w:pPr>
              <w:tabs>
                <w:tab w:val="left" w:pos="426"/>
              </w:tabs>
              <w:jc w:val="both"/>
              <w:rPr>
                <w:szCs w:val="24"/>
              </w:rPr>
            </w:pPr>
            <w:r>
              <w:rPr>
                <w:szCs w:val="24"/>
              </w:rPr>
              <w:t>6</w:t>
            </w:r>
          </w:p>
        </w:tc>
        <w:tc>
          <w:tcPr>
            <w:tcW w:w="1421" w:type="dxa"/>
            <w:tcBorders>
              <w:right w:val="single" w:sz="12" w:space="0" w:color="auto"/>
            </w:tcBorders>
            <w:shd w:val="clear" w:color="auto" w:fill="auto"/>
          </w:tcPr>
          <w:p w:rsidR="007806A5" w:rsidRPr="00D41148" w:rsidRDefault="007806A5" w:rsidP="00035358">
            <w:pPr>
              <w:tabs>
                <w:tab w:val="left" w:pos="426"/>
              </w:tabs>
              <w:jc w:val="both"/>
              <w:rPr>
                <w:szCs w:val="24"/>
              </w:rPr>
            </w:pPr>
            <w:r>
              <w:rPr>
                <w:szCs w:val="24"/>
              </w:rPr>
              <w:t>12</w:t>
            </w:r>
          </w:p>
        </w:tc>
        <w:tc>
          <w:tcPr>
            <w:tcW w:w="1839" w:type="dxa"/>
            <w:tcBorders>
              <w:top w:val="single" w:sz="6" w:space="0" w:color="auto"/>
              <w:left w:val="single" w:sz="12" w:space="0" w:color="auto"/>
              <w:bottom w:val="single" w:sz="6" w:space="0" w:color="auto"/>
              <w:right w:val="single" w:sz="6" w:space="0" w:color="auto"/>
            </w:tcBorders>
            <w:shd w:val="clear" w:color="auto" w:fill="auto"/>
          </w:tcPr>
          <w:p w:rsidR="007806A5" w:rsidRPr="00D41148" w:rsidRDefault="007806A5" w:rsidP="007806A5">
            <w:pPr>
              <w:tabs>
                <w:tab w:val="left" w:pos="426"/>
              </w:tabs>
              <w:jc w:val="both"/>
              <w:rPr>
                <w:szCs w:val="24"/>
              </w:rPr>
            </w:pPr>
            <w:r>
              <w:rPr>
                <w:szCs w:val="24"/>
              </w:rPr>
              <w:t>3B</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8</w:t>
            </w:r>
          </w:p>
        </w:tc>
        <w:tc>
          <w:tcPr>
            <w:tcW w:w="1569"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11</w:t>
            </w:r>
          </w:p>
        </w:tc>
      </w:tr>
      <w:tr w:rsidR="007806A5" w:rsidRPr="00D41148" w:rsidTr="00035358">
        <w:tc>
          <w:tcPr>
            <w:tcW w:w="1951" w:type="dxa"/>
            <w:shd w:val="clear" w:color="auto" w:fill="auto"/>
          </w:tcPr>
          <w:p w:rsidR="007806A5" w:rsidRPr="00D41148" w:rsidRDefault="007806A5" w:rsidP="00035358">
            <w:pPr>
              <w:tabs>
                <w:tab w:val="left" w:pos="426"/>
              </w:tabs>
              <w:jc w:val="both"/>
              <w:rPr>
                <w:szCs w:val="24"/>
              </w:rPr>
            </w:pPr>
            <w:r>
              <w:rPr>
                <w:szCs w:val="24"/>
              </w:rPr>
              <w:t>ÖZEL EĞİTİM</w:t>
            </w:r>
          </w:p>
        </w:tc>
        <w:tc>
          <w:tcPr>
            <w:tcW w:w="709" w:type="dxa"/>
            <w:shd w:val="clear" w:color="auto" w:fill="auto"/>
          </w:tcPr>
          <w:p w:rsidR="007806A5" w:rsidRPr="00D41148" w:rsidRDefault="007806A5" w:rsidP="00035358">
            <w:pPr>
              <w:tabs>
                <w:tab w:val="left" w:pos="426"/>
              </w:tabs>
              <w:jc w:val="both"/>
              <w:rPr>
                <w:szCs w:val="24"/>
              </w:rPr>
            </w:pPr>
            <w:r>
              <w:rPr>
                <w:szCs w:val="24"/>
              </w:rPr>
              <w:t>0</w:t>
            </w:r>
          </w:p>
        </w:tc>
        <w:tc>
          <w:tcPr>
            <w:tcW w:w="992" w:type="dxa"/>
            <w:shd w:val="clear" w:color="auto" w:fill="auto"/>
          </w:tcPr>
          <w:p w:rsidR="007806A5" w:rsidRPr="00D41148" w:rsidRDefault="007806A5" w:rsidP="00035358">
            <w:pPr>
              <w:tabs>
                <w:tab w:val="left" w:pos="426"/>
              </w:tabs>
              <w:jc w:val="both"/>
              <w:rPr>
                <w:szCs w:val="24"/>
              </w:rPr>
            </w:pPr>
            <w:r>
              <w:rPr>
                <w:szCs w:val="24"/>
              </w:rPr>
              <w:t>1</w:t>
            </w:r>
          </w:p>
        </w:tc>
        <w:tc>
          <w:tcPr>
            <w:tcW w:w="1421" w:type="dxa"/>
            <w:tcBorders>
              <w:right w:val="single" w:sz="12" w:space="0" w:color="auto"/>
            </w:tcBorders>
            <w:shd w:val="clear" w:color="auto" w:fill="auto"/>
          </w:tcPr>
          <w:p w:rsidR="007806A5" w:rsidRPr="00D41148" w:rsidRDefault="007806A5" w:rsidP="00035358">
            <w:pPr>
              <w:tabs>
                <w:tab w:val="left" w:pos="426"/>
              </w:tabs>
              <w:jc w:val="both"/>
              <w:rPr>
                <w:szCs w:val="24"/>
              </w:rPr>
            </w:pPr>
            <w:r>
              <w:rPr>
                <w:szCs w:val="24"/>
              </w:rPr>
              <w:t>1</w:t>
            </w:r>
          </w:p>
        </w:tc>
        <w:tc>
          <w:tcPr>
            <w:tcW w:w="1839" w:type="dxa"/>
            <w:tcBorders>
              <w:top w:val="single" w:sz="6" w:space="0" w:color="auto"/>
              <w:left w:val="single" w:sz="12" w:space="0" w:color="auto"/>
              <w:bottom w:val="single" w:sz="6" w:space="0" w:color="auto"/>
              <w:right w:val="single" w:sz="6" w:space="0" w:color="auto"/>
            </w:tcBorders>
            <w:shd w:val="clear" w:color="auto" w:fill="auto"/>
          </w:tcPr>
          <w:p w:rsidR="007806A5" w:rsidRPr="00D41148" w:rsidRDefault="007806A5" w:rsidP="007806A5">
            <w:pPr>
              <w:tabs>
                <w:tab w:val="left" w:pos="426"/>
              </w:tabs>
              <w:jc w:val="both"/>
              <w:rPr>
                <w:szCs w:val="24"/>
              </w:rPr>
            </w:pPr>
            <w:r>
              <w:rPr>
                <w:szCs w:val="24"/>
              </w:rPr>
              <w:t>3C</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7</w:t>
            </w:r>
          </w:p>
        </w:tc>
        <w:tc>
          <w:tcPr>
            <w:tcW w:w="1569"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11</w:t>
            </w:r>
          </w:p>
        </w:tc>
      </w:tr>
      <w:tr w:rsidR="007806A5" w:rsidRPr="00D41148" w:rsidTr="00035358">
        <w:tc>
          <w:tcPr>
            <w:tcW w:w="1951" w:type="dxa"/>
            <w:shd w:val="clear" w:color="auto" w:fill="auto"/>
          </w:tcPr>
          <w:p w:rsidR="007806A5" w:rsidRPr="00D41148" w:rsidRDefault="007806A5" w:rsidP="00035358">
            <w:pPr>
              <w:tabs>
                <w:tab w:val="left" w:pos="426"/>
              </w:tabs>
              <w:jc w:val="both"/>
              <w:rPr>
                <w:szCs w:val="24"/>
              </w:rPr>
            </w:pPr>
            <w:r>
              <w:rPr>
                <w:szCs w:val="24"/>
              </w:rPr>
              <w:t>1A</w:t>
            </w:r>
          </w:p>
        </w:tc>
        <w:tc>
          <w:tcPr>
            <w:tcW w:w="709" w:type="dxa"/>
            <w:shd w:val="clear" w:color="auto" w:fill="auto"/>
          </w:tcPr>
          <w:p w:rsidR="007806A5" w:rsidRPr="00D41148" w:rsidRDefault="007806A5" w:rsidP="00035358">
            <w:pPr>
              <w:tabs>
                <w:tab w:val="left" w:pos="426"/>
              </w:tabs>
              <w:jc w:val="both"/>
              <w:rPr>
                <w:szCs w:val="24"/>
              </w:rPr>
            </w:pPr>
            <w:r>
              <w:rPr>
                <w:szCs w:val="24"/>
              </w:rPr>
              <w:t>5</w:t>
            </w:r>
          </w:p>
        </w:tc>
        <w:tc>
          <w:tcPr>
            <w:tcW w:w="992" w:type="dxa"/>
            <w:shd w:val="clear" w:color="auto" w:fill="auto"/>
          </w:tcPr>
          <w:p w:rsidR="007806A5" w:rsidRPr="00D41148" w:rsidRDefault="007806A5" w:rsidP="00035358">
            <w:pPr>
              <w:tabs>
                <w:tab w:val="left" w:pos="426"/>
              </w:tabs>
              <w:jc w:val="both"/>
              <w:rPr>
                <w:szCs w:val="24"/>
              </w:rPr>
            </w:pPr>
            <w:r>
              <w:rPr>
                <w:szCs w:val="24"/>
              </w:rPr>
              <w:t>13</w:t>
            </w:r>
          </w:p>
        </w:tc>
        <w:tc>
          <w:tcPr>
            <w:tcW w:w="1421" w:type="dxa"/>
            <w:tcBorders>
              <w:right w:val="single" w:sz="12" w:space="0" w:color="auto"/>
            </w:tcBorders>
            <w:shd w:val="clear" w:color="auto" w:fill="auto"/>
          </w:tcPr>
          <w:p w:rsidR="007806A5" w:rsidRPr="00D41148" w:rsidRDefault="007806A5" w:rsidP="00035358">
            <w:pPr>
              <w:tabs>
                <w:tab w:val="left" w:pos="426"/>
              </w:tabs>
              <w:jc w:val="both"/>
              <w:rPr>
                <w:szCs w:val="24"/>
              </w:rPr>
            </w:pPr>
            <w:r>
              <w:rPr>
                <w:szCs w:val="24"/>
              </w:rPr>
              <w:t>18</w:t>
            </w:r>
          </w:p>
        </w:tc>
        <w:tc>
          <w:tcPr>
            <w:tcW w:w="1839" w:type="dxa"/>
            <w:tcBorders>
              <w:top w:val="single" w:sz="6" w:space="0" w:color="auto"/>
              <w:left w:val="single" w:sz="12" w:space="0" w:color="auto"/>
              <w:bottom w:val="single" w:sz="6" w:space="0" w:color="auto"/>
              <w:right w:val="single" w:sz="6" w:space="0" w:color="auto"/>
            </w:tcBorders>
            <w:shd w:val="clear" w:color="auto" w:fill="auto"/>
          </w:tcPr>
          <w:p w:rsidR="007806A5" w:rsidRPr="00D41148" w:rsidRDefault="007806A5" w:rsidP="007806A5">
            <w:pPr>
              <w:tabs>
                <w:tab w:val="left" w:pos="426"/>
              </w:tabs>
              <w:jc w:val="both"/>
              <w:rPr>
                <w:szCs w:val="24"/>
              </w:rPr>
            </w:pPr>
            <w:r>
              <w:rPr>
                <w:szCs w:val="24"/>
              </w:rPr>
              <w:t>4A</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4</w:t>
            </w:r>
          </w:p>
        </w:tc>
        <w:tc>
          <w:tcPr>
            <w:tcW w:w="1569"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12</w:t>
            </w:r>
          </w:p>
        </w:tc>
      </w:tr>
      <w:tr w:rsidR="007806A5" w:rsidRPr="00D41148" w:rsidTr="00035358">
        <w:tc>
          <w:tcPr>
            <w:tcW w:w="1951" w:type="dxa"/>
            <w:shd w:val="clear" w:color="auto" w:fill="auto"/>
          </w:tcPr>
          <w:p w:rsidR="007806A5" w:rsidRPr="00D41148" w:rsidRDefault="007806A5" w:rsidP="00035358">
            <w:pPr>
              <w:tabs>
                <w:tab w:val="left" w:pos="426"/>
              </w:tabs>
              <w:jc w:val="both"/>
              <w:rPr>
                <w:szCs w:val="24"/>
              </w:rPr>
            </w:pPr>
            <w:r>
              <w:rPr>
                <w:szCs w:val="24"/>
              </w:rPr>
              <w:t>1B</w:t>
            </w:r>
          </w:p>
        </w:tc>
        <w:tc>
          <w:tcPr>
            <w:tcW w:w="709" w:type="dxa"/>
            <w:shd w:val="clear" w:color="auto" w:fill="auto"/>
          </w:tcPr>
          <w:p w:rsidR="007806A5" w:rsidRPr="00D41148" w:rsidRDefault="007806A5" w:rsidP="00035358">
            <w:pPr>
              <w:tabs>
                <w:tab w:val="left" w:pos="426"/>
              </w:tabs>
              <w:jc w:val="both"/>
              <w:rPr>
                <w:szCs w:val="24"/>
              </w:rPr>
            </w:pPr>
            <w:r>
              <w:rPr>
                <w:szCs w:val="24"/>
              </w:rPr>
              <w:t>9</w:t>
            </w:r>
          </w:p>
        </w:tc>
        <w:tc>
          <w:tcPr>
            <w:tcW w:w="992" w:type="dxa"/>
            <w:shd w:val="clear" w:color="auto" w:fill="auto"/>
          </w:tcPr>
          <w:p w:rsidR="007806A5" w:rsidRPr="00D41148" w:rsidRDefault="007806A5" w:rsidP="00035358">
            <w:pPr>
              <w:tabs>
                <w:tab w:val="left" w:pos="426"/>
              </w:tabs>
              <w:jc w:val="both"/>
              <w:rPr>
                <w:szCs w:val="24"/>
              </w:rPr>
            </w:pPr>
            <w:r>
              <w:rPr>
                <w:szCs w:val="24"/>
              </w:rPr>
              <w:t>11</w:t>
            </w:r>
          </w:p>
        </w:tc>
        <w:tc>
          <w:tcPr>
            <w:tcW w:w="1421" w:type="dxa"/>
            <w:tcBorders>
              <w:right w:val="single" w:sz="12" w:space="0" w:color="auto"/>
            </w:tcBorders>
            <w:shd w:val="clear" w:color="auto" w:fill="auto"/>
          </w:tcPr>
          <w:p w:rsidR="007806A5" w:rsidRPr="00D41148" w:rsidRDefault="007806A5" w:rsidP="00035358">
            <w:pPr>
              <w:tabs>
                <w:tab w:val="left" w:pos="426"/>
              </w:tabs>
              <w:jc w:val="both"/>
              <w:rPr>
                <w:szCs w:val="24"/>
              </w:rPr>
            </w:pPr>
            <w:r>
              <w:rPr>
                <w:szCs w:val="24"/>
              </w:rPr>
              <w:t>20</w:t>
            </w:r>
          </w:p>
        </w:tc>
        <w:tc>
          <w:tcPr>
            <w:tcW w:w="1839" w:type="dxa"/>
            <w:tcBorders>
              <w:top w:val="single" w:sz="6" w:space="0" w:color="auto"/>
              <w:left w:val="single" w:sz="12" w:space="0" w:color="auto"/>
              <w:bottom w:val="single" w:sz="6" w:space="0" w:color="auto"/>
              <w:right w:val="single" w:sz="6" w:space="0" w:color="auto"/>
            </w:tcBorders>
            <w:shd w:val="clear" w:color="auto" w:fill="auto"/>
          </w:tcPr>
          <w:p w:rsidR="007806A5" w:rsidRPr="00D41148" w:rsidRDefault="007806A5" w:rsidP="007806A5">
            <w:pPr>
              <w:tabs>
                <w:tab w:val="left" w:pos="426"/>
              </w:tabs>
              <w:jc w:val="both"/>
              <w:rPr>
                <w:szCs w:val="24"/>
              </w:rPr>
            </w:pPr>
            <w:r>
              <w:rPr>
                <w:szCs w:val="24"/>
              </w:rPr>
              <w:t>4B</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4</w:t>
            </w:r>
          </w:p>
        </w:tc>
        <w:tc>
          <w:tcPr>
            <w:tcW w:w="1569" w:type="dxa"/>
            <w:tcBorders>
              <w:top w:val="single" w:sz="6" w:space="0" w:color="auto"/>
              <w:left w:val="single" w:sz="6" w:space="0" w:color="auto"/>
              <w:bottom w:val="single" w:sz="6" w:space="0" w:color="auto"/>
              <w:right w:val="single" w:sz="6" w:space="0" w:color="auto"/>
            </w:tcBorders>
            <w:shd w:val="clear" w:color="auto" w:fill="auto"/>
          </w:tcPr>
          <w:p w:rsidR="007806A5" w:rsidRPr="00D41148" w:rsidRDefault="00DB722E" w:rsidP="007806A5">
            <w:pPr>
              <w:tabs>
                <w:tab w:val="left" w:pos="426"/>
              </w:tabs>
              <w:jc w:val="both"/>
              <w:rPr>
                <w:szCs w:val="24"/>
              </w:rPr>
            </w:pPr>
            <w:r>
              <w:rPr>
                <w:szCs w:val="24"/>
              </w:rPr>
              <w:t>11</w:t>
            </w:r>
          </w:p>
        </w:tc>
      </w:tr>
      <w:tr w:rsidR="00035358" w:rsidRPr="00D41148" w:rsidTr="00035358">
        <w:tc>
          <w:tcPr>
            <w:tcW w:w="1951" w:type="dxa"/>
            <w:shd w:val="clear" w:color="auto" w:fill="auto"/>
          </w:tcPr>
          <w:p w:rsidR="00035358" w:rsidRPr="00D41148" w:rsidRDefault="007806A5" w:rsidP="00035358">
            <w:pPr>
              <w:tabs>
                <w:tab w:val="left" w:pos="426"/>
              </w:tabs>
              <w:jc w:val="both"/>
              <w:rPr>
                <w:szCs w:val="24"/>
              </w:rPr>
            </w:pPr>
            <w:r>
              <w:rPr>
                <w:szCs w:val="24"/>
              </w:rPr>
              <w:t>2A</w:t>
            </w:r>
          </w:p>
        </w:tc>
        <w:tc>
          <w:tcPr>
            <w:tcW w:w="709" w:type="dxa"/>
            <w:shd w:val="clear" w:color="auto" w:fill="auto"/>
          </w:tcPr>
          <w:p w:rsidR="00035358" w:rsidRPr="00D41148" w:rsidRDefault="007806A5" w:rsidP="00035358">
            <w:pPr>
              <w:tabs>
                <w:tab w:val="left" w:pos="426"/>
              </w:tabs>
              <w:jc w:val="both"/>
              <w:rPr>
                <w:szCs w:val="24"/>
              </w:rPr>
            </w:pPr>
            <w:r>
              <w:rPr>
                <w:szCs w:val="24"/>
              </w:rPr>
              <w:t>4</w:t>
            </w:r>
          </w:p>
        </w:tc>
        <w:tc>
          <w:tcPr>
            <w:tcW w:w="992" w:type="dxa"/>
            <w:shd w:val="clear" w:color="auto" w:fill="auto"/>
          </w:tcPr>
          <w:p w:rsidR="00035358" w:rsidRPr="00D41148" w:rsidRDefault="007806A5" w:rsidP="00035358">
            <w:pPr>
              <w:tabs>
                <w:tab w:val="left" w:pos="426"/>
              </w:tabs>
              <w:jc w:val="both"/>
              <w:rPr>
                <w:szCs w:val="24"/>
              </w:rPr>
            </w:pPr>
            <w:r>
              <w:rPr>
                <w:szCs w:val="24"/>
              </w:rPr>
              <w:t>7</w:t>
            </w:r>
          </w:p>
        </w:tc>
        <w:tc>
          <w:tcPr>
            <w:tcW w:w="1421" w:type="dxa"/>
            <w:tcBorders>
              <w:right w:val="single" w:sz="12" w:space="0" w:color="auto"/>
            </w:tcBorders>
            <w:shd w:val="clear" w:color="auto" w:fill="auto"/>
          </w:tcPr>
          <w:p w:rsidR="00035358" w:rsidRPr="00D41148" w:rsidRDefault="007806A5" w:rsidP="00035358">
            <w:pPr>
              <w:tabs>
                <w:tab w:val="left" w:pos="426"/>
              </w:tabs>
              <w:jc w:val="both"/>
              <w:rPr>
                <w:szCs w:val="24"/>
              </w:rPr>
            </w:pPr>
            <w:r>
              <w:rPr>
                <w:szCs w:val="24"/>
              </w:rPr>
              <w:t>11</w:t>
            </w:r>
          </w:p>
        </w:tc>
        <w:tc>
          <w:tcPr>
            <w:tcW w:w="1839" w:type="dxa"/>
            <w:tcBorders>
              <w:top w:val="single" w:sz="6" w:space="0" w:color="auto"/>
              <w:left w:val="single" w:sz="12" w:space="0" w:color="auto"/>
              <w:bottom w:val="single" w:sz="6" w:space="0" w:color="auto"/>
              <w:right w:val="single" w:sz="6" w:space="0" w:color="auto"/>
            </w:tcBorders>
            <w:shd w:val="clear" w:color="auto" w:fill="auto"/>
          </w:tcPr>
          <w:p w:rsidR="00035358" w:rsidRPr="00D41148" w:rsidRDefault="00035358" w:rsidP="007806A5">
            <w:pPr>
              <w:tabs>
                <w:tab w:val="left" w:pos="426"/>
              </w:tabs>
              <w:jc w:val="both"/>
              <w:rPr>
                <w:szCs w:val="24"/>
              </w:rPr>
            </w:pPr>
            <w:r>
              <w:rPr>
                <w:szCs w:val="24"/>
              </w:rPr>
              <w:t>4</w:t>
            </w:r>
            <w:r w:rsidR="007806A5">
              <w:rPr>
                <w:szCs w:val="24"/>
              </w:rPr>
              <w:t>C</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035358" w:rsidRPr="00D41148" w:rsidRDefault="00DB722E" w:rsidP="00035358">
            <w:pPr>
              <w:tabs>
                <w:tab w:val="left" w:pos="426"/>
              </w:tabs>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35358" w:rsidRPr="00D41148" w:rsidRDefault="00DB722E" w:rsidP="00035358">
            <w:pPr>
              <w:tabs>
                <w:tab w:val="left" w:pos="426"/>
              </w:tabs>
              <w:jc w:val="both"/>
              <w:rPr>
                <w:szCs w:val="24"/>
              </w:rPr>
            </w:pPr>
            <w:r>
              <w:rPr>
                <w:szCs w:val="24"/>
              </w:rPr>
              <w:t>7</w:t>
            </w:r>
          </w:p>
        </w:tc>
        <w:tc>
          <w:tcPr>
            <w:tcW w:w="1569" w:type="dxa"/>
            <w:tcBorders>
              <w:top w:val="single" w:sz="6" w:space="0" w:color="auto"/>
              <w:left w:val="single" w:sz="6" w:space="0" w:color="auto"/>
              <w:bottom w:val="single" w:sz="6" w:space="0" w:color="auto"/>
              <w:right w:val="single" w:sz="6" w:space="0" w:color="auto"/>
            </w:tcBorders>
            <w:shd w:val="clear" w:color="auto" w:fill="auto"/>
          </w:tcPr>
          <w:p w:rsidR="00035358" w:rsidRPr="00D41148" w:rsidRDefault="00DB722E" w:rsidP="00035358">
            <w:pPr>
              <w:tabs>
                <w:tab w:val="left" w:pos="426"/>
              </w:tabs>
              <w:jc w:val="both"/>
              <w:rPr>
                <w:szCs w:val="24"/>
              </w:rPr>
            </w:pPr>
            <w:r>
              <w:rPr>
                <w:szCs w:val="24"/>
              </w:rPr>
              <w:t>13</w:t>
            </w:r>
          </w:p>
        </w:tc>
      </w:tr>
      <w:tr w:rsidR="00035358" w:rsidRPr="00D41148" w:rsidTr="00035358">
        <w:trPr>
          <w:trHeight w:val="318"/>
        </w:trPr>
        <w:tc>
          <w:tcPr>
            <w:tcW w:w="1951" w:type="dxa"/>
            <w:tcBorders>
              <w:bottom w:val="single" w:sz="4" w:space="0" w:color="auto"/>
            </w:tcBorders>
            <w:shd w:val="clear" w:color="auto" w:fill="auto"/>
          </w:tcPr>
          <w:p w:rsidR="00035358" w:rsidRPr="00D41148" w:rsidRDefault="00035358" w:rsidP="007806A5">
            <w:pPr>
              <w:tabs>
                <w:tab w:val="left" w:pos="426"/>
              </w:tabs>
              <w:jc w:val="both"/>
              <w:rPr>
                <w:szCs w:val="24"/>
              </w:rPr>
            </w:pPr>
            <w:r>
              <w:rPr>
                <w:szCs w:val="24"/>
              </w:rPr>
              <w:t>2</w:t>
            </w:r>
            <w:r w:rsidR="007806A5">
              <w:rPr>
                <w:szCs w:val="24"/>
              </w:rPr>
              <w:t>B</w:t>
            </w:r>
          </w:p>
        </w:tc>
        <w:tc>
          <w:tcPr>
            <w:tcW w:w="709" w:type="dxa"/>
            <w:tcBorders>
              <w:bottom w:val="single" w:sz="4" w:space="0" w:color="auto"/>
            </w:tcBorders>
            <w:shd w:val="clear" w:color="auto" w:fill="auto"/>
          </w:tcPr>
          <w:p w:rsidR="00035358" w:rsidRPr="00D41148" w:rsidRDefault="007806A5" w:rsidP="00035358">
            <w:pPr>
              <w:tabs>
                <w:tab w:val="left" w:pos="426"/>
              </w:tabs>
              <w:jc w:val="both"/>
              <w:rPr>
                <w:szCs w:val="24"/>
              </w:rPr>
            </w:pPr>
            <w:r>
              <w:rPr>
                <w:szCs w:val="24"/>
              </w:rPr>
              <w:t>3</w:t>
            </w:r>
          </w:p>
        </w:tc>
        <w:tc>
          <w:tcPr>
            <w:tcW w:w="992" w:type="dxa"/>
            <w:tcBorders>
              <w:bottom w:val="single" w:sz="4" w:space="0" w:color="auto"/>
            </w:tcBorders>
            <w:shd w:val="clear" w:color="auto" w:fill="auto"/>
          </w:tcPr>
          <w:p w:rsidR="00035358" w:rsidRPr="00D41148" w:rsidRDefault="007806A5" w:rsidP="00035358">
            <w:pPr>
              <w:tabs>
                <w:tab w:val="left" w:pos="426"/>
              </w:tabs>
              <w:jc w:val="both"/>
              <w:rPr>
                <w:szCs w:val="24"/>
              </w:rPr>
            </w:pPr>
            <w:r>
              <w:rPr>
                <w:szCs w:val="24"/>
              </w:rPr>
              <w:t>7</w:t>
            </w:r>
          </w:p>
        </w:tc>
        <w:tc>
          <w:tcPr>
            <w:tcW w:w="1421" w:type="dxa"/>
            <w:tcBorders>
              <w:bottom w:val="single" w:sz="4" w:space="0" w:color="auto"/>
              <w:right w:val="single" w:sz="4" w:space="0" w:color="auto"/>
            </w:tcBorders>
            <w:shd w:val="clear" w:color="auto" w:fill="auto"/>
          </w:tcPr>
          <w:p w:rsidR="00035358" w:rsidRPr="00D41148" w:rsidRDefault="007806A5" w:rsidP="00035358">
            <w:pPr>
              <w:tabs>
                <w:tab w:val="left" w:pos="426"/>
              </w:tabs>
              <w:jc w:val="both"/>
              <w:rPr>
                <w:szCs w:val="24"/>
              </w:rPr>
            </w:pPr>
            <w:r>
              <w:rPr>
                <w:szCs w:val="24"/>
              </w:rPr>
              <w:t>10</w:t>
            </w:r>
          </w:p>
        </w:tc>
        <w:tc>
          <w:tcPr>
            <w:tcW w:w="1839" w:type="dxa"/>
            <w:tcBorders>
              <w:top w:val="single" w:sz="6" w:space="0" w:color="auto"/>
              <w:left w:val="single" w:sz="4" w:space="0" w:color="auto"/>
              <w:bottom w:val="single" w:sz="4" w:space="0" w:color="auto"/>
              <w:right w:val="single" w:sz="4" w:space="0" w:color="auto"/>
            </w:tcBorders>
            <w:shd w:val="clear" w:color="auto" w:fill="auto"/>
          </w:tcPr>
          <w:p w:rsidR="00035358" w:rsidRPr="00D41148" w:rsidRDefault="00035358" w:rsidP="00035358">
            <w:pPr>
              <w:tabs>
                <w:tab w:val="left" w:pos="426"/>
              </w:tabs>
              <w:jc w:val="both"/>
              <w:rPr>
                <w:szCs w:val="24"/>
              </w:rPr>
            </w:pPr>
          </w:p>
        </w:tc>
        <w:tc>
          <w:tcPr>
            <w:tcW w:w="855" w:type="dxa"/>
            <w:tcBorders>
              <w:top w:val="single" w:sz="6" w:space="0" w:color="auto"/>
              <w:left w:val="single" w:sz="4" w:space="0" w:color="auto"/>
              <w:bottom w:val="single" w:sz="4" w:space="0" w:color="auto"/>
              <w:right w:val="single" w:sz="4" w:space="0" w:color="auto"/>
            </w:tcBorders>
            <w:shd w:val="clear" w:color="auto" w:fill="auto"/>
          </w:tcPr>
          <w:p w:rsidR="00035358" w:rsidRPr="00D41148" w:rsidRDefault="00035358" w:rsidP="00035358">
            <w:pPr>
              <w:tabs>
                <w:tab w:val="left" w:pos="426"/>
              </w:tabs>
              <w:jc w:val="both"/>
              <w:rPr>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auto"/>
          </w:tcPr>
          <w:p w:rsidR="00035358" w:rsidRPr="00D41148" w:rsidRDefault="00035358" w:rsidP="00035358">
            <w:pPr>
              <w:tabs>
                <w:tab w:val="left" w:pos="426"/>
              </w:tabs>
              <w:jc w:val="both"/>
              <w:rPr>
                <w:szCs w:val="24"/>
              </w:rPr>
            </w:pPr>
          </w:p>
        </w:tc>
        <w:tc>
          <w:tcPr>
            <w:tcW w:w="1569" w:type="dxa"/>
            <w:tcBorders>
              <w:top w:val="single" w:sz="6" w:space="0" w:color="auto"/>
              <w:left w:val="single" w:sz="4" w:space="0" w:color="auto"/>
              <w:bottom w:val="single" w:sz="4" w:space="0" w:color="auto"/>
              <w:right w:val="single" w:sz="6" w:space="0" w:color="auto"/>
            </w:tcBorders>
            <w:shd w:val="clear" w:color="auto" w:fill="auto"/>
          </w:tcPr>
          <w:p w:rsidR="00035358" w:rsidRPr="00D41148" w:rsidRDefault="00035358" w:rsidP="00035358">
            <w:pPr>
              <w:tabs>
                <w:tab w:val="left" w:pos="426"/>
              </w:tabs>
              <w:jc w:val="both"/>
              <w:rPr>
                <w:szCs w:val="24"/>
              </w:rPr>
            </w:pPr>
          </w:p>
        </w:tc>
      </w:tr>
      <w:tr w:rsidR="00035358" w:rsidTr="00035358">
        <w:tblPrEx>
          <w:tblCellMar>
            <w:left w:w="70" w:type="dxa"/>
            <w:right w:w="70" w:type="dxa"/>
          </w:tblCellMar>
          <w:tblLook w:val="0000"/>
        </w:tblPrEx>
        <w:trPr>
          <w:trHeight w:val="411"/>
        </w:trPr>
        <w:tc>
          <w:tcPr>
            <w:tcW w:w="1951" w:type="dxa"/>
          </w:tcPr>
          <w:p w:rsidR="00035358" w:rsidRDefault="00035358" w:rsidP="007806A5">
            <w:pPr>
              <w:tabs>
                <w:tab w:val="left" w:pos="426"/>
              </w:tabs>
              <w:jc w:val="both"/>
              <w:rPr>
                <w:szCs w:val="24"/>
              </w:rPr>
            </w:pPr>
            <w:r>
              <w:rPr>
                <w:szCs w:val="24"/>
              </w:rPr>
              <w:t>2</w:t>
            </w:r>
            <w:r w:rsidR="007806A5">
              <w:rPr>
                <w:szCs w:val="24"/>
              </w:rPr>
              <w:t>C</w:t>
            </w:r>
          </w:p>
        </w:tc>
        <w:tc>
          <w:tcPr>
            <w:tcW w:w="709" w:type="dxa"/>
          </w:tcPr>
          <w:p w:rsidR="00035358" w:rsidRDefault="007806A5" w:rsidP="007806A5">
            <w:pPr>
              <w:tabs>
                <w:tab w:val="left" w:pos="426"/>
              </w:tabs>
              <w:jc w:val="both"/>
              <w:rPr>
                <w:szCs w:val="24"/>
              </w:rPr>
            </w:pPr>
            <w:r>
              <w:rPr>
                <w:szCs w:val="24"/>
              </w:rPr>
              <w:t>6</w:t>
            </w:r>
          </w:p>
        </w:tc>
        <w:tc>
          <w:tcPr>
            <w:tcW w:w="992" w:type="dxa"/>
          </w:tcPr>
          <w:p w:rsidR="00035358" w:rsidRDefault="007806A5" w:rsidP="007806A5">
            <w:pPr>
              <w:tabs>
                <w:tab w:val="left" w:pos="426"/>
              </w:tabs>
              <w:jc w:val="both"/>
              <w:rPr>
                <w:szCs w:val="24"/>
              </w:rPr>
            </w:pPr>
            <w:r>
              <w:rPr>
                <w:szCs w:val="24"/>
              </w:rPr>
              <w:t>7</w:t>
            </w:r>
          </w:p>
        </w:tc>
        <w:tc>
          <w:tcPr>
            <w:tcW w:w="1421" w:type="dxa"/>
          </w:tcPr>
          <w:p w:rsidR="00035358" w:rsidRDefault="007806A5" w:rsidP="00035358">
            <w:pPr>
              <w:tabs>
                <w:tab w:val="left" w:pos="426"/>
              </w:tabs>
              <w:ind w:left="108"/>
              <w:jc w:val="both"/>
              <w:rPr>
                <w:szCs w:val="24"/>
              </w:rPr>
            </w:pPr>
            <w:r>
              <w:rPr>
                <w:szCs w:val="24"/>
              </w:rPr>
              <w:t>13</w:t>
            </w:r>
          </w:p>
        </w:tc>
        <w:tc>
          <w:tcPr>
            <w:tcW w:w="1839" w:type="dxa"/>
          </w:tcPr>
          <w:p w:rsidR="00035358" w:rsidRDefault="00035358" w:rsidP="00035358">
            <w:pPr>
              <w:tabs>
                <w:tab w:val="left" w:pos="426"/>
              </w:tabs>
              <w:ind w:left="108"/>
              <w:jc w:val="both"/>
              <w:rPr>
                <w:szCs w:val="24"/>
              </w:rPr>
            </w:pPr>
          </w:p>
        </w:tc>
        <w:tc>
          <w:tcPr>
            <w:tcW w:w="855" w:type="dxa"/>
          </w:tcPr>
          <w:p w:rsidR="00035358" w:rsidRDefault="00035358" w:rsidP="00035358">
            <w:pPr>
              <w:tabs>
                <w:tab w:val="left" w:pos="426"/>
              </w:tabs>
              <w:ind w:left="108"/>
              <w:jc w:val="both"/>
              <w:rPr>
                <w:szCs w:val="24"/>
              </w:rPr>
            </w:pPr>
          </w:p>
        </w:tc>
        <w:tc>
          <w:tcPr>
            <w:tcW w:w="1276" w:type="dxa"/>
          </w:tcPr>
          <w:p w:rsidR="00035358" w:rsidRDefault="00035358" w:rsidP="00035358">
            <w:pPr>
              <w:tabs>
                <w:tab w:val="left" w:pos="426"/>
              </w:tabs>
              <w:ind w:left="108"/>
              <w:jc w:val="both"/>
              <w:rPr>
                <w:szCs w:val="24"/>
              </w:rPr>
            </w:pPr>
          </w:p>
        </w:tc>
        <w:tc>
          <w:tcPr>
            <w:tcW w:w="1569" w:type="dxa"/>
          </w:tcPr>
          <w:p w:rsidR="00035358" w:rsidRDefault="00035358" w:rsidP="00035358">
            <w:pPr>
              <w:tabs>
                <w:tab w:val="left" w:pos="426"/>
              </w:tabs>
              <w:ind w:left="108"/>
              <w:jc w:val="both"/>
              <w:rPr>
                <w:szCs w:val="24"/>
              </w:rPr>
            </w:pPr>
          </w:p>
        </w:tc>
      </w:tr>
    </w:tbl>
    <w:p w:rsidR="00035358" w:rsidRDefault="00035358" w:rsidP="00035358">
      <w:pPr>
        <w:tabs>
          <w:tab w:val="left" w:pos="426"/>
        </w:tabs>
        <w:jc w:val="both"/>
        <w:rPr>
          <w:szCs w:val="24"/>
        </w:rPr>
      </w:pPr>
      <w:r>
        <w:rPr>
          <w:szCs w:val="24"/>
        </w:rPr>
        <w:t>*Sınıf sayısına göre istenildiği kadar satır eklenebilir.</w:t>
      </w:r>
    </w:p>
    <w:p w:rsidR="00035358" w:rsidRDefault="00035358" w:rsidP="00035358">
      <w:pPr>
        <w:tabs>
          <w:tab w:val="left" w:pos="426"/>
        </w:tabs>
        <w:jc w:val="both"/>
        <w:rPr>
          <w:szCs w:val="24"/>
        </w:rPr>
      </w:pPr>
    </w:p>
    <w:p w:rsidR="00035358" w:rsidRDefault="00035358" w:rsidP="00035358">
      <w:pPr>
        <w:pStyle w:val="Balk3"/>
      </w:pPr>
    </w:p>
    <w:p w:rsidR="00035358" w:rsidRDefault="00035358" w:rsidP="00035358">
      <w:pPr>
        <w:pStyle w:val="Balk3"/>
      </w:pPr>
    </w:p>
    <w:p w:rsidR="00DB722E" w:rsidRDefault="00DB722E" w:rsidP="00035358">
      <w:pPr>
        <w:pStyle w:val="Balk3"/>
      </w:pPr>
    </w:p>
    <w:p w:rsidR="00DB722E" w:rsidRDefault="00DB722E" w:rsidP="00035358">
      <w:pPr>
        <w:pStyle w:val="Balk3"/>
      </w:pPr>
    </w:p>
    <w:p w:rsidR="00DB722E" w:rsidRDefault="00DB722E" w:rsidP="00035358">
      <w:pPr>
        <w:pStyle w:val="Balk3"/>
      </w:pPr>
    </w:p>
    <w:p w:rsidR="00DB722E" w:rsidRDefault="00DB722E" w:rsidP="00035358">
      <w:pPr>
        <w:pStyle w:val="Balk3"/>
      </w:pPr>
    </w:p>
    <w:p w:rsidR="00035358" w:rsidRDefault="00035358" w:rsidP="00035358">
      <w:pPr>
        <w:pStyle w:val="Balk3"/>
      </w:pPr>
    </w:p>
    <w:p w:rsidR="00035358" w:rsidRDefault="00035358" w:rsidP="00035358">
      <w:pPr>
        <w:pStyle w:val="Balk3"/>
      </w:pPr>
      <w:r>
        <w:lastRenderedPageBreak/>
        <w:t>Donanım ve Teknolojik Kaynaklarımız</w:t>
      </w:r>
    </w:p>
    <w:p w:rsidR="00DF51AD" w:rsidRDefault="00DF51AD" w:rsidP="00035358">
      <w:pPr>
        <w:pStyle w:val="Balk3"/>
      </w:pPr>
    </w:p>
    <w:p w:rsidR="00035358" w:rsidRDefault="00035358" w:rsidP="00035358">
      <w:pPr>
        <w:pStyle w:val="GvdeMetni"/>
        <w:spacing w:line="360" w:lineRule="auto"/>
        <w:ind w:firstLine="720"/>
        <w:jc w:val="both"/>
      </w:pPr>
      <w:r>
        <w:t>Teknolojik kaynaklar başta olmak üzere okulumuzda bulunan çalışır durumdaki donanım malzemesine ilişkin bilgiye alttaki tabloda yer verilmiştir.</w:t>
      </w:r>
    </w:p>
    <w:p w:rsidR="00035358" w:rsidRDefault="00035358" w:rsidP="00035358">
      <w:pPr>
        <w:pStyle w:val="GvdeMetni"/>
        <w:spacing w:line="360" w:lineRule="auto"/>
        <w:jc w:val="both"/>
      </w:pPr>
    </w:p>
    <w:p w:rsidR="00035358" w:rsidRPr="004962D0" w:rsidRDefault="00035358" w:rsidP="00035358">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1814"/>
        <w:gridCol w:w="3671"/>
        <w:gridCol w:w="2032"/>
      </w:tblGrid>
      <w:tr w:rsidR="00035358" w:rsidTr="00035358">
        <w:tc>
          <w:tcPr>
            <w:tcW w:w="4714" w:type="dxa"/>
            <w:shd w:val="clear" w:color="auto" w:fill="auto"/>
          </w:tcPr>
          <w:p w:rsidR="00035358" w:rsidRDefault="00035358" w:rsidP="00035358">
            <w:r>
              <w:t>Akıllı Tahta Sayısı</w:t>
            </w:r>
          </w:p>
        </w:tc>
        <w:tc>
          <w:tcPr>
            <w:tcW w:w="2357" w:type="dxa"/>
            <w:shd w:val="clear" w:color="auto" w:fill="auto"/>
          </w:tcPr>
          <w:p w:rsidR="00035358" w:rsidRDefault="00035358" w:rsidP="00035358">
            <w:r>
              <w:t>0</w:t>
            </w:r>
          </w:p>
        </w:tc>
        <w:tc>
          <w:tcPr>
            <w:tcW w:w="4715" w:type="dxa"/>
            <w:shd w:val="clear" w:color="auto" w:fill="auto"/>
          </w:tcPr>
          <w:p w:rsidR="00035358" w:rsidRDefault="00035358" w:rsidP="00035358">
            <w:r>
              <w:t>TV Sayısı</w:t>
            </w:r>
          </w:p>
        </w:tc>
        <w:tc>
          <w:tcPr>
            <w:tcW w:w="2358" w:type="dxa"/>
            <w:shd w:val="clear" w:color="auto" w:fill="auto"/>
          </w:tcPr>
          <w:p w:rsidR="00035358" w:rsidRDefault="00035358" w:rsidP="00035358">
            <w:r>
              <w:t>1</w:t>
            </w:r>
          </w:p>
        </w:tc>
      </w:tr>
      <w:tr w:rsidR="00035358" w:rsidTr="00035358">
        <w:tc>
          <w:tcPr>
            <w:tcW w:w="4714" w:type="dxa"/>
            <w:shd w:val="clear" w:color="auto" w:fill="auto"/>
          </w:tcPr>
          <w:p w:rsidR="00035358" w:rsidRDefault="00035358" w:rsidP="00035358">
            <w:r>
              <w:t>Masaüstü Bilgisayar Sayısı</w:t>
            </w:r>
          </w:p>
        </w:tc>
        <w:tc>
          <w:tcPr>
            <w:tcW w:w="2357" w:type="dxa"/>
            <w:shd w:val="clear" w:color="auto" w:fill="auto"/>
          </w:tcPr>
          <w:p w:rsidR="00035358" w:rsidRDefault="00035358" w:rsidP="00035358">
            <w:r>
              <w:t>16</w:t>
            </w:r>
          </w:p>
        </w:tc>
        <w:tc>
          <w:tcPr>
            <w:tcW w:w="4715" w:type="dxa"/>
            <w:shd w:val="clear" w:color="auto" w:fill="auto"/>
          </w:tcPr>
          <w:p w:rsidR="00035358" w:rsidRDefault="00035358" w:rsidP="00035358">
            <w:r>
              <w:t>Yazıcı Sayısı</w:t>
            </w:r>
          </w:p>
        </w:tc>
        <w:tc>
          <w:tcPr>
            <w:tcW w:w="2358" w:type="dxa"/>
            <w:shd w:val="clear" w:color="auto" w:fill="auto"/>
          </w:tcPr>
          <w:p w:rsidR="00035358" w:rsidRDefault="00035358" w:rsidP="00035358">
            <w:r>
              <w:t>16</w:t>
            </w:r>
          </w:p>
        </w:tc>
      </w:tr>
      <w:tr w:rsidR="00035358" w:rsidTr="00035358">
        <w:tc>
          <w:tcPr>
            <w:tcW w:w="4714" w:type="dxa"/>
            <w:shd w:val="clear" w:color="auto" w:fill="auto"/>
          </w:tcPr>
          <w:p w:rsidR="00035358" w:rsidRDefault="00035358" w:rsidP="00035358">
            <w:r>
              <w:t>Taşınabilir Bilgisayar Sayısı</w:t>
            </w:r>
          </w:p>
        </w:tc>
        <w:tc>
          <w:tcPr>
            <w:tcW w:w="2357" w:type="dxa"/>
            <w:shd w:val="clear" w:color="auto" w:fill="auto"/>
          </w:tcPr>
          <w:p w:rsidR="00035358" w:rsidRDefault="00035358" w:rsidP="00035358">
            <w:r>
              <w:t>1</w:t>
            </w:r>
          </w:p>
        </w:tc>
        <w:tc>
          <w:tcPr>
            <w:tcW w:w="4715" w:type="dxa"/>
            <w:shd w:val="clear" w:color="auto" w:fill="auto"/>
          </w:tcPr>
          <w:p w:rsidR="00035358" w:rsidRDefault="00035358" w:rsidP="00035358">
            <w:r>
              <w:t xml:space="preserve">Fotokopi </w:t>
            </w:r>
            <w:r w:rsidR="00DB722E">
              <w:t>Makinesi</w:t>
            </w:r>
            <w:r>
              <w:t xml:space="preserve"> Sayısı</w:t>
            </w:r>
          </w:p>
        </w:tc>
        <w:tc>
          <w:tcPr>
            <w:tcW w:w="2358" w:type="dxa"/>
            <w:shd w:val="clear" w:color="auto" w:fill="auto"/>
          </w:tcPr>
          <w:p w:rsidR="00035358" w:rsidRDefault="00035358" w:rsidP="00035358">
            <w:r>
              <w:t>1</w:t>
            </w:r>
          </w:p>
        </w:tc>
      </w:tr>
      <w:tr w:rsidR="00035358" w:rsidTr="00035358">
        <w:tc>
          <w:tcPr>
            <w:tcW w:w="4714" w:type="dxa"/>
            <w:shd w:val="clear" w:color="auto" w:fill="auto"/>
          </w:tcPr>
          <w:p w:rsidR="00035358" w:rsidRDefault="00035358" w:rsidP="00035358">
            <w:r>
              <w:t>Projeksiyon Sayısı</w:t>
            </w:r>
          </w:p>
        </w:tc>
        <w:tc>
          <w:tcPr>
            <w:tcW w:w="2357" w:type="dxa"/>
            <w:shd w:val="clear" w:color="auto" w:fill="auto"/>
          </w:tcPr>
          <w:p w:rsidR="00035358" w:rsidRDefault="00035358" w:rsidP="00035358">
            <w:r>
              <w:t>16</w:t>
            </w:r>
          </w:p>
        </w:tc>
        <w:tc>
          <w:tcPr>
            <w:tcW w:w="4715" w:type="dxa"/>
            <w:shd w:val="clear" w:color="auto" w:fill="auto"/>
          </w:tcPr>
          <w:p w:rsidR="00035358" w:rsidRDefault="00035358" w:rsidP="00035358">
            <w:r>
              <w:t>İnternet Bağlantı Hızı</w:t>
            </w:r>
          </w:p>
        </w:tc>
        <w:tc>
          <w:tcPr>
            <w:tcW w:w="2358" w:type="dxa"/>
            <w:shd w:val="clear" w:color="auto" w:fill="auto"/>
          </w:tcPr>
          <w:p w:rsidR="00035358" w:rsidRDefault="00035358" w:rsidP="00035358">
            <w:r>
              <w:t>16Megabit</w:t>
            </w:r>
          </w:p>
        </w:tc>
      </w:tr>
      <w:tr w:rsidR="00035358" w:rsidTr="00035358">
        <w:tc>
          <w:tcPr>
            <w:tcW w:w="4714" w:type="dxa"/>
            <w:shd w:val="clear" w:color="auto" w:fill="auto"/>
          </w:tcPr>
          <w:p w:rsidR="00035358" w:rsidRDefault="00035358" w:rsidP="00035358"/>
        </w:tc>
        <w:tc>
          <w:tcPr>
            <w:tcW w:w="2357" w:type="dxa"/>
            <w:shd w:val="clear" w:color="auto" w:fill="auto"/>
          </w:tcPr>
          <w:p w:rsidR="00035358" w:rsidRDefault="00035358" w:rsidP="00035358"/>
        </w:tc>
        <w:tc>
          <w:tcPr>
            <w:tcW w:w="4715" w:type="dxa"/>
            <w:shd w:val="clear" w:color="auto" w:fill="auto"/>
          </w:tcPr>
          <w:p w:rsidR="00035358" w:rsidRDefault="00035358" w:rsidP="00035358"/>
        </w:tc>
        <w:tc>
          <w:tcPr>
            <w:tcW w:w="2358" w:type="dxa"/>
            <w:shd w:val="clear" w:color="auto" w:fill="auto"/>
          </w:tcPr>
          <w:p w:rsidR="00035358" w:rsidRDefault="00035358" w:rsidP="00035358"/>
        </w:tc>
      </w:tr>
    </w:tbl>
    <w:p w:rsidR="00035358" w:rsidRDefault="00035358" w:rsidP="00035358"/>
    <w:p w:rsidR="00035358" w:rsidRDefault="00035358" w:rsidP="00035358">
      <w:pPr>
        <w:pStyle w:val="Balk3"/>
      </w:pPr>
      <w:r>
        <w:t>Gelir ve Gider Bilgisi</w:t>
      </w:r>
    </w:p>
    <w:p w:rsidR="00DF51AD" w:rsidRDefault="00DF51AD" w:rsidP="00035358">
      <w:pPr>
        <w:pStyle w:val="Balk3"/>
      </w:pPr>
    </w:p>
    <w:p w:rsidR="00035358" w:rsidRDefault="00035358" w:rsidP="00035358">
      <w:pPr>
        <w:pStyle w:val="GvdeMetni"/>
        <w:ind w:firstLine="720"/>
        <w:jc w:val="both"/>
      </w:pPr>
      <w:r>
        <w:t>Okulumuzun genel bütçe ödenekleri, okul aile birliği gelirleri ve diğer katkılarda dâhil olmak üzere gelir ve giderlerine ilişkin son iki yıl gerçekleşme bilgileri alttaki tabloda verilmiştir.</w:t>
      </w:r>
    </w:p>
    <w:p w:rsidR="00035358" w:rsidRDefault="00035358" w:rsidP="00035358">
      <w:pPr>
        <w:pStyle w:val="GvdeMetni"/>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035358" w:rsidTr="00035358">
        <w:tc>
          <w:tcPr>
            <w:tcW w:w="2357" w:type="dxa"/>
            <w:shd w:val="clear" w:color="auto" w:fill="auto"/>
          </w:tcPr>
          <w:p w:rsidR="00035358" w:rsidRPr="00D41148" w:rsidRDefault="00035358" w:rsidP="00035358">
            <w:pPr>
              <w:rPr>
                <w:b/>
              </w:rPr>
            </w:pPr>
            <w:r w:rsidRPr="00D41148">
              <w:rPr>
                <w:b/>
              </w:rPr>
              <w:t>Yıllar</w:t>
            </w:r>
          </w:p>
        </w:tc>
        <w:tc>
          <w:tcPr>
            <w:tcW w:w="2357" w:type="dxa"/>
            <w:shd w:val="clear" w:color="auto" w:fill="auto"/>
          </w:tcPr>
          <w:p w:rsidR="00035358" w:rsidRPr="00D41148" w:rsidRDefault="00035358" w:rsidP="00035358">
            <w:pPr>
              <w:rPr>
                <w:b/>
              </w:rPr>
            </w:pPr>
            <w:r w:rsidRPr="00D41148">
              <w:rPr>
                <w:b/>
              </w:rPr>
              <w:t>Gelir Miktarı</w:t>
            </w:r>
          </w:p>
        </w:tc>
        <w:tc>
          <w:tcPr>
            <w:tcW w:w="2357" w:type="dxa"/>
            <w:shd w:val="clear" w:color="auto" w:fill="auto"/>
          </w:tcPr>
          <w:p w:rsidR="00035358" w:rsidRPr="00D41148" w:rsidRDefault="00035358" w:rsidP="00035358">
            <w:pPr>
              <w:rPr>
                <w:b/>
              </w:rPr>
            </w:pPr>
            <w:r w:rsidRPr="00D41148">
              <w:rPr>
                <w:b/>
              </w:rPr>
              <w:t>Gider Miktarı</w:t>
            </w:r>
          </w:p>
        </w:tc>
      </w:tr>
      <w:tr w:rsidR="00035358" w:rsidTr="00035358">
        <w:tc>
          <w:tcPr>
            <w:tcW w:w="2357" w:type="dxa"/>
            <w:shd w:val="clear" w:color="auto" w:fill="auto"/>
          </w:tcPr>
          <w:p w:rsidR="00035358" w:rsidRDefault="00035358" w:rsidP="00035358">
            <w:r>
              <w:t>2023</w:t>
            </w:r>
          </w:p>
        </w:tc>
        <w:tc>
          <w:tcPr>
            <w:tcW w:w="2357" w:type="dxa"/>
            <w:shd w:val="clear" w:color="auto" w:fill="auto"/>
          </w:tcPr>
          <w:p w:rsidR="00035358" w:rsidRDefault="00035358" w:rsidP="00035358">
            <w:r>
              <w:t>10000</w:t>
            </w:r>
          </w:p>
        </w:tc>
        <w:tc>
          <w:tcPr>
            <w:tcW w:w="2357" w:type="dxa"/>
            <w:shd w:val="clear" w:color="auto" w:fill="auto"/>
          </w:tcPr>
          <w:p w:rsidR="00035358" w:rsidRDefault="00035358" w:rsidP="00035358">
            <w:r>
              <w:t>10000</w:t>
            </w:r>
          </w:p>
        </w:tc>
      </w:tr>
      <w:tr w:rsidR="00035358" w:rsidTr="00035358">
        <w:tc>
          <w:tcPr>
            <w:tcW w:w="2357" w:type="dxa"/>
            <w:shd w:val="clear" w:color="auto" w:fill="auto"/>
          </w:tcPr>
          <w:p w:rsidR="00035358" w:rsidRDefault="00035358" w:rsidP="00035358">
            <w:r>
              <w:t>2024</w:t>
            </w:r>
          </w:p>
        </w:tc>
        <w:tc>
          <w:tcPr>
            <w:tcW w:w="2357" w:type="dxa"/>
            <w:shd w:val="clear" w:color="auto" w:fill="auto"/>
          </w:tcPr>
          <w:p w:rsidR="00035358" w:rsidRDefault="00035358" w:rsidP="00035358">
            <w:r>
              <w:t>10000</w:t>
            </w:r>
          </w:p>
        </w:tc>
        <w:tc>
          <w:tcPr>
            <w:tcW w:w="2357" w:type="dxa"/>
            <w:shd w:val="clear" w:color="auto" w:fill="auto"/>
          </w:tcPr>
          <w:p w:rsidR="00035358" w:rsidRDefault="00035358" w:rsidP="00035358">
            <w:r>
              <w:t>10000</w:t>
            </w:r>
          </w:p>
        </w:tc>
      </w:tr>
    </w:tbl>
    <w:p w:rsidR="00035358" w:rsidRPr="00A47F2F" w:rsidRDefault="00035358" w:rsidP="00035358">
      <w:pPr>
        <w:jc w:val="both"/>
        <w:rPr>
          <w:szCs w:val="24"/>
        </w:rPr>
      </w:pPr>
    </w:p>
    <w:p w:rsidR="00035358" w:rsidRPr="00A47F2F" w:rsidRDefault="00035358" w:rsidP="00035358">
      <w:pPr>
        <w:ind w:left="426"/>
        <w:jc w:val="both"/>
        <w:rPr>
          <w:szCs w:val="24"/>
        </w:rPr>
      </w:pPr>
      <w:r>
        <w:rPr>
          <w:szCs w:val="24"/>
        </w:rPr>
        <w:br w:type="page"/>
      </w:r>
    </w:p>
    <w:p w:rsidR="00035358" w:rsidRDefault="00035358" w:rsidP="00035358">
      <w:pPr>
        <w:pStyle w:val="Balk2"/>
      </w:pPr>
      <w:bookmarkStart w:id="2" w:name="_Toc1985336"/>
      <w:r w:rsidRPr="00A47F2F">
        <w:lastRenderedPageBreak/>
        <w:t>PAYDAŞ ANALİZİ</w:t>
      </w:r>
      <w:bookmarkEnd w:id="2"/>
    </w:p>
    <w:p w:rsidR="00035358" w:rsidRPr="00A47F2F" w:rsidRDefault="00035358" w:rsidP="00035358">
      <w:pPr>
        <w:pStyle w:val="Balk2"/>
      </w:pPr>
    </w:p>
    <w:p w:rsidR="00035358" w:rsidRDefault="00035358" w:rsidP="00035358">
      <w:pPr>
        <w:spacing w:line="360" w:lineRule="auto"/>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35358" w:rsidRDefault="00035358" w:rsidP="00035358">
      <w:pPr>
        <w:jc w:val="both"/>
      </w:pPr>
      <w:r>
        <w:rPr>
          <w:noProof/>
          <w:szCs w:val="24"/>
          <w:lang w:eastAsia="tr-TR"/>
        </w:rPr>
        <w:drawing>
          <wp:inline distT="0" distB="0" distL="0" distR="0">
            <wp:extent cx="3924935" cy="257048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7279" w:rsidRDefault="00F57279">
      <w:pPr>
        <w:sectPr w:rsidR="00F57279">
          <w:pgSz w:w="11910" w:h="16840"/>
          <w:pgMar w:top="1320" w:right="400" w:bottom="1280" w:left="460" w:header="0" w:footer="1097" w:gutter="0"/>
          <w:cols w:space="708"/>
        </w:sectPr>
      </w:pPr>
    </w:p>
    <w:p w:rsidR="00F57279" w:rsidRDefault="00BC419C">
      <w:pPr>
        <w:pStyle w:val="Balk3"/>
        <w:numPr>
          <w:ilvl w:val="1"/>
          <w:numId w:val="22"/>
        </w:numPr>
        <w:tabs>
          <w:tab w:val="left" w:pos="1553"/>
        </w:tabs>
        <w:ind w:left="1553" w:hanging="595"/>
      </w:pPr>
      <w:r>
        <w:lastRenderedPageBreak/>
        <w:t>Kurumsal</w:t>
      </w:r>
      <w:r w:rsidR="00EC792F">
        <w:t xml:space="preserve"> </w:t>
      </w:r>
      <w:r>
        <w:rPr>
          <w:spacing w:val="-2"/>
        </w:rPr>
        <w:t>Tarihçe</w:t>
      </w:r>
    </w:p>
    <w:p w:rsidR="00F57279" w:rsidRDefault="00F57279">
      <w:pPr>
        <w:pStyle w:val="GvdeMetni"/>
      </w:pPr>
    </w:p>
    <w:p w:rsidR="00F1494B" w:rsidRPr="009253BF" w:rsidRDefault="00F1494B" w:rsidP="00F1494B">
      <w:pPr>
        <w:pStyle w:val="GvdeMetni"/>
        <w:spacing w:line="360" w:lineRule="auto"/>
        <w:ind w:firstLine="720"/>
        <w:jc w:val="both"/>
      </w:pPr>
      <w:r w:rsidRPr="009253BF">
        <w:t>Çamlıca mahallesi Akya</w:t>
      </w:r>
      <w:r>
        <w:t>r Mevkiinde Mustafa Çobanoğlu’</w:t>
      </w:r>
      <w:r w:rsidRPr="009253BF">
        <w:t>nun arazisinin istimlâki ile 3 katlı tek bir bina olarak 1982 yılında yapılan okulumuz 1983 – 1984 eğitim öğretim yılında açılmıştır. Cumhuriyet İlkokulu olarak Milli Eğitim Bakanlığı tarafından yaptırılan okulumuz 1984 – 1985 eğitim öğretim yılından itibaren İlköğretim Okuluna dönüştürülerek Cumhuriyet İlköğretim Okulu adını almıştır. Okulun bulunduğu mevki 1986 yılında Çamlıca Mahallesinden ayrılıp Dr. Mehmet Akarsu Mahallesi adını almıştır. Okul yapılırken ilkokul olarak düşünüldüğü için ilköğretim okuluna dönüştürülünce derslikler ihtiyaca cevap verememiştir. Bu sebeple 1990 yılında tek katlı 3 sınıflı ek derslik binası yapılarak hizmete girmiştir.</w:t>
      </w:r>
    </w:p>
    <w:p w:rsidR="00F1494B" w:rsidRDefault="00F1494B" w:rsidP="00F1494B">
      <w:pPr>
        <w:pStyle w:val="GvdeMetni"/>
        <w:spacing w:line="360" w:lineRule="auto"/>
        <w:jc w:val="both"/>
      </w:pPr>
      <w:r w:rsidRPr="009253BF">
        <w:t>11 Nisan 2012 yılındaki 6287 sayılı İlköğretim ve Eğitim Kanunu ile bazı kanunlarda yapılan değişikliklerin 28261 sayılı Resmi Gazete’ de</w:t>
      </w:r>
      <w:r>
        <w:t xml:space="preserve"> yayımlanmasından </w:t>
      </w:r>
      <w:r w:rsidRPr="009253BF">
        <w:t>sonra; 2013-2014 Eğitim Öğretim Yılından itibaren ilkokula dönüşerek Cumhuriyet İlkokulu adını almıştır.</w:t>
      </w:r>
    </w:p>
    <w:p w:rsidR="00F1494B" w:rsidRDefault="00F1494B" w:rsidP="00F1494B">
      <w:pPr>
        <w:pStyle w:val="GvdeMetni"/>
        <w:spacing w:line="360" w:lineRule="auto"/>
        <w:ind w:firstLine="720"/>
        <w:jc w:val="both"/>
      </w:pPr>
      <w:r>
        <w:t xml:space="preserve">Yapmış olduğumuz çalışmalar ile Halk Oyunları ekibimiz Manisa Bölgesi yarışmalarında 1. Olmuştur. İlimizi bölge yarışmalarında temsil etmiştir. </w:t>
      </w:r>
    </w:p>
    <w:p w:rsidR="00F57279" w:rsidRDefault="00F57279">
      <w:pPr>
        <w:pStyle w:val="GvdeMetni"/>
      </w:pPr>
    </w:p>
    <w:p w:rsidR="00F57279" w:rsidRDefault="00F57279">
      <w:pPr>
        <w:pStyle w:val="GvdeMetni"/>
      </w:pPr>
    </w:p>
    <w:p w:rsidR="00F57279" w:rsidRDefault="00F57279">
      <w:pPr>
        <w:pStyle w:val="GvdeMetni"/>
        <w:spacing w:before="276"/>
      </w:pPr>
    </w:p>
    <w:p w:rsidR="00F57279" w:rsidRPr="00470D5E" w:rsidRDefault="00BC419C">
      <w:pPr>
        <w:pStyle w:val="Balk3"/>
        <w:numPr>
          <w:ilvl w:val="1"/>
          <w:numId w:val="22"/>
        </w:numPr>
        <w:tabs>
          <w:tab w:val="left" w:pos="1553"/>
        </w:tabs>
        <w:spacing w:before="0"/>
        <w:ind w:left="1553" w:hanging="595"/>
      </w:pPr>
      <w:r>
        <w:t>Uygulanmakta</w:t>
      </w:r>
      <w:r w:rsidR="00F1494B">
        <w:t xml:space="preserve"> </w:t>
      </w:r>
      <w:r>
        <w:t>Olan</w:t>
      </w:r>
      <w:r w:rsidR="00F1494B">
        <w:t xml:space="preserve"> </w:t>
      </w:r>
      <w:r>
        <w:t>Stratejik</w:t>
      </w:r>
      <w:r w:rsidR="00F1494B">
        <w:t xml:space="preserve"> </w:t>
      </w:r>
      <w:r>
        <w:t>Planın</w:t>
      </w:r>
      <w:r w:rsidR="00F1494B">
        <w:t xml:space="preserve"> </w:t>
      </w:r>
      <w:r>
        <w:rPr>
          <w:spacing w:val="-2"/>
        </w:rPr>
        <w:t>Değerlendirilmesi</w:t>
      </w:r>
    </w:p>
    <w:p w:rsidR="00470D5E" w:rsidRDefault="00470D5E" w:rsidP="00470D5E">
      <w:pPr>
        <w:pStyle w:val="Balk3"/>
        <w:tabs>
          <w:tab w:val="left" w:pos="1553"/>
        </w:tabs>
        <w:spacing w:before="0"/>
        <w:ind w:firstLine="0"/>
        <w:jc w:val="right"/>
      </w:pPr>
    </w:p>
    <w:p w:rsidR="00470D5E" w:rsidRPr="00470D5E" w:rsidRDefault="00470D5E" w:rsidP="00470D5E">
      <w:pPr>
        <w:pStyle w:val="GvdeMetni"/>
        <w:spacing w:line="360" w:lineRule="auto"/>
        <w:ind w:firstLine="720"/>
        <w:jc w:val="both"/>
        <w:rPr>
          <w:kern w:val="24"/>
        </w:rPr>
      </w:pPr>
      <w:r w:rsidRPr="00470D5E">
        <w:rPr>
          <w:kern w:val="24"/>
        </w:rPr>
        <w:t xml:space="preserve">2019 yılında yürürlüğe giren </w:t>
      </w:r>
      <w:r>
        <w:rPr>
          <w:kern w:val="24"/>
        </w:rPr>
        <w:t xml:space="preserve">Cumhuriyet İlkokulu </w:t>
      </w:r>
      <w:r w:rsidRPr="00470D5E">
        <w:rPr>
          <w:kern w:val="24"/>
        </w:rPr>
        <w:t>Müdürlüğü 2019-2023 Stratejik Planı; stratejik plan hazırlık süreci, durum analizi, geleceğe bakış, maliyetlendirme ile izleme ve değerlendirme olmak üzere beş bölümden oluşmuştur. Bunlardan izleme ve değerlendirme faaliyetlerine temel teşkil eden stratejik amaç, stratejik hedef, performans göstergesi ve stratejilerin yer aldığı geleceğe bakış bölümü eğitim ve öğretime erişim, eğitim ve öğretimde kalite ve kurumsal kapasite olmak üzere üç tema halinde yapılandırılmıştır. Stratejik Planı İzleme ve Değerlendirme kapsamında, performans göstergeleri ve stratejiler ile gerçekleştirilen faaliyetlerin gerçekleşme durumları tespit edilerek, hedeflerle kıyaslanmış ve aşağıda belirtilen hususlar ortaya çıkmıştır:</w:t>
      </w:r>
    </w:p>
    <w:p w:rsidR="00470D5E" w:rsidRPr="00470D5E" w:rsidRDefault="00470D5E" w:rsidP="00470D5E">
      <w:pPr>
        <w:pStyle w:val="GvdeMetni"/>
        <w:spacing w:line="360" w:lineRule="auto"/>
        <w:jc w:val="both"/>
        <w:rPr>
          <w:kern w:val="24"/>
        </w:rPr>
      </w:pPr>
      <w:r w:rsidRPr="00470D5E">
        <w:rPr>
          <w:kern w:val="24"/>
        </w:rPr>
        <w:tab/>
        <w:t>2019-2023 stratejik planı dönemi içerisinde yer alan bireyin her alanda okullaşmasını sağlama hedefi altında birbirine bağlı birden çok gösterge ile desteklenmiştir.</w:t>
      </w:r>
    </w:p>
    <w:p w:rsidR="00470D5E" w:rsidRPr="00470D5E" w:rsidRDefault="00470D5E" w:rsidP="00470D5E">
      <w:pPr>
        <w:pStyle w:val="GvdeMetni"/>
        <w:spacing w:line="360" w:lineRule="auto"/>
        <w:ind w:firstLine="720"/>
        <w:jc w:val="both"/>
        <w:rPr>
          <w:kern w:val="24"/>
        </w:rPr>
      </w:pPr>
      <w:r w:rsidRPr="00470D5E">
        <w:t>Bir eğitim ve öğretim döneminde bilimsel, kültürel, sanatsal ve sportif alanlarda en az bir faaliyete katılan öğrenci oranı % 0 iken  % 10 a çıkartılarak hedefe ulaşmıştır.</w:t>
      </w:r>
    </w:p>
    <w:p w:rsidR="00470D5E" w:rsidRPr="00367080" w:rsidRDefault="00470D5E" w:rsidP="00470D5E">
      <w:pPr>
        <w:pStyle w:val="GvdeMetni"/>
        <w:spacing w:line="360" w:lineRule="auto"/>
        <w:ind w:firstLine="720"/>
        <w:jc w:val="both"/>
        <w:rPr>
          <w:rFonts w:ascii="Times New Roman" w:hAnsi="Times New Roman" w:cs="Times New Roman"/>
        </w:rPr>
      </w:pPr>
      <w:r>
        <w:rPr>
          <w:rFonts w:ascii="Times New Roman" w:hAnsi="Times New Roman" w:cs="Times New Roman"/>
          <w:color w:val="020303"/>
          <w:w w:val="105"/>
        </w:rPr>
        <w:t xml:space="preserve">Yönetici cinsiyet oranı </w:t>
      </w:r>
      <w:r>
        <w:rPr>
          <w:rFonts w:ascii="Times New Roman" w:hAnsi="Times New Roman" w:cs="Times New Roman"/>
        </w:rPr>
        <w:t>%25 iken bu sayı 2023 de %50’ ye çıkarılarak hedefe ulaşılmıştır.</w:t>
      </w:r>
    </w:p>
    <w:p w:rsidR="00470D5E" w:rsidRPr="00367080" w:rsidRDefault="00470D5E" w:rsidP="00470D5E">
      <w:pPr>
        <w:pStyle w:val="GvdeMetni"/>
        <w:spacing w:line="360" w:lineRule="auto"/>
        <w:ind w:firstLine="720"/>
        <w:jc w:val="both"/>
        <w:rPr>
          <w:rFonts w:ascii="Times New Roman" w:hAnsi="Times New Roman" w:cs="Times New Roman"/>
          <w:color w:val="020303"/>
          <w:w w:val="105"/>
        </w:rPr>
      </w:pPr>
      <w:r w:rsidRPr="00367080">
        <w:rPr>
          <w:rFonts w:ascii="Times New Roman" w:hAnsi="Times New Roman" w:cs="Times New Roman"/>
          <w:color w:val="020303"/>
          <w:w w:val="105"/>
        </w:rPr>
        <w:t>Ücretli</w:t>
      </w:r>
      <w:r>
        <w:rPr>
          <w:rFonts w:ascii="Times New Roman" w:hAnsi="Times New Roman" w:cs="Times New Roman"/>
          <w:color w:val="020303"/>
          <w:w w:val="105"/>
        </w:rPr>
        <w:t xml:space="preserve"> </w:t>
      </w:r>
      <w:r w:rsidRPr="00367080">
        <w:rPr>
          <w:rFonts w:ascii="Times New Roman" w:hAnsi="Times New Roman" w:cs="Times New Roman"/>
          <w:color w:val="020303"/>
          <w:w w:val="105"/>
        </w:rPr>
        <w:t>öğretmen</w:t>
      </w:r>
      <w:r>
        <w:rPr>
          <w:rFonts w:ascii="Times New Roman" w:hAnsi="Times New Roman" w:cs="Times New Roman"/>
          <w:color w:val="020303"/>
          <w:w w:val="105"/>
        </w:rPr>
        <w:t xml:space="preserve"> sayısı 1(bir) </w:t>
      </w:r>
      <w:r>
        <w:rPr>
          <w:rFonts w:ascii="Times New Roman" w:hAnsi="Times New Roman" w:cs="Times New Roman"/>
        </w:rPr>
        <w:t xml:space="preserve">iken bu sayı 2023 de bu sayı sabit tutularak </w:t>
      </w:r>
      <w:r w:rsidRPr="00367080">
        <w:rPr>
          <w:rFonts w:ascii="Times New Roman" w:hAnsi="Times New Roman" w:cs="Times New Roman"/>
        </w:rPr>
        <w:t>hedef</w:t>
      </w:r>
      <w:r>
        <w:rPr>
          <w:rFonts w:ascii="Times New Roman" w:hAnsi="Times New Roman" w:cs="Times New Roman"/>
        </w:rPr>
        <w:t xml:space="preserve"> </w:t>
      </w:r>
      <w:r w:rsidRPr="00367080">
        <w:rPr>
          <w:rFonts w:ascii="Times New Roman" w:hAnsi="Times New Roman" w:cs="Times New Roman"/>
        </w:rPr>
        <w:t>gerçekleşmiştir.</w:t>
      </w:r>
    </w:p>
    <w:p w:rsidR="00470D5E" w:rsidRPr="00CD2ED0" w:rsidRDefault="00470D5E" w:rsidP="00470D5E">
      <w:pPr>
        <w:pStyle w:val="GvdeMetni"/>
        <w:spacing w:line="360" w:lineRule="auto"/>
        <w:ind w:firstLine="720"/>
        <w:jc w:val="both"/>
        <w:rPr>
          <w:rFonts w:ascii="Times New Roman" w:hAnsi="Times New Roman" w:cs="Times New Roman"/>
          <w:color w:val="000000" w:themeColor="text1"/>
        </w:rPr>
      </w:pPr>
      <w:r w:rsidRPr="00CD2ED0">
        <w:rPr>
          <w:rFonts w:ascii="Times New Roman" w:hAnsi="Times New Roman" w:cs="Times New Roman"/>
          <w:color w:val="000000" w:themeColor="text1"/>
          <w:w w:val="105"/>
        </w:rPr>
        <w:t>Kişisel</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ve</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Mesleki</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Eğitim</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sertifika</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programlarına</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katılan</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öğretmen</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w w:val="105"/>
        </w:rPr>
        <w:t>oranı %90</w:t>
      </w:r>
      <w:r>
        <w:rPr>
          <w:rFonts w:ascii="Times New Roman" w:hAnsi="Times New Roman" w:cs="Times New Roman"/>
          <w:color w:val="000000" w:themeColor="text1"/>
          <w:w w:val="105"/>
        </w:rPr>
        <w:t xml:space="preserve"> </w:t>
      </w:r>
      <w:r w:rsidRPr="00CD2ED0">
        <w:rPr>
          <w:rFonts w:ascii="Times New Roman" w:hAnsi="Times New Roman" w:cs="Times New Roman"/>
          <w:color w:val="000000" w:themeColor="text1"/>
        </w:rPr>
        <w:t>iken</w:t>
      </w:r>
      <w:r>
        <w:rPr>
          <w:rFonts w:ascii="Times New Roman" w:hAnsi="Times New Roman" w:cs="Times New Roman"/>
          <w:color w:val="000000" w:themeColor="text1"/>
        </w:rPr>
        <w:t xml:space="preserve"> </w:t>
      </w:r>
      <w:r w:rsidRPr="00CD2ED0">
        <w:rPr>
          <w:rFonts w:ascii="Times New Roman" w:hAnsi="Times New Roman" w:cs="Times New Roman"/>
          <w:color w:val="000000" w:themeColor="text1"/>
        </w:rPr>
        <w:t>bu</w:t>
      </w:r>
      <w:r>
        <w:rPr>
          <w:rFonts w:ascii="Times New Roman" w:hAnsi="Times New Roman" w:cs="Times New Roman"/>
          <w:color w:val="000000" w:themeColor="text1"/>
        </w:rPr>
        <w:t xml:space="preserve"> </w:t>
      </w:r>
      <w:r w:rsidRPr="00CD2ED0">
        <w:rPr>
          <w:rFonts w:ascii="Times New Roman" w:hAnsi="Times New Roman" w:cs="Times New Roman"/>
          <w:color w:val="000000" w:themeColor="text1"/>
        </w:rPr>
        <w:t>sayı</w:t>
      </w:r>
      <w:r>
        <w:rPr>
          <w:rFonts w:ascii="Times New Roman" w:hAnsi="Times New Roman" w:cs="Times New Roman"/>
          <w:color w:val="000000" w:themeColor="text1"/>
        </w:rPr>
        <w:t xml:space="preserve"> </w:t>
      </w:r>
      <w:r w:rsidRPr="00CD2ED0">
        <w:rPr>
          <w:rFonts w:ascii="Times New Roman" w:hAnsi="Times New Roman" w:cs="Times New Roman"/>
          <w:color w:val="000000" w:themeColor="text1"/>
        </w:rPr>
        <w:t>%100 e</w:t>
      </w:r>
      <w:r>
        <w:rPr>
          <w:rFonts w:ascii="Times New Roman" w:hAnsi="Times New Roman" w:cs="Times New Roman"/>
          <w:color w:val="000000" w:themeColor="text1"/>
        </w:rPr>
        <w:t xml:space="preserve"> </w:t>
      </w:r>
      <w:r w:rsidRPr="00CD2ED0">
        <w:rPr>
          <w:rFonts w:ascii="Times New Roman" w:hAnsi="Times New Roman" w:cs="Times New Roman"/>
          <w:color w:val="000000" w:themeColor="text1"/>
        </w:rPr>
        <w:lastRenderedPageBreak/>
        <w:t>çıkarak</w:t>
      </w:r>
      <w:r>
        <w:rPr>
          <w:rFonts w:ascii="Times New Roman" w:hAnsi="Times New Roman" w:cs="Times New Roman"/>
          <w:color w:val="000000" w:themeColor="text1"/>
        </w:rPr>
        <w:t xml:space="preserve"> </w:t>
      </w:r>
      <w:r w:rsidRPr="00CD2ED0">
        <w:rPr>
          <w:rFonts w:ascii="Times New Roman" w:hAnsi="Times New Roman" w:cs="Times New Roman"/>
          <w:color w:val="000000" w:themeColor="text1"/>
        </w:rPr>
        <w:t>hedef</w:t>
      </w:r>
      <w:r>
        <w:rPr>
          <w:rFonts w:ascii="Times New Roman" w:hAnsi="Times New Roman" w:cs="Times New Roman"/>
          <w:color w:val="000000" w:themeColor="text1"/>
        </w:rPr>
        <w:t xml:space="preserve"> </w:t>
      </w:r>
      <w:r w:rsidRPr="00CD2ED0">
        <w:rPr>
          <w:rFonts w:ascii="Times New Roman" w:hAnsi="Times New Roman" w:cs="Times New Roman"/>
          <w:color w:val="000000" w:themeColor="text1"/>
        </w:rPr>
        <w:t>gerçekleşmiştir.</w:t>
      </w:r>
    </w:p>
    <w:p w:rsidR="00470D5E" w:rsidRPr="00367080" w:rsidRDefault="00470D5E" w:rsidP="00470D5E">
      <w:pPr>
        <w:pStyle w:val="GvdeMetni"/>
        <w:spacing w:line="360" w:lineRule="auto"/>
        <w:ind w:firstLine="720"/>
        <w:jc w:val="both"/>
        <w:rPr>
          <w:rFonts w:ascii="Times New Roman" w:hAnsi="Times New Roman" w:cs="Times New Roman"/>
          <w:color w:val="020303"/>
        </w:rPr>
      </w:pPr>
      <w:r w:rsidRPr="00367080">
        <w:rPr>
          <w:rFonts w:ascii="Times New Roman" w:hAnsi="Times New Roman" w:cs="Times New Roman"/>
          <w:color w:val="020303"/>
        </w:rPr>
        <w:t>İlkokul</w:t>
      </w:r>
      <w:r>
        <w:rPr>
          <w:rFonts w:ascii="Times New Roman" w:hAnsi="Times New Roman" w:cs="Times New Roman"/>
          <w:color w:val="020303"/>
        </w:rPr>
        <w:t xml:space="preserve"> </w:t>
      </w:r>
      <w:r w:rsidRPr="00367080">
        <w:rPr>
          <w:rFonts w:ascii="Times New Roman" w:hAnsi="Times New Roman" w:cs="Times New Roman"/>
          <w:color w:val="020303"/>
        </w:rPr>
        <w:t>birinci</w:t>
      </w:r>
      <w:r>
        <w:rPr>
          <w:rFonts w:ascii="Times New Roman" w:hAnsi="Times New Roman" w:cs="Times New Roman"/>
          <w:color w:val="020303"/>
        </w:rPr>
        <w:t xml:space="preserve"> </w:t>
      </w:r>
      <w:r w:rsidRPr="00367080">
        <w:rPr>
          <w:rFonts w:ascii="Times New Roman" w:hAnsi="Times New Roman" w:cs="Times New Roman"/>
          <w:color w:val="020303"/>
        </w:rPr>
        <w:t>sınıf</w:t>
      </w:r>
      <w:r>
        <w:rPr>
          <w:rFonts w:ascii="Times New Roman" w:hAnsi="Times New Roman" w:cs="Times New Roman"/>
          <w:color w:val="020303"/>
        </w:rPr>
        <w:t xml:space="preserve"> </w:t>
      </w:r>
      <w:r w:rsidRPr="00367080">
        <w:rPr>
          <w:rFonts w:ascii="Times New Roman" w:hAnsi="Times New Roman" w:cs="Times New Roman"/>
          <w:color w:val="020303"/>
        </w:rPr>
        <w:t>öğrencilerinden en az</w:t>
      </w:r>
      <w:r>
        <w:rPr>
          <w:rFonts w:ascii="Times New Roman" w:hAnsi="Times New Roman" w:cs="Times New Roman"/>
          <w:color w:val="020303"/>
        </w:rPr>
        <w:t xml:space="preserve"> </w:t>
      </w:r>
      <w:r w:rsidRPr="00367080">
        <w:rPr>
          <w:rFonts w:ascii="Times New Roman" w:hAnsi="Times New Roman" w:cs="Times New Roman"/>
          <w:color w:val="020303"/>
        </w:rPr>
        <w:t>bir</w:t>
      </w:r>
      <w:r>
        <w:rPr>
          <w:rFonts w:ascii="Times New Roman" w:hAnsi="Times New Roman" w:cs="Times New Roman"/>
          <w:color w:val="020303"/>
        </w:rPr>
        <w:t xml:space="preserve"> </w:t>
      </w:r>
      <w:r w:rsidRPr="00367080">
        <w:rPr>
          <w:rFonts w:ascii="Times New Roman" w:hAnsi="Times New Roman" w:cs="Times New Roman"/>
          <w:color w:val="020303"/>
        </w:rPr>
        <w:t>yıl</w:t>
      </w:r>
      <w:r>
        <w:rPr>
          <w:rFonts w:ascii="Times New Roman" w:hAnsi="Times New Roman" w:cs="Times New Roman"/>
          <w:color w:val="020303"/>
        </w:rPr>
        <w:t xml:space="preserve"> </w:t>
      </w:r>
      <w:r w:rsidRPr="00367080">
        <w:rPr>
          <w:rFonts w:ascii="Times New Roman" w:hAnsi="Times New Roman" w:cs="Times New Roman"/>
          <w:color w:val="020303"/>
        </w:rPr>
        <w:t>okul</w:t>
      </w:r>
      <w:r>
        <w:rPr>
          <w:rFonts w:ascii="Times New Roman" w:hAnsi="Times New Roman" w:cs="Times New Roman"/>
          <w:color w:val="020303"/>
        </w:rPr>
        <w:t xml:space="preserve"> </w:t>
      </w:r>
      <w:r w:rsidRPr="00367080">
        <w:rPr>
          <w:rFonts w:ascii="Times New Roman" w:hAnsi="Times New Roman" w:cs="Times New Roman"/>
          <w:color w:val="020303"/>
        </w:rPr>
        <w:t>önce</w:t>
      </w:r>
      <w:r>
        <w:rPr>
          <w:rFonts w:ascii="Times New Roman" w:hAnsi="Times New Roman" w:cs="Times New Roman"/>
          <w:color w:val="020303"/>
        </w:rPr>
        <w:t xml:space="preserve">si eğitim almış olanların oranı 50 </w:t>
      </w:r>
      <w:r>
        <w:rPr>
          <w:rFonts w:ascii="Times New Roman" w:hAnsi="Times New Roman" w:cs="Times New Roman"/>
        </w:rPr>
        <w:t>iken bu sayı 2023 de % 80 e inerek hedef gerçekleşmiştir.</w:t>
      </w:r>
    </w:p>
    <w:p w:rsidR="00470D5E" w:rsidRDefault="00470D5E" w:rsidP="00470D5E">
      <w:pPr>
        <w:pStyle w:val="GvdeMetni"/>
        <w:spacing w:line="360" w:lineRule="auto"/>
        <w:ind w:firstLine="720"/>
        <w:jc w:val="both"/>
        <w:rPr>
          <w:rFonts w:ascii="Times New Roman" w:hAnsi="Times New Roman" w:cs="Times New Roman"/>
        </w:rPr>
      </w:pPr>
      <w:r w:rsidRPr="00E557AF">
        <w:rPr>
          <w:color w:val="020303"/>
        </w:rPr>
        <w:t>İlkokulda 20 gün</w:t>
      </w:r>
      <w:r>
        <w:rPr>
          <w:color w:val="020303"/>
        </w:rPr>
        <w:t xml:space="preserve"> </w:t>
      </w:r>
      <w:r w:rsidRPr="00E557AF">
        <w:rPr>
          <w:color w:val="020303"/>
        </w:rPr>
        <w:t>ve</w:t>
      </w:r>
      <w:r>
        <w:rPr>
          <w:color w:val="020303"/>
        </w:rPr>
        <w:t xml:space="preserve"> </w:t>
      </w:r>
      <w:r w:rsidRPr="00E557AF">
        <w:rPr>
          <w:color w:val="020303"/>
        </w:rPr>
        <w:t>üzeri</w:t>
      </w:r>
      <w:r>
        <w:rPr>
          <w:color w:val="020303"/>
        </w:rPr>
        <w:t xml:space="preserve"> </w:t>
      </w:r>
      <w:r w:rsidRPr="00E557AF">
        <w:rPr>
          <w:color w:val="020303"/>
        </w:rPr>
        <w:t>devamsız</w:t>
      </w:r>
      <w:r>
        <w:rPr>
          <w:color w:val="020303"/>
        </w:rPr>
        <w:t xml:space="preserve"> </w:t>
      </w:r>
      <w:r w:rsidRPr="00E557AF">
        <w:rPr>
          <w:color w:val="020303"/>
        </w:rPr>
        <w:t>öğrenci</w:t>
      </w:r>
      <w:r>
        <w:rPr>
          <w:color w:val="020303"/>
        </w:rPr>
        <w:t xml:space="preserve"> </w:t>
      </w:r>
      <w:r w:rsidRPr="00E557AF">
        <w:rPr>
          <w:color w:val="020303"/>
        </w:rPr>
        <w:t>oran</w:t>
      </w:r>
      <w:r>
        <w:rPr>
          <w:color w:val="020303"/>
        </w:rPr>
        <w:t xml:space="preserve">ı % 3 </w:t>
      </w:r>
      <w:r w:rsidRPr="00E557AF">
        <w:t>iken</w:t>
      </w:r>
      <w:r>
        <w:t xml:space="preserve"> yabancı öğrencilerin </w:t>
      </w:r>
      <w:r w:rsidRPr="00E557AF">
        <w:t>2023</w:t>
      </w:r>
      <w:r>
        <w:t>’</w:t>
      </w:r>
      <w:r w:rsidRPr="00E557AF">
        <w:t xml:space="preserve">de </w:t>
      </w:r>
      <w:r w:rsidRPr="00BA3605">
        <w:rPr>
          <w:color w:val="000000" w:themeColor="text1"/>
        </w:rPr>
        <w:t>%</w:t>
      </w:r>
      <w:r>
        <w:rPr>
          <w:color w:val="000000" w:themeColor="text1"/>
        </w:rPr>
        <w:t>0 olarak gerçekleşmiştir.</w:t>
      </w:r>
    </w:p>
    <w:p w:rsidR="00F57279" w:rsidRDefault="00470D5E" w:rsidP="00470D5E">
      <w:pPr>
        <w:pStyle w:val="GvdeMetni"/>
        <w:spacing w:line="360" w:lineRule="auto"/>
        <w:ind w:firstLine="720"/>
        <w:jc w:val="both"/>
        <w:rPr>
          <w:rFonts w:ascii="Times New Roman" w:hAnsi="Times New Roman" w:cs="Times New Roman"/>
        </w:rPr>
      </w:pPr>
      <w:r w:rsidRPr="00CD2ED0">
        <w:rPr>
          <w:rFonts w:ascii="Times New Roman" w:hAnsi="Times New Roman" w:cs="Times New Roman"/>
        </w:rPr>
        <w:t>Engellilerin</w:t>
      </w:r>
      <w:r>
        <w:rPr>
          <w:rFonts w:ascii="Times New Roman" w:hAnsi="Times New Roman" w:cs="Times New Roman"/>
        </w:rPr>
        <w:t xml:space="preserve"> </w:t>
      </w:r>
      <w:r w:rsidRPr="00CD2ED0">
        <w:rPr>
          <w:rFonts w:ascii="Times New Roman" w:hAnsi="Times New Roman" w:cs="Times New Roman"/>
        </w:rPr>
        <w:t>kullanımına</w:t>
      </w:r>
      <w:r>
        <w:rPr>
          <w:rFonts w:ascii="Times New Roman" w:hAnsi="Times New Roman" w:cs="Times New Roman"/>
        </w:rPr>
        <w:t xml:space="preserve"> </w:t>
      </w:r>
      <w:r w:rsidRPr="00CD2ED0">
        <w:rPr>
          <w:rFonts w:ascii="Times New Roman" w:hAnsi="Times New Roman" w:cs="Times New Roman"/>
        </w:rPr>
        <w:t>uygun</w:t>
      </w:r>
      <w:r>
        <w:rPr>
          <w:rFonts w:ascii="Times New Roman" w:hAnsi="Times New Roman" w:cs="Times New Roman"/>
        </w:rPr>
        <w:t xml:space="preserve"> </w:t>
      </w:r>
      <w:r w:rsidRPr="00CD2ED0">
        <w:rPr>
          <w:rFonts w:ascii="Times New Roman" w:hAnsi="Times New Roman" w:cs="Times New Roman"/>
        </w:rPr>
        <w:t>rampa</w:t>
      </w:r>
      <w:r>
        <w:rPr>
          <w:rFonts w:ascii="Times New Roman" w:hAnsi="Times New Roman" w:cs="Times New Roman"/>
        </w:rPr>
        <w:t xml:space="preserve"> </w:t>
      </w:r>
      <w:r w:rsidRPr="00CD2ED0">
        <w:rPr>
          <w:rFonts w:ascii="Times New Roman" w:hAnsi="Times New Roman" w:cs="Times New Roman"/>
        </w:rPr>
        <w:t>okulumuzda</w:t>
      </w:r>
      <w:r>
        <w:rPr>
          <w:rFonts w:ascii="Times New Roman" w:hAnsi="Times New Roman" w:cs="Times New Roman"/>
        </w:rPr>
        <w:t xml:space="preserve"> </w:t>
      </w:r>
      <w:r w:rsidRPr="00CD2ED0">
        <w:rPr>
          <w:rFonts w:ascii="Times New Roman" w:hAnsi="Times New Roman" w:cs="Times New Roman"/>
        </w:rPr>
        <w:t>mevcut</w:t>
      </w:r>
      <w:r>
        <w:rPr>
          <w:rFonts w:ascii="Times New Roman" w:hAnsi="Times New Roman" w:cs="Times New Roman"/>
        </w:rPr>
        <w:t xml:space="preserve"> </w:t>
      </w:r>
      <w:r w:rsidRPr="00CD2ED0">
        <w:rPr>
          <w:rFonts w:ascii="Times New Roman" w:hAnsi="Times New Roman" w:cs="Times New Roman"/>
        </w:rPr>
        <w:t>tutularak</w:t>
      </w:r>
      <w:r>
        <w:rPr>
          <w:rFonts w:ascii="Times New Roman" w:hAnsi="Times New Roman" w:cs="Times New Roman"/>
        </w:rPr>
        <w:t xml:space="preserve"> </w:t>
      </w:r>
      <w:r w:rsidRPr="00CD2ED0">
        <w:rPr>
          <w:rFonts w:ascii="Times New Roman" w:hAnsi="Times New Roman" w:cs="Times New Roman"/>
        </w:rPr>
        <w:t>hedef</w:t>
      </w:r>
      <w:r>
        <w:rPr>
          <w:rFonts w:ascii="Times New Roman" w:hAnsi="Times New Roman" w:cs="Times New Roman"/>
        </w:rPr>
        <w:t xml:space="preserve"> </w:t>
      </w:r>
      <w:r w:rsidRPr="00CD2ED0">
        <w:rPr>
          <w:rFonts w:ascii="Times New Roman" w:hAnsi="Times New Roman" w:cs="Times New Roman"/>
        </w:rPr>
        <w:t>gerçekleştirilmiştir.</w:t>
      </w:r>
    </w:p>
    <w:p w:rsidR="00470D5E" w:rsidRDefault="00470D5E" w:rsidP="00470D5E">
      <w:pPr>
        <w:pStyle w:val="GvdeMetni"/>
        <w:spacing w:line="360" w:lineRule="auto"/>
        <w:ind w:firstLine="720"/>
        <w:jc w:val="both"/>
      </w:pPr>
    </w:p>
    <w:p w:rsidR="00F57279" w:rsidRPr="00474BF4" w:rsidRDefault="00BC419C">
      <w:pPr>
        <w:pStyle w:val="Balk3"/>
        <w:numPr>
          <w:ilvl w:val="1"/>
          <w:numId w:val="22"/>
        </w:numPr>
        <w:tabs>
          <w:tab w:val="left" w:pos="1553"/>
        </w:tabs>
        <w:spacing w:before="0"/>
        <w:ind w:left="1553" w:hanging="595"/>
      </w:pPr>
      <w:r>
        <w:t>Yasal</w:t>
      </w:r>
      <w:r w:rsidR="00470D5E">
        <w:t xml:space="preserve"> </w:t>
      </w:r>
      <w:r>
        <w:t>Yükümlülükler</w:t>
      </w:r>
      <w:r w:rsidR="00470D5E">
        <w:t xml:space="preserve"> </w:t>
      </w:r>
      <w:r>
        <w:t>ve</w:t>
      </w:r>
      <w:r w:rsidR="00470D5E">
        <w:t xml:space="preserve"> </w:t>
      </w:r>
      <w:r>
        <w:t>Mevzuat</w:t>
      </w:r>
      <w:r w:rsidR="00470D5E">
        <w:t xml:space="preserve"> </w:t>
      </w:r>
      <w:r>
        <w:rPr>
          <w:spacing w:val="-2"/>
        </w:rPr>
        <w:t>Analizi</w:t>
      </w:r>
    </w:p>
    <w:p w:rsidR="00474BF4" w:rsidRDefault="00474BF4" w:rsidP="00474BF4">
      <w:pPr>
        <w:pStyle w:val="Balk3"/>
        <w:tabs>
          <w:tab w:val="left" w:pos="1553"/>
        </w:tabs>
        <w:spacing w:before="0"/>
        <w:ind w:firstLine="0"/>
        <w:jc w:val="right"/>
      </w:pPr>
    </w:p>
    <w:p w:rsidR="00D60CF7" w:rsidRDefault="00D60CF7" w:rsidP="00D60CF7">
      <w:pPr>
        <w:pStyle w:val="GvdeMetni"/>
        <w:spacing w:line="360" w:lineRule="auto"/>
        <w:ind w:firstLine="720"/>
        <w:jc w:val="both"/>
      </w:pPr>
      <w:r>
        <w:t xml:space="preserve">Cumhuriyet İlkokulu Müdürlüğü, Türkiye Cumhuriyeti Devleti yapısı içinde Millî Eğitim Bakanlığının taşra teşkilatında yer alan ve taşra teşkilatındaki görevlerin yürütülmesi, devletin politikalarının valilik makamına bağlı olarak gerçekleştirilmesi müdürlüğümüzün sorumlulukları arasındadır. İl Milli Eğitim Müdürlüğü Makamına karşı müdürlüğümüz birinci dereceden sorumludur. Millî Eğitim Bakanlığının devlet adına üstlendiği sorumluluğun yerine getirilmesi, kanun, tüzük, yönetmelik, yönerge, genelge ve emirler doğrultusunda Millî eğitim temel ilkeleri çerçevesinde kendisine bağlı birimleri izlemek, değerlendirmek ve geliştirme yönüyle sorumlulukları kanun ve Yönetmeliklerde açıkça tanımlanmıştır. </w:t>
      </w:r>
    </w:p>
    <w:p w:rsidR="00F57279" w:rsidRDefault="00D60CF7" w:rsidP="00D60CF7">
      <w:pPr>
        <w:pStyle w:val="GvdeMetni"/>
        <w:spacing w:line="360" w:lineRule="auto"/>
        <w:ind w:firstLine="720"/>
        <w:jc w:val="both"/>
      </w:pPr>
      <w:r>
        <w:t>Cumhuriyet İlkokulu Müdürlüğünün yasal yetki, görev ve sorumlulukları başta T.C. Anayasası olmak 14/6/1973 tarihli ve 1739 sayılı Millî Eğitim Temel Kanunu ve 25/8/2011 tarihli ve 652 sayılı Millî Eğitim Bakanlığının Teşkilât ve Görevleri Hakkında Kanun Hükmünde Kararname hükümlerine dayanılarak 18/11/2012 tarih ve 28471 sayılı Resmî Gazetede yayınlanan Yönetmeliği esaslarına göre belirlenmiştir. Öncelikle inceleme ve analizi yapılan yasa, kanun, Kanun hükmümde kararname, mevzuat, yönetmelik, genelge ve yönergeler.</w:t>
      </w:r>
    </w:p>
    <w:p w:rsidR="00D60CF7" w:rsidRDefault="00D60CF7" w:rsidP="00D60CF7">
      <w:pPr>
        <w:pStyle w:val="GvdeMetni"/>
        <w:spacing w:line="360" w:lineRule="auto"/>
        <w:ind w:firstLine="720"/>
        <w:jc w:val="both"/>
      </w:pPr>
    </w:p>
    <w:p w:rsidR="00D60CF7" w:rsidRDefault="00D60CF7" w:rsidP="00D60CF7">
      <w:pPr>
        <w:pStyle w:val="GvdeMetni"/>
        <w:spacing w:line="360" w:lineRule="auto"/>
        <w:ind w:firstLine="720"/>
        <w:jc w:val="both"/>
      </w:pPr>
      <w:r>
        <w:t xml:space="preserve">• T.C. Anayasası </w:t>
      </w:r>
    </w:p>
    <w:p w:rsidR="00D60CF7" w:rsidRDefault="00D60CF7" w:rsidP="00D60CF7">
      <w:pPr>
        <w:pStyle w:val="GvdeMetni"/>
        <w:spacing w:line="360" w:lineRule="auto"/>
        <w:ind w:firstLine="720"/>
        <w:jc w:val="both"/>
      </w:pPr>
      <w:r>
        <w:t xml:space="preserve">• 1739 Sayılı Milli Eğitim Temel Kanunu </w:t>
      </w:r>
    </w:p>
    <w:p w:rsidR="00D60CF7" w:rsidRDefault="00D60CF7" w:rsidP="00D60CF7">
      <w:pPr>
        <w:pStyle w:val="GvdeMetni"/>
        <w:spacing w:line="360" w:lineRule="auto"/>
        <w:ind w:firstLine="720"/>
        <w:jc w:val="both"/>
      </w:pPr>
      <w:r>
        <w:t xml:space="preserve">• 652 Sayılı Milli Eğitim Bakanlığının Teşkilat ve Görevleri Hakkındaki Kanun Hükmünde Kararname </w:t>
      </w:r>
    </w:p>
    <w:p w:rsidR="00D60CF7" w:rsidRDefault="00D60CF7" w:rsidP="00D60CF7">
      <w:pPr>
        <w:pStyle w:val="GvdeMetni"/>
        <w:spacing w:line="360" w:lineRule="auto"/>
        <w:ind w:firstLine="720"/>
        <w:jc w:val="both"/>
      </w:pPr>
      <w:r>
        <w:t xml:space="preserve">• 222 Sayılı Milli Eğitim Temel Kanunu (Kabul No: 5.1.1961, RG: 12.01.1961 / 10705 ‐ Son Ek ve Değişiklikler: Kanun No: 12.11.2003/ 5002, RG:21.11.2003 / 25296) </w:t>
      </w:r>
    </w:p>
    <w:p w:rsidR="00D60CF7" w:rsidRDefault="00D60CF7" w:rsidP="00D60CF7">
      <w:pPr>
        <w:pStyle w:val="GvdeMetni"/>
        <w:spacing w:line="360" w:lineRule="auto"/>
        <w:ind w:firstLine="720"/>
        <w:jc w:val="both"/>
      </w:pPr>
      <w:r>
        <w:t xml:space="preserve">• 657 Sayılı Devlet Memurları Kanunu </w:t>
      </w:r>
    </w:p>
    <w:p w:rsidR="00D60CF7" w:rsidRDefault="00D60CF7" w:rsidP="00D60CF7">
      <w:pPr>
        <w:pStyle w:val="GvdeMetni"/>
        <w:spacing w:line="360" w:lineRule="auto"/>
        <w:ind w:firstLine="720"/>
        <w:jc w:val="both"/>
      </w:pPr>
      <w:r>
        <w:t xml:space="preserve">• 5442 Sayılı İl İdaresi Kanunu </w:t>
      </w:r>
    </w:p>
    <w:p w:rsidR="00D60CF7" w:rsidRDefault="00D60CF7" w:rsidP="00D60CF7">
      <w:pPr>
        <w:pStyle w:val="GvdeMetni"/>
        <w:spacing w:line="360" w:lineRule="auto"/>
        <w:ind w:firstLine="720"/>
        <w:jc w:val="both"/>
      </w:pPr>
      <w:r>
        <w:t xml:space="preserve">• 439 Sayılı Ek Ders Kanunu </w:t>
      </w:r>
    </w:p>
    <w:p w:rsidR="00D60CF7" w:rsidRDefault="00DF51AD" w:rsidP="00DF51AD">
      <w:pPr>
        <w:pStyle w:val="GvdeMetni"/>
        <w:spacing w:line="360" w:lineRule="auto"/>
        <w:ind w:firstLine="720"/>
        <w:sectPr w:rsidR="00D60CF7">
          <w:pgSz w:w="11910" w:h="16840"/>
          <w:pgMar w:top="1320" w:right="400" w:bottom="1280" w:left="460" w:header="0" w:footer="1097" w:gutter="0"/>
          <w:cols w:space="708"/>
        </w:sectPr>
      </w:pPr>
      <w:r>
        <w:t xml:space="preserve">• 4306 </w:t>
      </w:r>
      <w:r w:rsidR="00D60CF7">
        <w:t>Sayılı Zorunlu İlköğretim ve Eğitim Kanunu</w:t>
      </w:r>
    </w:p>
    <w:p w:rsidR="00F57279" w:rsidRDefault="00BC419C">
      <w:pPr>
        <w:pStyle w:val="Balk3"/>
        <w:numPr>
          <w:ilvl w:val="1"/>
          <w:numId w:val="22"/>
        </w:numPr>
        <w:tabs>
          <w:tab w:val="left" w:pos="1553"/>
        </w:tabs>
        <w:ind w:left="1553" w:hanging="595"/>
      </w:pPr>
      <w:r>
        <w:lastRenderedPageBreak/>
        <w:t>Üst</w:t>
      </w:r>
      <w:r w:rsidR="001D72D2">
        <w:t xml:space="preserve"> </w:t>
      </w:r>
      <w:r>
        <w:t>Politika</w:t>
      </w:r>
      <w:r w:rsidR="001D72D2">
        <w:t xml:space="preserve"> </w:t>
      </w:r>
      <w:r>
        <w:t>Belgeleri</w:t>
      </w:r>
      <w:r w:rsidR="001D72D2">
        <w:t xml:space="preserve"> </w:t>
      </w:r>
      <w:r>
        <w:rPr>
          <w:spacing w:val="-2"/>
        </w:rPr>
        <w:t>Analizi</w:t>
      </w:r>
    </w:p>
    <w:p w:rsidR="00F57279" w:rsidRDefault="00F57279">
      <w:pPr>
        <w:rPr>
          <w:sz w:val="20"/>
        </w:rPr>
      </w:pPr>
    </w:p>
    <w:p w:rsidR="00994915" w:rsidRDefault="00994915">
      <w:pPr>
        <w:rPr>
          <w:sz w:val="20"/>
        </w:rPr>
      </w:pPr>
    </w:p>
    <w:p w:rsidR="00994915" w:rsidRPr="00EC08B5" w:rsidRDefault="00994915" w:rsidP="001D72D2">
      <w:pPr>
        <w:pStyle w:val="GvdeMetni"/>
        <w:spacing w:line="360" w:lineRule="auto"/>
        <w:ind w:firstLine="720"/>
        <w:jc w:val="both"/>
        <w:rPr>
          <w:rFonts w:eastAsia="Calibri"/>
        </w:rPr>
      </w:pPr>
      <w:r>
        <w:t>Cumhuriyet İlkokulu</w:t>
      </w:r>
      <w:r w:rsidR="001D72D2">
        <w:t xml:space="preserve"> </w:t>
      </w:r>
      <w:r w:rsidRPr="00EC08B5">
        <w:t>Müdürlüğü’ne görev ve sorumluluk yükleyen amir hükümlerin tespit edilmesi için tüm üst politika belgeleri ayrıntılı olarak taranmış ve bu belgelerde yer alan politikalar incelenmiştir. Bu çerçevede Melikgazi İlçe Milli Eğitim 2024-2028 Stratejik Planı’nın stratejik amaç, hedef, performans göstergeleri ve stratejileri hazırlanırken bu belgelerden yararlanılmıştır. Üst politika belgelerinde yer almayan ancak Müdürlüğümüzün durum analizi kapsamında önceliklendirdiği alanlara geleceğe bakış bölümünde yer verilmiştir.</w:t>
      </w:r>
    </w:p>
    <w:p w:rsidR="00994915" w:rsidRPr="00EC08B5" w:rsidRDefault="00994915" w:rsidP="001D72D2">
      <w:pPr>
        <w:pStyle w:val="GvdeMetni"/>
        <w:spacing w:line="360" w:lineRule="auto"/>
        <w:ind w:firstLine="720"/>
        <w:jc w:val="both"/>
      </w:pPr>
      <w:r w:rsidRPr="00EC08B5">
        <w:t>Cumhurbaşkanlığının Türkiye Yüzyılı ve Millî Eğitim Bakanlığının</w:t>
      </w:r>
      <w:r w:rsidR="001D72D2">
        <w:t xml:space="preserve"> </w:t>
      </w:r>
      <w:r w:rsidRPr="00EC08B5">
        <w:t xml:space="preserve">Eğitimde Türkiye Yüzyılı Vizyonu merkezde olmak üzere üst politika belgeleri, temel üst politika belgeleri ve diğer üst politika belgeleri olarak iki bölümde incelenmiştir (Tablo 6). </w:t>
      </w:r>
    </w:p>
    <w:p w:rsidR="00994915" w:rsidRPr="00EC08B5" w:rsidRDefault="00994915" w:rsidP="00994915">
      <w:pPr>
        <w:rPr>
          <w:rFonts w:asciiTheme="minorHAnsi" w:eastAsia="Calibri" w:hAnsiTheme="minorHAnsi" w:cstheme="minorHAnsi"/>
          <w:b/>
        </w:rPr>
      </w:pPr>
      <w:bookmarkStart w:id="3" w:name="_Toc11922060"/>
      <w:r w:rsidRPr="00EC08B5">
        <w:rPr>
          <w:rFonts w:asciiTheme="minorHAnsi" w:eastAsia="Calibri" w:hAnsiTheme="minorHAnsi" w:cstheme="minorHAnsi"/>
          <w:b/>
        </w:rPr>
        <w:t xml:space="preserve">Tablo </w:t>
      </w:r>
      <w:r>
        <w:rPr>
          <w:rFonts w:asciiTheme="minorHAnsi" w:eastAsia="Calibri" w:hAnsiTheme="minorHAnsi" w:cstheme="minorHAnsi"/>
          <w:b/>
        </w:rPr>
        <w:t>6</w:t>
      </w:r>
      <w:r w:rsidRPr="00EC08B5">
        <w:rPr>
          <w:rFonts w:asciiTheme="minorHAnsi" w:eastAsia="Calibri" w:hAnsiTheme="minorHAnsi" w:cstheme="minorHAnsi"/>
          <w:b/>
        </w:rPr>
        <w:t xml:space="preserve">: </w:t>
      </w:r>
      <w:r w:rsidRPr="00EC08B5">
        <w:rPr>
          <w:rFonts w:asciiTheme="minorHAnsi" w:eastAsia="Calibri" w:hAnsiTheme="minorHAnsi" w:cstheme="minorHAnsi"/>
        </w:rPr>
        <w:t>Üst Politika Belgeleri</w:t>
      </w:r>
      <w:bookmarkEnd w:id="3"/>
    </w:p>
    <w:tbl>
      <w:tblPr>
        <w:tblStyle w:val="TabloKlavuzu"/>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635"/>
        <w:gridCol w:w="5631"/>
      </w:tblGrid>
      <w:tr w:rsidR="00994915" w:rsidRPr="00EC08B5" w:rsidTr="00035358">
        <w:tc>
          <w:tcPr>
            <w:tcW w:w="2501" w:type="pct"/>
          </w:tcPr>
          <w:p w:rsidR="00994915" w:rsidRPr="00EC08B5" w:rsidRDefault="00994915" w:rsidP="00035358">
            <w:pPr>
              <w:jc w:val="left"/>
              <w:rPr>
                <w:rFonts w:asciiTheme="minorHAnsi" w:hAnsiTheme="minorHAnsi" w:cstheme="minorHAnsi"/>
                <w:b/>
                <w:bCs/>
              </w:rPr>
            </w:pPr>
            <w:r w:rsidRPr="00EC08B5">
              <w:rPr>
                <w:rFonts w:asciiTheme="minorHAnsi" w:hAnsiTheme="minorHAnsi" w:cstheme="minorHAnsi"/>
                <w:b/>
                <w:bCs/>
              </w:rPr>
              <w:t>Temel Üst Politika Belgeleri</w:t>
            </w:r>
          </w:p>
        </w:tc>
        <w:tc>
          <w:tcPr>
            <w:tcW w:w="2499" w:type="pct"/>
          </w:tcPr>
          <w:p w:rsidR="00994915" w:rsidRPr="00EC08B5" w:rsidRDefault="00994915" w:rsidP="00035358">
            <w:pPr>
              <w:jc w:val="left"/>
              <w:rPr>
                <w:rFonts w:asciiTheme="minorHAnsi" w:hAnsiTheme="minorHAnsi" w:cstheme="minorHAnsi"/>
                <w:b/>
                <w:bCs/>
              </w:rPr>
            </w:pPr>
            <w:r w:rsidRPr="00EC08B5">
              <w:rPr>
                <w:rFonts w:asciiTheme="minorHAnsi" w:hAnsiTheme="minorHAnsi" w:cstheme="minorHAnsi"/>
                <w:b/>
                <w:bCs/>
              </w:rPr>
              <w:t>Diğer Üst Politika Belgeleri</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Kalkınma Planları</w:t>
            </w:r>
          </w:p>
        </w:tc>
        <w:tc>
          <w:tcPr>
            <w:tcW w:w="2499" w:type="pct"/>
          </w:tcPr>
          <w:p w:rsidR="00994915" w:rsidRPr="00EC08B5" w:rsidRDefault="00994915" w:rsidP="00035358">
            <w:pPr>
              <w:spacing w:after="160"/>
              <w:jc w:val="left"/>
              <w:rPr>
                <w:rFonts w:asciiTheme="minorHAnsi" w:hAnsiTheme="minorHAnsi" w:cstheme="minorHAnsi"/>
              </w:rPr>
            </w:pP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Orta Vadeli Programlar</w:t>
            </w:r>
          </w:p>
        </w:tc>
        <w:tc>
          <w:tcPr>
            <w:tcW w:w="2499"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TÜBİTAK Vizyon 2023 Eğitim ve İnsan Kaynakları Raporu</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Orta Vadeli Mali Planlar</w:t>
            </w:r>
          </w:p>
        </w:tc>
        <w:tc>
          <w:tcPr>
            <w:tcW w:w="2499" w:type="pct"/>
          </w:tcPr>
          <w:p w:rsidR="00994915" w:rsidRPr="00EC08B5" w:rsidRDefault="00994915" w:rsidP="00035358">
            <w:pPr>
              <w:spacing w:after="160"/>
              <w:jc w:val="left"/>
              <w:rPr>
                <w:rFonts w:asciiTheme="minorHAnsi" w:hAnsiTheme="minorHAnsi" w:cstheme="minorHAnsi"/>
              </w:rPr>
            </w:pP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Cumhurbaşkanlığı Yıllık Programı</w:t>
            </w:r>
          </w:p>
        </w:tc>
        <w:tc>
          <w:tcPr>
            <w:tcW w:w="2499"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Hayat Boyu Öğrenme Strateji Belgesi</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Cumhurbaşkanlığı Türkiye Yüzyılı Vizyonu</w:t>
            </w:r>
          </w:p>
        </w:tc>
        <w:tc>
          <w:tcPr>
            <w:tcW w:w="2499"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 xml:space="preserve">Meslekî ve Teknik Eğitim Strateji Belgesi </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Millî Eğitim Bakanlığı Eğitimde Türkiye Yüzyılı Vizyonu</w:t>
            </w:r>
          </w:p>
        </w:tc>
        <w:tc>
          <w:tcPr>
            <w:tcW w:w="2499"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Mesleki Eğitim Kurulu Kararları</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MEB 2019-2023 Stratejik Plan</w:t>
            </w:r>
          </w:p>
        </w:tc>
        <w:tc>
          <w:tcPr>
            <w:tcW w:w="2499"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 xml:space="preserve">Ulusal Öğretmen Strateji Belgesi  </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Millî Eğitim Şura Kararları</w:t>
            </w:r>
          </w:p>
        </w:tc>
        <w:tc>
          <w:tcPr>
            <w:tcW w:w="2499"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Türkiye Yeterlilikler Çerçevesi</w:t>
            </w:r>
          </w:p>
        </w:tc>
      </w:tr>
      <w:tr w:rsidR="00994915" w:rsidRPr="00EC08B5" w:rsidTr="00035358">
        <w:tc>
          <w:tcPr>
            <w:tcW w:w="2501" w:type="pct"/>
          </w:tcPr>
          <w:p w:rsidR="00994915" w:rsidRPr="00EC08B5" w:rsidRDefault="00994915" w:rsidP="00035358">
            <w:pPr>
              <w:spacing w:after="160"/>
              <w:jc w:val="left"/>
              <w:rPr>
                <w:rFonts w:asciiTheme="minorHAnsi" w:hAnsiTheme="minorHAnsi" w:cstheme="minorHAnsi"/>
              </w:rPr>
            </w:pPr>
            <w:r w:rsidRPr="00EC08B5">
              <w:rPr>
                <w:rFonts w:asciiTheme="minorHAnsi" w:hAnsiTheme="minorHAnsi" w:cstheme="minorHAnsi"/>
              </w:rPr>
              <w:t>Millî Eğitim Kalite Çerçevesi</w:t>
            </w:r>
          </w:p>
        </w:tc>
        <w:tc>
          <w:tcPr>
            <w:tcW w:w="2499" w:type="pct"/>
          </w:tcPr>
          <w:p w:rsidR="00994915" w:rsidRPr="00EC08B5" w:rsidRDefault="00994915" w:rsidP="00035358">
            <w:pPr>
              <w:spacing w:after="160"/>
              <w:jc w:val="left"/>
              <w:rPr>
                <w:rFonts w:asciiTheme="minorHAnsi" w:hAnsiTheme="minorHAnsi" w:cstheme="minorHAnsi"/>
              </w:rPr>
            </w:pPr>
          </w:p>
        </w:tc>
      </w:tr>
    </w:tbl>
    <w:p w:rsidR="00994915" w:rsidRDefault="00994915">
      <w:pPr>
        <w:rPr>
          <w:sz w:val="20"/>
        </w:rPr>
        <w:sectPr w:rsidR="00994915">
          <w:pgSz w:w="11910" w:h="16840"/>
          <w:pgMar w:top="1320" w:right="400" w:bottom="1280" w:left="460" w:header="0" w:footer="1097" w:gutter="0"/>
          <w:cols w:space="708"/>
        </w:sectPr>
      </w:pPr>
    </w:p>
    <w:p w:rsidR="00F57279" w:rsidRPr="00DF51AD" w:rsidRDefault="00BC419C">
      <w:pPr>
        <w:pStyle w:val="Balk3"/>
        <w:numPr>
          <w:ilvl w:val="1"/>
          <w:numId w:val="22"/>
        </w:numPr>
        <w:tabs>
          <w:tab w:val="left" w:pos="1553"/>
        </w:tabs>
        <w:ind w:left="1553" w:hanging="595"/>
      </w:pPr>
      <w:r>
        <w:lastRenderedPageBreak/>
        <w:t>Faaliyet</w:t>
      </w:r>
      <w:r w:rsidR="00D602E1">
        <w:t xml:space="preserve"> </w:t>
      </w:r>
      <w:r>
        <w:t>Alanları</w:t>
      </w:r>
      <w:r w:rsidR="00D602E1">
        <w:t xml:space="preserve"> </w:t>
      </w:r>
      <w:r>
        <w:t>ile</w:t>
      </w:r>
      <w:r w:rsidR="00D602E1">
        <w:t xml:space="preserve"> </w:t>
      </w:r>
      <w:r>
        <w:t>Ürün/Hizmetlerin</w:t>
      </w:r>
      <w:r w:rsidR="00D602E1">
        <w:t xml:space="preserve"> </w:t>
      </w:r>
      <w:r>
        <w:rPr>
          <w:spacing w:val="-2"/>
        </w:rPr>
        <w:t>Belirlenmesi</w:t>
      </w:r>
    </w:p>
    <w:p w:rsidR="00DF51AD" w:rsidRDefault="00DF51AD" w:rsidP="00DF51AD">
      <w:pPr>
        <w:pStyle w:val="Balk3"/>
        <w:tabs>
          <w:tab w:val="left" w:pos="1553"/>
        </w:tabs>
        <w:ind w:firstLine="0"/>
        <w:jc w:val="right"/>
      </w:pPr>
    </w:p>
    <w:p w:rsidR="00F57279" w:rsidRDefault="00BC419C">
      <w:pPr>
        <w:pStyle w:val="GvdeMetni"/>
        <w:spacing w:before="118" w:line="360" w:lineRule="auto"/>
        <w:ind w:left="958" w:right="1014"/>
        <w:jc w:val="both"/>
      </w:pPr>
      <w:r>
        <w:t>Mevzuat analizi çıktıları dolayısıyla görev ve sorumluluklar dikkate alınarak okul/kurumun</w:t>
      </w:r>
      <w:r w:rsidR="00D602E1">
        <w:t xml:space="preserve"> </w:t>
      </w:r>
      <w:r>
        <w:t>sunduğu</w:t>
      </w:r>
      <w:r w:rsidR="00D602E1">
        <w:t xml:space="preserve"> </w:t>
      </w:r>
      <w:r>
        <w:t>temel</w:t>
      </w:r>
      <w:r w:rsidR="00D602E1">
        <w:t xml:space="preserve"> </w:t>
      </w:r>
      <w:r>
        <w:t>ürün ve</w:t>
      </w:r>
      <w:r w:rsidR="00D602E1">
        <w:t xml:space="preserve"> </w:t>
      </w:r>
      <w:r>
        <w:t>hizmetler</w:t>
      </w:r>
      <w:r w:rsidR="00D602E1">
        <w:t xml:space="preserve"> </w:t>
      </w:r>
      <w:r>
        <w:t>belirlenir. Belirlenen</w:t>
      </w:r>
      <w:r w:rsidR="00D602E1">
        <w:t xml:space="preserve"> </w:t>
      </w:r>
      <w:r>
        <w:t>ürün</w:t>
      </w:r>
      <w:r w:rsidR="00D602E1">
        <w:t xml:space="preserve"> </w:t>
      </w:r>
      <w:r>
        <w:t>ve hizmetler Tablo 3’te belirtildiği gibi belirli faaliyet alanları altında toplulaştırılır.</w:t>
      </w:r>
      <w:r w:rsidR="00DF51AD">
        <w:t xml:space="preserve"> </w:t>
      </w:r>
      <w:r>
        <w:t>Faaliyet alanları ile ürün ve hizmetlerin belirlenmesi amaç, hedef ve stratejilerin oluşturulması aşamasında yönlendirici olacaktır.</w:t>
      </w:r>
    </w:p>
    <w:p w:rsidR="00F57279" w:rsidRDefault="00F57279">
      <w:pPr>
        <w:pStyle w:val="GvdeMetni"/>
        <w:spacing w:before="3"/>
      </w:pPr>
    </w:p>
    <w:p w:rsidR="00F57279" w:rsidRDefault="00BC419C">
      <w:pPr>
        <w:spacing w:before="1"/>
        <w:ind w:left="958"/>
        <w:jc w:val="both"/>
        <w:rPr>
          <w:b/>
          <w:sz w:val="20"/>
        </w:rPr>
      </w:pPr>
      <w:r>
        <w:rPr>
          <w:b/>
          <w:sz w:val="20"/>
        </w:rPr>
        <w:t>Tablo3.Faaliyet</w:t>
      </w:r>
      <w:r w:rsidR="00D602E1">
        <w:rPr>
          <w:b/>
          <w:sz w:val="20"/>
        </w:rPr>
        <w:t xml:space="preserve"> </w:t>
      </w:r>
      <w:r>
        <w:rPr>
          <w:b/>
          <w:sz w:val="20"/>
        </w:rPr>
        <w:t>Alanlar/Ürün</w:t>
      </w:r>
      <w:r w:rsidR="00D602E1">
        <w:rPr>
          <w:b/>
          <w:sz w:val="20"/>
        </w:rPr>
        <w:t xml:space="preserve"> </w:t>
      </w:r>
      <w:r>
        <w:rPr>
          <w:b/>
          <w:sz w:val="20"/>
        </w:rPr>
        <w:t>ve</w:t>
      </w:r>
      <w:r w:rsidR="00D602E1">
        <w:rPr>
          <w:b/>
          <w:sz w:val="20"/>
        </w:rPr>
        <w:t xml:space="preserve"> </w:t>
      </w:r>
      <w:r>
        <w:rPr>
          <w:b/>
          <w:sz w:val="20"/>
        </w:rPr>
        <w:t>Hizmetler</w:t>
      </w:r>
      <w:r w:rsidR="00D602E1">
        <w:rPr>
          <w:b/>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3"/>
        <w:gridCol w:w="5767"/>
      </w:tblGrid>
      <w:tr w:rsidR="00F57279">
        <w:trPr>
          <w:trHeight w:val="678"/>
        </w:trPr>
        <w:tc>
          <w:tcPr>
            <w:tcW w:w="3893" w:type="dxa"/>
            <w:shd w:val="clear" w:color="auto" w:fill="E2EFD9"/>
          </w:tcPr>
          <w:p w:rsidR="00F57279" w:rsidRDefault="00BC419C">
            <w:pPr>
              <w:pStyle w:val="TableParagraph"/>
              <w:spacing w:before="1"/>
              <w:ind w:left="107"/>
              <w:rPr>
                <w:b/>
                <w:sz w:val="20"/>
              </w:rPr>
            </w:pPr>
            <w:r>
              <w:rPr>
                <w:b/>
                <w:sz w:val="20"/>
              </w:rPr>
              <w:t>Faaliyet</w:t>
            </w:r>
            <w:r w:rsidR="00D602E1">
              <w:rPr>
                <w:b/>
                <w:sz w:val="20"/>
              </w:rPr>
              <w:t xml:space="preserve"> </w:t>
            </w:r>
            <w:r>
              <w:rPr>
                <w:b/>
                <w:spacing w:val="-2"/>
                <w:sz w:val="20"/>
              </w:rPr>
              <w:t>Alanı</w:t>
            </w:r>
          </w:p>
        </w:tc>
        <w:tc>
          <w:tcPr>
            <w:tcW w:w="5767" w:type="dxa"/>
            <w:shd w:val="clear" w:color="auto" w:fill="E2EFD9"/>
          </w:tcPr>
          <w:p w:rsidR="00F57279" w:rsidRDefault="00BC419C">
            <w:pPr>
              <w:pStyle w:val="TableParagraph"/>
              <w:spacing w:before="1"/>
              <w:ind w:left="107"/>
              <w:rPr>
                <w:b/>
                <w:sz w:val="20"/>
              </w:rPr>
            </w:pPr>
            <w:r>
              <w:rPr>
                <w:b/>
                <w:spacing w:val="-2"/>
                <w:sz w:val="20"/>
              </w:rPr>
              <w:t>Ürün/Hizmetler</w:t>
            </w:r>
          </w:p>
        </w:tc>
      </w:tr>
      <w:tr w:rsidR="00F57279">
        <w:trPr>
          <w:trHeight w:val="3074"/>
        </w:trPr>
        <w:tc>
          <w:tcPr>
            <w:tcW w:w="3893" w:type="dxa"/>
            <w:shd w:val="clear" w:color="auto" w:fill="E2EFD9"/>
          </w:tcPr>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spacing w:before="13"/>
              <w:rPr>
                <w:b/>
                <w:sz w:val="20"/>
              </w:rPr>
            </w:pPr>
          </w:p>
          <w:p w:rsidR="00F57279" w:rsidRDefault="00BC419C">
            <w:pPr>
              <w:pStyle w:val="TableParagraph"/>
              <w:ind w:left="107"/>
              <w:rPr>
                <w:b/>
                <w:sz w:val="20"/>
              </w:rPr>
            </w:pPr>
            <w:r>
              <w:rPr>
                <w:b/>
                <w:spacing w:val="-2"/>
                <w:sz w:val="20"/>
              </w:rPr>
              <w:t>Öğretim-eğitim</w:t>
            </w:r>
            <w:r w:rsidR="00D602E1">
              <w:rPr>
                <w:b/>
                <w:spacing w:val="-2"/>
                <w:sz w:val="20"/>
              </w:rPr>
              <w:t xml:space="preserve"> </w:t>
            </w:r>
            <w:r>
              <w:rPr>
                <w:b/>
                <w:spacing w:val="-2"/>
                <w:sz w:val="20"/>
              </w:rPr>
              <w:t>faaliyetleri</w:t>
            </w:r>
          </w:p>
        </w:tc>
        <w:tc>
          <w:tcPr>
            <w:tcW w:w="5767" w:type="dxa"/>
          </w:tcPr>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spacing w:before="11"/>
              <w:rPr>
                <w:b/>
                <w:sz w:val="20"/>
              </w:rPr>
            </w:pPr>
          </w:p>
          <w:p w:rsidR="001F336C" w:rsidRPr="00B767C7" w:rsidRDefault="001F336C" w:rsidP="001F336C">
            <w:pPr>
              <w:rPr>
                <w:color w:val="000000"/>
              </w:rPr>
            </w:pPr>
            <w:r w:rsidRPr="00B767C7">
              <w:rPr>
                <w:color w:val="000000"/>
              </w:rPr>
              <w:t>1.Eğitim ve öğretime erişim imkânlarının sağlanması</w:t>
            </w:r>
          </w:p>
          <w:p w:rsidR="001F336C" w:rsidRPr="00B767C7" w:rsidRDefault="001F336C" w:rsidP="001F336C">
            <w:pPr>
              <w:rPr>
                <w:color w:val="000000"/>
              </w:rPr>
            </w:pPr>
            <w:r w:rsidRPr="00B767C7">
              <w:rPr>
                <w:color w:val="000000"/>
              </w:rPr>
              <w:t xml:space="preserve">2. Yabancı öğrencilerin eğitim ve öğretimine yönelik </w:t>
            </w:r>
            <w:hyperlink r:id="rId16" w:history="1">
              <w:r w:rsidRPr="00B767C7">
                <w:rPr>
                  <w:color w:val="000000"/>
                </w:rPr>
                <w:t xml:space="preserve"> iş ve işlemlerin yürütülmesi</w:t>
              </w:r>
            </w:hyperlink>
          </w:p>
          <w:p w:rsidR="001F336C" w:rsidRPr="00B767C7" w:rsidRDefault="001F336C" w:rsidP="001F336C">
            <w:pPr>
              <w:rPr>
                <w:color w:val="000000"/>
              </w:rPr>
            </w:pPr>
            <w:r w:rsidRPr="00B767C7">
              <w:rPr>
                <w:color w:val="000000"/>
              </w:rPr>
              <w:t>3. Hayat boyu öğrenme kapsamında eğitim ve öğretim faaliyetlerinin düzenlenmesi</w:t>
            </w:r>
          </w:p>
          <w:p w:rsidR="001F336C" w:rsidRPr="00B767C7" w:rsidRDefault="001F336C" w:rsidP="001F336C">
            <w:pPr>
              <w:rPr>
                <w:color w:val="000000"/>
              </w:rPr>
            </w:pPr>
            <w:r w:rsidRPr="00B767C7">
              <w:rPr>
                <w:color w:val="000000"/>
              </w:rPr>
              <w:t>4. Öğretim programlarının ve haftalık ders çizelgelerinin hazırlanması ve uygulanması</w:t>
            </w:r>
          </w:p>
          <w:p w:rsidR="001F336C" w:rsidRPr="00B767C7" w:rsidRDefault="001F336C" w:rsidP="001F336C">
            <w:pPr>
              <w:rPr>
                <w:color w:val="000000"/>
              </w:rPr>
            </w:pPr>
            <w:r w:rsidRPr="00B767C7">
              <w:rPr>
                <w:color w:val="000000"/>
              </w:rPr>
              <w:t>5. Elektronik ders içeriklerinin geliştirilmesi</w:t>
            </w:r>
          </w:p>
          <w:p w:rsidR="001F336C" w:rsidRPr="00B767C7" w:rsidRDefault="001F336C" w:rsidP="001F336C">
            <w:pPr>
              <w:rPr>
                <w:color w:val="000000"/>
              </w:rPr>
            </w:pPr>
            <w:r w:rsidRPr="00B767C7">
              <w:rPr>
                <w:color w:val="000000"/>
              </w:rPr>
              <w:t>6. Ders kitaplarının ve diğer eğitim materyallerinin temin edilmesi</w:t>
            </w:r>
          </w:p>
          <w:p w:rsidR="001F336C" w:rsidRPr="00B767C7" w:rsidRDefault="001F336C" w:rsidP="001F336C">
            <w:pPr>
              <w:rPr>
                <w:color w:val="000000"/>
              </w:rPr>
            </w:pPr>
            <w:r w:rsidRPr="00B767C7">
              <w:rPr>
                <w:color w:val="000000"/>
              </w:rPr>
              <w:t>7. Eğitsel tanılama ve yönlendirme faaliyetlerinin yürütülmesi</w:t>
            </w:r>
          </w:p>
          <w:p w:rsidR="001F336C" w:rsidRPr="00B767C7" w:rsidRDefault="001F336C" w:rsidP="001F336C">
            <w:pPr>
              <w:rPr>
                <w:color w:val="000000"/>
              </w:rPr>
            </w:pPr>
            <w:r w:rsidRPr="00B767C7">
              <w:rPr>
                <w:color w:val="000000"/>
              </w:rPr>
              <w:t>8. Kişisel, eğitsel ve mesleki rehberlik faaliyetlerinin yürütülmesi</w:t>
            </w:r>
          </w:p>
          <w:p w:rsidR="001F336C" w:rsidRPr="00B767C7" w:rsidRDefault="001F336C" w:rsidP="001F336C">
            <w:pPr>
              <w:rPr>
                <w:color w:val="000000"/>
              </w:rPr>
            </w:pPr>
            <w:r w:rsidRPr="00B767C7">
              <w:rPr>
                <w:color w:val="000000"/>
              </w:rPr>
              <w:t>9. Psikososyal koruma, önleme ve müdahale hizmetlerinin verilmesi</w:t>
            </w:r>
          </w:p>
          <w:p w:rsidR="001F336C" w:rsidRPr="00B767C7" w:rsidRDefault="001F336C" w:rsidP="001F336C">
            <w:pPr>
              <w:rPr>
                <w:color w:val="000000"/>
              </w:rPr>
            </w:pPr>
            <w:r w:rsidRPr="00B767C7">
              <w:rPr>
                <w:color w:val="000000"/>
              </w:rPr>
              <w:t>10. Özel politika gerektiren bireylerin eğitim ve öğretimine ilişkin iş ve işlemlerin yürütülmesi</w:t>
            </w:r>
          </w:p>
          <w:p w:rsidR="001F336C" w:rsidRPr="00B767C7" w:rsidRDefault="001F336C" w:rsidP="001F336C">
            <w:pPr>
              <w:rPr>
                <w:color w:val="000000"/>
              </w:rPr>
            </w:pPr>
            <w:r w:rsidRPr="00B767C7">
              <w:rPr>
                <w:color w:val="000000"/>
              </w:rPr>
              <w:t>11. Yatılılık, bursluluk ve özel öğretim teşvikleri hizmetlerinin yürütülmesi</w:t>
            </w:r>
          </w:p>
          <w:p w:rsidR="001F336C" w:rsidRPr="00B767C7" w:rsidRDefault="001F336C" w:rsidP="001F336C">
            <w:pPr>
              <w:rPr>
                <w:color w:val="000000"/>
              </w:rPr>
            </w:pPr>
          </w:p>
          <w:p w:rsidR="001F336C" w:rsidRPr="00B767C7" w:rsidRDefault="001F336C" w:rsidP="001F336C">
            <w:pPr>
              <w:rPr>
                <w:color w:val="000000"/>
              </w:rPr>
            </w:pPr>
          </w:p>
          <w:p w:rsidR="00F57279" w:rsidRDefault="00F57279">
            <w:pPr>
              <w:pStyle w:val="TableParagraph"/>
              <w:ind w:left="107"/>
              <w:rPr>
                <w:sz w:val="20"/>
              </w:rPr>
            </w:pPr>
          </w:p>
        </w:tc>
      </w:tr>
      <w:tr w:rsidR="00F57279">
        <w:trPr>
          <w:trHeight w:val="1302"/>
        </w:trPr>
        <w:tc>
          <w:tcPr>
            <w:tcW w:w="3893" w:type="dxa"/>
            <w:shd w:val="clear" w:color="auto" w:fill="E2EFD9"/>
          </w:tcPr>
          <w:p w:rsidR="00F57279" w:rsidRDefault="00F57279">
            <w:pPr>
              <w:pStyle w:val="TableParagraph"/>
              <w:rPr>
                <w:b/>
                <w:sz w:val="20"/>
              </w:rPr>
            </w:pPr>
          </w:p>
          <w:p w:rsidR="00F57279" w:rsidRDefault="00F57279">
            <w:pPr>
              <w:pStyle w:val="TableParagraph"/>
              <w:spacing w:before="63"/>
              <w:rPr>
                <w:b/>
                <w:sz w:val="20"/>
              </w:rPr>
            </w:pPr>
          </w:p>
          <w:p w:rsidR="00F57279" w:rsidRDefault="00BC419C">
            <w:pPr>
              <w:pStyle w:val="TableParagraph"/>
              <w:ind w:left="107"/>
              <w:rPr>
                <w:b/>
                <w:sz w:val="20"/>
              </w:rPr>
            </w:pPr>
            <w:r>
              <w:rPr>
                <w:b/>
                <w:spacing w:val="-2"/>
                <w:sz w:val="20"/>
              </w:rPr>
              <w:t>Rehberlik</w:t>
            </w:r>
            <w:r w:rsidR="00D602E1">
              <w:rPr>
                <w:b/>
                <w:spacing w:val="-2"/>
                <w:sz w:val="20"/>
              </w:rPr>
              <w:t xml:space="preserve"> </w:t>
            </w:r>
            <w:r>
              <w:rPr>
                <w:b/>
                <w:spacing w:val="-2"/>
                <w:sz w:val="20"/>
              </w:rPr>
              <w:t>faaliyetleri</w:t>
            </w:r>
          </w:p>
        </w:tc>
        <w:tc>
          <w:tcPr>
            <w:tcW w:w="5767" w:type="dxa"/>
          </w:tcPr>
          <w:p w:rsidR="00F57279" w:rsidRDefault="00F57279">
            <w:pPr>
              <w:pStyle w:val="TableParagraph"/>
              <w:spacing w:before="64"/>
              <w:rPr>
                <w:b/>
                <w:sz w:val="20"/>
              </w:rPr>
            </w:pPr>
          </w:p>
          <w:p w:rsidR="00F57279" w:rsidRDefault="00BC419C">
            <w:pPr>
              <w:pStyle w:val="TableParagraph"/>
              <w:spacing w:before="1"/>
              <w:ind w:left="107" w:right="2755"/>
              <w:rPr>
                <w:sz w:val="20"/>
              </w:rPr>
            </w:pPr>
            <w:r>
              <w:rPr>
                <w:sz w:val="20"/>
              </w:rPr>
              <w:t>Öğrencilere rehberlik yapmak Velilere rehberlik etmek Rehberlik</w:t>
            </w:r>
            <w:r w:rsidR="00D602E1">
              <w:rPr>
                <w:sz w:val="20"/>
              </w:rPr>
              <w:t xml:space="preserve"> </w:t>
            </w:r>
            <w:r>
              <w:rPr>
                <w:sz w:val="20"/>
              </w:rPr>
              <w:t>faaliyetlerini</w:t>
            </w:r>
            <w:r w:rsidR="00D602E1">
              <w:rPr>
                <w:sz w:val="20"/>
              </w:rPr>
              <w:t xml:space="preserve"> </w:t>
            </w:r>
            <w:r>
              <w:rPr>
                <w:sz w:val="20"/>
              </w:rPr>
              <w:t>yürütmek</w:t>
            </w: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Sosyal</w:t>
            </w:r>
            <w:r w:rsidR="00D602E1">
              <w:rPr>
                <w:b/>
                <w:sz w:val="20"/>
              </w:rPr>
              <w:t xml:space="preserve"> </w:t>
            </w:r>
            <w:r>
              <w:rPr>
                <w:b/>
                <w:spacing w:val="-2"/>
                <w:sz w:val="20"/>
              </w:rPr>
              <w:t>faaliyetler</w:t>
            </w:r>
          </w:p>
        </w:tc>
        <w:tc>
          <w:tcPr>
            <w:tcW w:w="5767" w:type="dxa"/>
          </w:tcPr>
          <w:p w:rsidR="00F57279" w:rsidRDefault="00D602E1">
            <w:pPr>
              <w:pStyle w:val="TableParagraph"/>
              <w:rPr>
                <w:rFonts w:ascii="Times New Roman"/>
                <w:sz w:val="20"/>
              </w:rPr>
            </w:pPr>
            <w:r>
              <w:rPr>
                <w:rFonts w:ascii="Times New Roman"/>
                <w:sz w:val="20"/>
              </w:rPr>
              <w:t xml:space="preserve"> </w:t>
            </w:r>
          </w:p>
          <w:p w:rsidR="00D602E1" w:rsidRDefault="00D602E1">
            <w:pPr>
              <w:pStyle w:val="TableParagraph"/>
              <w:rPr>
                <w:rFonts w:ascii="Times New Roman"/>
                <w:sz w:val="20"/>
              </w:rPr>
            </w:pPr>
            <w:r>
              <w:rPr>
                <w:rFonts w:ascii="Times New Roman"/>
                <w:sz w:val="20"/>
              </w:rPr>
              <w:t xml:space="preserve">  Ya</w:t>
            </w:r>
            <w:r>
              <w:rPr>
                <w:rFonts w:ascii="Times New Roman"/>
                <w:sz w:val="20"/>
              </w:rPr>
              <w:t>ş</w:t>
            </w:r>
            <w:r>
              <w:rPr>
                <w:rFonts w:ascii="Times New Roman"/>
                <w:sz w:val="20"/>
              </w:rPr>
              <w:t>l</w:t>
            </w:r>
            <w:r>
              <w:rPr>
                <w:rFonts w:ascii="Times New Roman"/>
                <w:sz w:val="20"/>
              </w:rPr>
              <w:t>ı</w:t>
            </w:r>
            <w:r>
              <w:rPr>
                <w:rFonts w:ascii="Times New Roman"/>
                <w:sz w:val="20"/>
              </w:rPr>
              <w:t xml:space="preserve"> ziyaretleri</w:t>
            </w:r>
          </w:p>
          <w:p w:rsidR="00D602E1" w:rsidRDefault="00D602E1">
            <w:pPr>
              <w:pStyle w:val="TableParagraph"/>
              <w:rPr>
                <w:rFonts w:ascii="Times New Roman"/>
                <w:sz w:val="20"/>
              </w:rPr>
            </w:pPr>
            <w:r>
              <w:rPr>
                <w:rFonts w:ascii="Times New Roman"/>
                <w:sz w:val="20"/>
              </w:rPr>
              <w:t xml:space="preserve">  Yard</w:t>
            </w:r>
            <w:r>
              <w:rPr>
                <w:rFonts w:ascii="Times New Roman"/>
                <w:sz w:val="20"/>
              </w:rPr>
              <w:t>ı</w:t>
            </w:r>
            <w:r>
              <w:rPr>
                <w:rFonts w:ascii="Times New Roman"/>
                <w:sz w:val="20"/>
              </w:rPr>
              <w:t>m kampanyalar</w:t>
            </w:r>
            <w:r>
              <w:rPr>
                <w:rFonts w:ascii="Times New Roman"/>
                <w:sz w:val="20"/>
              </w:rPr>
              <w:t>ı</w:t>
            </w:r>
          </w:p>
          <w:p w:rsidR="00D602E1" w:rsidRDefault="00D602E1">
            <w:pPr>
              <w:pStyle w:val="TableParagraph"/>
              <w:rPr>
                <w:rFonts w:ascii="Times New Roman"/>
                <w:sz w:val="20"/>
              </w:rPr>
            </w:pP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Sportif</w:t>
            </w:r>
            <w:r w:rsidR="00D602E1">
              <w:rPr>
                <w:b/>
                <w:sz w:val="20"/>
              </w:rPr>
              <w:t xml:space="preserve"> </w:t>
            </w:r>
            <w:r>
              <w:rPr>
                <w:b/>
                <w:spacing w:val="-2"/>
                <w:sz w:val="20"/>
              </w:rPr>
              <w:t>faaliyetler</w:t>
            </w:r>
          </w:p>
        </w:tc>
        <w:tc>
          <w:tcPr>
            <w:tcW w:w="5767" w:type="dxa"/>
          </w:tcPr>
          <w:p w:rsidR="00D602E1" w:rsidRDefault="00D602E1">
            <w:pPr>
              <w:pStyle w:val="TableParagraph"/>
              <w:rPr>
                <w:rFonts w:ascii="Times New Roman"/>
                <w:sz w:val="20"/>
              </w:rPr>
            </w:pPr>
            <w:r>
              <w:rPr>
                <w:rFonts w:ascii="Times New Roman"/>
                <w:sz w:val="20"/>
              </w:rPr>
              <w:t xml:space="preserve"> </w:t>
            </w:r>
          </w:p>
          <w:p w:rsidR="00F57279" w:rsidRDefault="00D602E1">
            <w:pPr>
              <w:pStyle w:val="TableParagraph"/>
              <w:rPr>
                <w:rFonts w:ascii="Times New Roman"/>
                <w:sz w:val="20"/>
              </w:rPr>
            </w:pPr>
            <w:r>
              <w:rPr>
                <w:rFonts w:ascii="Times New Roman"/>
                <w:sz w:val="20"/>
              </w:rPr>
              <w:t xml:space="preserve"> GSB kurslar</w:t>
            </w:r>
            <w:r>
              <w:rPr>
                <w:rFonts w:ascii="Times New Roman"/>
                <w:sz w:val="20"/>
              </w:rPr>
              <w:t>ı</w:t>
            </w:r>
            <w:r>
              <w:rPr>
                <w:rFonts w:ascii="Times New Roman"/>
                <w:sz w:val="20"/>
              </w:rPr>
              <w:t>na kat</w:t>
            </w:r>
            <w:r>
              <w:rPr>
                <w:rFonts w:ascii="Times New Roman"/>
                <w:sz w:val="20"/>
              </w:rPr>
              <w:t>ı</w:t>
            </w:r>
            <w:r>
              <w:rPr>
                <w:rFonts w:ascii="Times New Roman"/>
                <w:sz w:val="20"/>
              </w:rPr>
              <w:t>l</w:t>
            </w:r>
            <w:r>
              <w:rPr>
                <w:rFonts w:ascii="Times New Roman"/>
                <w:sz w:val="20"/>
              </w:rPr>
              <w:t>ı</w:t>
            </w:r>
            <w:r>
              <w:rPr>
                <w:rFonts w:ascii="Times New Roman"/>
                <w:sz w:val="20"/>
              </w:rPr>
              <w:t>m</w:t>
            </w:r>
            <w:r>
              <w:rPr>
                <w:rFonts w:ascii="Times New Roman"/>
                <w:sz w:val="20"/>
              </w:rPr>
              <w:t>ı</w:t>
            </w:r>
            <w:r>
              <w:rPr>
                <w:rFonts w:ascii="Times New Roman"/>
                <w:sz w:val="20"/>
              </w:rPr>
              <w:t>n sa</w:t>
            </w:r>
            <w:r>
              <w:rPr>
                <w:rFonts w:ascii="Times New Roman"/>
                <w:sz w:val="20"/>
              </w:rPr>
              <w:t>ğ</w:t>
            </w:r>
            <w:r>
              <w:rPr>
                <w:rFonts w:ascii="Times New Roman"/>
                <w:sz w:val="20"/>
              </w:rPr>
              <w:t>lanmas</w:t>
            </w:r>
            <w:r>
              <w:rPr>
                <w:rFonts w:ascii="Times New Roman"/>
                <w:sz w:val="20"/>
              </w:rPr>
              <w:t>ı</w:t>
            </w:r>
          </w:p>
          <w:p w:rsidR="00D602E1" w:rsidRDefault="00D602E1">
            <w:pPr>
              <w:pStyle w:val="TableParagraph"/>
              <w:rPr>
                <w:rFonts w:ascii="Times New Roman"/>
                <w:sz w:val="20"/>
              </w:rPr>
            </w:pPr>
          </w:p>
        </w:tc>
      </w:tr>
      <w:tr w:rsidR="00F57279">
        <w:trPr>
          <w:trHeight w:val="441"/>
        </w:trPr>
        <w:tc>
          <w:tcPr>
            <w:tcW w:w="3893" w:type="dxa"/>
            <w:shd w:val="clear" w:color="auto" w:fill="E2EFD9"/>
          </w:tcPr>
          <w:p w:rsidR="00F57279" w:rsidRDefault="00BC419C">
            <w:pPr>
              <w:pStyle w:val="TableParagraph"/>
              <w:spacing w:before="102"/>
              <w:ind w:left="107"/>
              <w:rPr>
                <w:b/>
                <w:sz w:val="20"/>
              </w:rPr>
            </w:pPr>
            <w:r>
              <w:rPr>
                <w:b/>
                <w:sz w:val="20"/>
              </w:rPr>
              <w:lastRenderedPageBreak/>
              <w:t>Kültürel</w:t>
            </w:r>
            <w:r w:rsidR="00D602E1">
              <w:rPr>
                <w:b/>
                <w:sz w:val="20"/>
              </w:rPr>
              <w:t xml:space="preserve"> </w:t>
            </w:r>
            <w:r>
              <w:rPr>
                <w:b/>
                <w:sz w:val="20"/>
              </w:rPr>
              <w:t>ve</w:t>
            </w:r>
            <w:r w:rsidR="00D602E1">
              <w:rPr>
                <w:b/>
                <w:sz w:val="20"/>
              </w:rPr>
              <w:t xml:space="preserve"> </w:t>
            </w:r>
            <w:r>
              <w:rPr>
                <w:b/>
                <w:sz w:val="20"/>
              </w:rPr>
              <w:t>sanatsal</w:t>
            </w:r>
            <w:r w:rsidR="00D602E1">
              <w:rPr>
                <w:b/>
                <w:sz w:val="20"/>
              </w:rPr>
              <w:t xml:space="preserve"> </w:t>
            </w:r>
            <w:r>
              <w:rPr>
                <w:b/>
                <w:spacing w:val="-2"/>
                <w:sz w:val="20"/>
              </w:rPr>
              <w:t>faaliyetler</w:t>
            </w:r>
          </w:p>
        </w:tc>
        <w:tc>
          <w:tcPr>
            <w:tcW w:w="5767" w:type="dxa"/>
          </w:tcPr>
          <w:p w:rsidR="00D602E1" w:rsidRDefault="00D602E1">
            <w:pPr>
              <w:pStyle w:val="TableParagraph"/>
              <w:rPr>
                <w:rFonts w:ascii="Times New Roman"/>
                <w:sz w:val="20"/>
              </w:rPr>
            </w:pPr>
            <w:r>
              <w:rPr>
                <w:rFonts w:ascii="Times New Roman"/>
                <w:sz w:val="20"/>
              </w:rPr>
              <w:t xml:space="preserve"> </w:t>
            </w:r>
          </w:p>
          <w:p w:rsidR="00F57279" w:rsidRDefault="00D602E1">
            <w:pPr>
              <w:pStyle w:val="TableParagraph"/>
              <w:rPr>
                <w:rFonts w:ascii="Times New Roman"/>
                <w:sz w:val="20"/>
              </w:rPr>
            </w:pPr>
            <w:r>
              <w:rPr>
                <w:rFonts w:ascii="Times New Roman"/>
                <w:sz w:val="20"/>
              </w:rPr>
              <w:t xml:space="preserve"> Geziler </w:t>
            </w:r>
          </w:p>
          <w:p w:rsidR="00D602E1" w:rsidRDefault="00D602E1">
            <w:pPr>
              <w:pStyle w:val="TableParagraph"/>
              <w:rPr>
                <w:rFonts w:ascii="Times New Roman"/>
                <w:sz w:val="20"/>
              </w:rPr>
            </w:pPr>
          </w:p>
        </w:tc>
      </w:tr>
      <w:tr w:rsidR="00F57279">
        <w:trPr>
          <w:trHeight w:val="1139"/>
        </w:trPr>
        <w:tc>
          <w:tcPr>
            <w:tcW w:w="3893" w:type="dxa"/>
            <w:shd w:val="clear" w:color="auto" w:fill="E2EFD9"/>
          </w:tcPr>
          <w:p w:rsidR="00F57279" w:rsidRDefault="00BC419C">
            <w:pPr>
              <w:pStyle w:val="TableParagraph"/>
              <w:spacing w:before="217"/>
              <w:ind w:left="107"/>
              <w:rPr>
                <w:b/>
                <w:sz w:val="20"/>
              </w:rPr>
            </w:pPr>
            <w:r>
              <w:rPr>
                <w:b/>
                <w:sz w:val="20"/>
              </w:rPr>
              <w:t>İnsan</w:t>
            </w:r>
            <w:r w:rsidR="00D602E1">
              <w:rPr>
                <w:b/>
                <w:sz w:val="20"/>
              </w:rPr>
              <w:t xml:space="preserve"> </w:t>
            </w:r>
            <w:r>
              <w:rPr>
                <w:b/>
                <w:sz w:val="20"/>
              </w:rPr>
              <w:t>kaynakları</w:t>
            </w:r>
            <w:r w:rsidR="00D602E1">
              <w:rPr>
                <w:b/>
                <w:sz w:val="20"/>
              </w:rPr>
              <w:t xml:space="preserve"> </w:t>
            </w:r>
            <w:r>
              <w:rPr>
                <w:b/>
                <w:sz w:val="20"/>
              </w:rPr>
              <w:t xml:space="preserve">faaliyetleri(mesleki gelişim faaliyetleri, personel </w:t>
            </w:r>
            <w:r>
              <w:rPr>
                <w:b/>
                <w:spacing w:val="-2"/>
                <w:sz w:val="20"/>
              </w:rPr>
              <w:t>etkinlikleri…)</w:t>
            </w:r>
          </w:p>
        </w:tc>
        <w:tc>
          <w:tcPr>
            <w:tcW w:w="5767" w:type="dxa"/>
          </w:tcPr>
          <w:p w:rsidR="00F57279" w:rsidRDefault="00F57279">
            <w:pPr>
              <w:pStyle w:val="TableParagraph"/>
              <w:rPr>
                <w:rFonts w:ascii="Times New Roman"/>
                <w:sz w:val="20"/>
              </w:rPr>
            </w:pPr>
          </w:p>
          <w:p w:rsidR="00D602E1" w:rsidRDefault="00D602E1">
            <w:pPr>
              <w:pStyle w:val="TableParagraph"/>
              <w:rPr>
                <w:rFonts w:ascii="Times New Roman"/>
                <w:sz w:val="20"/>
              </w:rPr>
            </w:pPr>
            <w:r>
              <w:rPr>
                <w:rFonts w:ascii="Times New Roman"/>
                <w:sz w:val="20"/>
              </w:rPr>
              <w:t xml:space="preserve"> Hizmet i</w:t>
            </w:r>
            <w:r>
              <w:rPr>
                <w:rFonts w:ascii="Times New Roman"/>
                <w:sz w:val="20"/>
              </w:rPr>
              <w:t>ç</w:t>
            </w:r>
            <w:r>
              <w:rPr>
                <w:rFonts w:ascii="Times New Roman"/>
                <w:sz w:val="20"/>
              </w:rPr>
              <w:t>i e</w:t>
            </w:r>
            <w:r>
              <w:rPr>
                <w:rFonts w:ascii="Times New Roman"/>
                <w:sz w:val="20"/>
              </w:rPr>
              <w:t>ğ</w:t>
            </w:r>
            <w:r>
              <w:rPr>
                <w:rFonts w:ascii="Times New Roman"/>
                <w:sz w:val="20"/>
              </w:rPr>
              <w:t>itimler</w:t>
            </w:r>
          </w:p>
          <w:p w:rsidR="00D602E1" w:rsidRDefault="00D602E1">
            <w:pPr>
              <w:pStyle w:val="TableParagraph"/>
              <w:rPr>
                <w:rFonts w:ascii="Times New Roman"/>
                <w:sz w:val="20"/>
              </w:rPr>
            </w:pPr>
            <w:r>
              <w:rPr>
                <w:rFonts w:ascii="Times New Roman"/>
                <w:sz w:val="20"/>
              </w:rPr>
              <w:t xml:space="preserve"> Personel yemekleri </w:t>
            </w:r>
          </w:p>
          <w:p w:rsidR="00D602E1" w:rsidRDefault="00D602E1">
            <w:pPr>
              <w:pStyle w:val="TableParagraph"/>
              <w:rPr>
                <w:rFonts w:ascii="Times New Roman"/>
                <w:sz w:val="20"/>
              </w:rPr>
            </w:pPr>
            <w:r>
              <w:rPr>
                <w:rFonts w:ascii="Times New Roman"/>
                <w:sz w:val="20"/>
              </w:rPr>
              <w:t xml:space="preserve"> Personel gezileri</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Okul</w:t>
            </w:r>
            <w:r w:rsidR="00D602E1">
              <w:rPr>
                <w:b/>
                <w:sz w:val="20"/>
              </w:rPr>
              <w:t xml:space="preserve"> </w:t>
            </w:r>
            <w:r>
              <w:rPr>
                <w:b/>
                <w:sz w:val="20"/>
              </w:rPr>
              <w:t>aile</w:t>
            </w:r>
            <w:r w:rsidR="00D602E1">
              <w:rPr>
                <w:b/>
                <w:sz w:val="20"/>
              </w:rPr>
              <w:t xml:space="preserve"> </w:t>
            </w:r>
            <w:r>
              <w:rPr>
                <w:b/>
                <w:sz w:val="20"/>
              </w:rPr>
              <w:t>birliği</w:t>
            </w:r>
            <w:r w:rsidR="00D602E1">
              <w:rPr>
                <w:b/>
                <w:sz w:val="20"/>
              </w:rPr>
              <w:t xml:space="preserve"> </w:t>
            </w:r>
            <w:r>
              <w:rPr>
                <w:b/>
                <w:spacing w:val="-2"/>
                <w:sz w:val="20"/>
              </w:rPr>
              <w:t>faaliyetleri</w:t>
            </w:r>
          </w:p>
        </w:tc>
        <w:tc>
          <w:tcPr>
            <w:tcW w:w="5767" w:type="dxa"/>
          </w:tcPr>
          <w:p w:rsidR="00F57279" w:rsidRDefault="00D602E1">
            <w:pPr>
              <w:pStyle w:val="TableParagraph"/>
              <w:rPr>
                <w:rFonts w:ascii="Times New Roman"/>
                <w:sz w:val="20"/>
              </w:rPr>
            </w:pPr>
            <w:r>
              <w:rPr>
                <w:rFonts w:ascii="Times New Roman"/>
                <w:sz w:val="20"/>
              </w:rPr>
              <w:t xml:space="preserve"> </w:t>
            </w:r>
          </w:p>
          <w:p w:rsidR="00D602E1" w:rsidRDefault="00D602E1">
            <w:pPr>
              <w:pStyle w:val="TableParagraph"/>
              <w:rPr>
                <w:rFonts w:ascii="Times New Roman"/>
                <w:sz w:val="20"/>
              </w:rPr>
            </w:pPr>
            <w:r>
              <w:rPr>
                <w:rFonts w:ascii="Times New Roman"/>
                <w:sz w:val="20"/>
              </w:rPr>
              <w:t xml:space="preserve"> Payda</w:t>
            </w:r>
            <w:r>
              <w:rPr>
                <w:rFonts w:ascii="Times New Roman"/>
                <w:sz w:val="20"/>
              </w:rPr>
              <w:t>ş</w:t>
            </w:r>
            <w:r>
              <w:rPr>
                <w:rFonts w:ascii="Times New Roman"/>
                <w:sz w:val="20"/>
              </w:rPr>
              <w:t>lar ile i</w:t>
            </w:r>
            <w:r>
              <w:rPr>
                <w:rFonts w:ascii="Times New Roman"/>
                <w:sz w:val="20"/>
              </w:rPr>
              <w:t>ş</w:t>
            </w:r>
            <w:r>
              <w:rPr>
                <w:rFonts w:ascii="Times New Roman"/>
                <w:sz w:val="20"/>
              </w:rPr>
              <w:t>birli</w:t>
            </w:r>
            <w:r>
              <w:rPr>
                <w:rFonts w:ascii="Times New Roman"/>
                <w:sz w:val="20"/>
              </w:rPr>
              <w:t>ğ</w:t>
            </w:r>
            <w:r>
              <w:rPr>
                <w:rFonts w:ascii="Times New Roman"/>
                <w:sz w:val="20"/>
              </w:rPr>
              <w:t>i</w:t>
            </w:r>
          </w:p>
          <w:p w:rsidR="00D602E1" w:rsidRDefault="00D602E1">
            <w:pPr>
              <w:pStyle w:val="TableParagraph"/>
              <w:rPr>
                <w:rFonts w:ascii="Times New Roman"/>
                <w:sz w:val="20"/>
              </w:rPr>
            </w:pPr>
          </w:p>
        </w:tc>
      </w:tr>
      <w:tr w:rsidR="00F57279">
        <w:trPr>
          <w:trHeight w:val="443"/>
        </w:trPr>
        <w:tc>
          <w:tcPr>
            <w:tcW w:w="3893" w:type="dxa"/>
            <w:shd w:val="clear" w:color="auto" w:fill="E2EFD9"/>
          </w:tcPr>
          <w:p w:rsidR="00F57279" w:rsidRDefault="00BC419C">
            <w:pPr>
              <w:pStyle w:val="TableParagraph"/>
              <w:spacing w:before="105"/>
              <w:ind w:left="107"/>
              <w:rPr>
                <w:b/>
                <w:sz w:val="20"/>
              </w:rPr>
            </w:pPr>
            <w:r>
              <w:rPr>
                <w:b/>
                <w:spacing w:val="-2"/>
                <w:sz w:val="20"/>
              </w:rPr>
              <w:t>Öğrencilere</w:t>
            </w:r>
            <w:r w:rsidR="00D602E1">
              <w:rPr>
                <w:b/>
                <w:spacing w:val="-2"/>
                <w:sz w:val="20"/>
              </w:rPr>
              <w:t xml:space="preserve"> </w:t>
            </w:r>
            <w:r>
              <w:rPr>
                <w:b/>
                <w:spacing w:val="-2"/>
                <w:sz w:val="20"/>
              </w:rPr>
              <w:t>yönelik</w:t>
            </w:r>
            <w:r w:rsidR="00D602E1">
              <w:rPr>
                <w:b/>
                <w:spacing w:val="-2"/>
                <w:sz w:val="20"/>
              </w:rPr>
              <w:t xml:space="preserve"> </w:t>
            </w:r>
            <w:r>
              <w:rPr>
                <w:b/>
                <w:spacing w:val="-2"/>
                <w:sz w:val="20"/>
              </w:rPr>
              <w:t>faaliyetler</w:t>
            </w:r>
          </w:p>
        </w:tc>
        <w:tc>
          <w:tcPr>
            <w:tcW w:w="5767" w:type="dxa"/>
          </w:tcPr>
          <w:p w:rsidR="00F57279" w:rsidRDefault="00F57279">
            <w:pPr>
              <w:pStyle w:val="TableParagraph"/>
              <w:rPr>
                <w:rFonts w:ascii="Times New Roman"/>
                <w:sz w:val="20"/>
              </w:rPr>
            </w:pPr>
          </w:p>
          <w:p w:rsidR="00D602E1" w:rsidRDefault="00D602E1">
            <w:pPr>
              <w:pStyle w:val="TableParagraph"/>
              <w:rPr>
                <w:rFonts w:ascii="Times New Roman"/>
                <w:sz w:val="20"/>
              </w:rPr>
            </w:pPr>
            <w:r>
              <w:rPr>
                <w:rFonts w:ascii="Times New Roman"/>
                <w:sz w:val="20"/>
              </w:rPr>
              <w:t xml:space="preserve"> Her t</w:t>
            </w:r>
            <w:r>
              <w:rPr>
                <w:rFonts w:ascii="Times New Roman"/>
                <w:sz w:val="20"/>
              </w:rPr>
              <w:t>ü</w:t>
            </w:r>
            <w:r>
              <w:rPr>
                <w:rFonts w:ascii="Times New Roman"/>
                <w:sz w:val="20"/>
              </w:rPr>
              <w:t>rl</w:t>
            </w:r>
            <w:r>
              <w:rPr>
                <w:rFonts w:ascii="Times New Roman"/>
                <w:sz w:val="20"/>
              </w:rPr>
              <w:t>ü</w:t>
            </w:r>
            <w:r>
              <w:rPr>
                <w:rFonts w:ascii="Times New Roman"/>
                <w:sz w:val="20"/>
              </w:rPr>
              <w:t xml:space="preserve"> gezi g</w:t>
            </w:r>
            <w:r>
              <w:rPr>
                <w:rFonts w:ascii="Times New Roman"/>
                <w:sz w:val="20"/>
              </w:rPr>
              <w:t>ö</w:t>
            </w:r>
            <w:r>
              <w:rPr>
                <w:rFonts w:ascii="Times New Roman"/>
                <w:sz w:val="20"/>
              </w:rPr>
              <w:t>zlem kurslar yar</w:t>
            </w:r>
            <w:r>
              <w:rPr>
                <w:rFonts w:ascii="Times New Roman"/>
                <w:sz w:val="20"/>
              </w:rPr>
              <w:t>ış</w:t>
            </w:r>
            <w:r>
              <w:rPr>
                <w:rFonts w:ascii="Times New Roman"/>
                <w:sz w:val="20"/>
              </w:rPr>
              <w:t>malar</w:t>
            </w:r>
          </w:p>
          <w:p w:rsidR="00D602E1" w:rsidRDefault="00D602E1">
            <w:pPr>
              <w:pStyle w:val="TableParagraph"/>
              <w:rPr>
                <w:rFonts w:ascii="Times New Roman"/>
                <w:sz w:val="20"/>
              </w:rPr>
            </w:pP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Ölçme</w:t>
            </w:r>
            <w:r w:rsidR="00D602E1">
              <w:rPr>
                <w:b/>
                <w:sz w:val="20"/>
              </w:rPr>
              <w:t xml:space="preserve"> </w:t>
            </w:r>
            <w:r>
              <w:rPr>
                <w:b/>
                <w:sz w:val="20"/>
              </w:rPr>
              <w:t>değerlendirme</w:t>
            </w:r>
            <w:r w:rsidR="00D602E1">
              <w:rPr>
                <w:b/>
                <w:sz w:val="20"/>
              </w:rPr>
              <w:t xml:space="preserve"> </w:t>
            </w:r>
            <w:r>
              <w:rPr>
                <w:b/>
                <w:spacing w:val="-2"/>
                <w:sz w:val="20"/>
              </w:rPr>
              <w:t>faaliyetleri</w:t>
            </w:r>
          </w:p>
        </w:tc>
        <w:tc>
          <w:tcPr>
            <w:tcW w:w="5767" w:type="dxa"/>
          </w:tcPr>
          <w:p w:rsidR="00F57279" w:rsidRDefault="00D602E1">
            <w:pPr>
              <w:pStyle w:val="TableParagraph"/>
              <w:rPr>
                <w:rFonts w:ascii="Times New Roman"/>
                <w:sz w:val="20"/>
              </w:rPr>
            </w:pPr>
            <w:r>
              <w:rPr>
                <w:rFonts w:ascii="Times New Roman"/>
                <w:sz w:val="20"/>
              </w:rPr>
              <w:t xml:space="preserve"> </w:t>
            </w:r>
          </w:p>
          <w:p w:rsidR="00994915" w:rsidRPr="00B767C7" w:rsidRDefault="00D602E1" w:rsidP="00994915">
            <w:pPr>
              <w:spacing w:before="120"/>
              <w:rPr>
                <w:color w:val="000000"/>
              </w:rPr>
            </w:pPr>
            <w:r>
              <w:rPr>
                <w:rFonts w:ascii="Times New Roman"/>
                <w:sz w:val="20"/>
              </w:rPr>
              <w:t xml:space="preserve"> </w:t>
            </w:r>
            <w:r w:rsidR="00994915" w:rsidRPr="00B767C7">
              <w:rPr>
                <w:color w:val="000000"/>
              </w:rPr>
              <w:t>1. Ölçme ve değerlendirme iş ve işlemlerini birimlerle işbirliği içerisinde yürütülmesinin sağlanması</w:t>
            </w:r>
          </w:p>
          <w:p w:rsidR="00994915" w:rsidRPr="00B767C7" w:rsidRDefault="00994915" w:rsidP="00994915">
            <w:pPr>
              <w:spacing w:before="120"/>
              <w:rPr>
                <w:color w:val="000000"/>
              </w:rPr>
            </w:pPr>
            <w:r w:rsidRPr="00B767C7">
              <w:rPr>
                <w:color w:val="000000"/>
              </w:rPr>
              <w:t>2. Sınavların uygulanması ile ilgili organizasyonu yapmak ve sınav güvenliğinin sağlanması</w:t>
            </w:r>
          </w:p>
          <w:p w:rsidR="00994915" w:rsidRPr="00B767C7" w:rsidRDefault="00994915" w:rsidP="00994915">
            <w:pPr>
              <w:spacing w:before="120"/>
              <w:rPr>
                <w:color w:val="000000"/>
              </w:rPr>
            </w:pPr>
            <w:r w:rsidRPr="00B767C7">
              <w:rPr>
                <w:color w:val="000000"/>
              </w:rPr>
              <w:t>3. Bilişime ilişkin Bakanlık ve diğer birim projelerine ilişkin iş ve işlemlerinin yürütülmesi</w:t>
            </w:r>
          </w:p>
          <w:p w:rsidR="00994915" w:rsidRPr="00B767C7" w:rsidRDefault="00994915" w:rsidP="00994915">
            <w:pPr>
              <w:spacing w:before="120"/>
              <w:rPr>
                <w:color w:val="000000"/>
              </w:rPr>
            </w:pPr>
            <w:r w:rsidRPr="00B767C7">
              <w:rPr>
                <w:color w:val="000000"/>
              </w:rPr>
              <w:t>4. Eğitim bilişim ağının kullanımının yaygınlaştırılmasının sağlanması</w:t>
            </w:r>
          </w:p>
          <w:p w:rsidR="00994915" w:rsidRPr="00B767C7" w:rsidRDefault="00994915" w:rsidP="00994915">
            <w:pPr>
              <w:spacing w:before="120"/>
              <w:rPr>
                <w:color w:val="000000"/>
              </w:rPr>
            </w:pPr>
            <w:r w:rsidRPr="00B767C7">
              <w:rPr>
                <w:color w:val="000000"/>
              </w:rPr>
              <w:t>5. İl geneli ölçme değerlendirme çalışmaları ve araştırmaları ile bu kapsamdaki sınav uygulamaları, il millî eğitim müdürlüğü ölçme, değerlendirme ve sınav hizmetleri Şube Müdürlüğü bünyesinde oluşturulan ölçme değerlendirme merkezi tarafından yürütülür. İhtiyaç görülmesi halinde ilçe millî eğitim müdürlüklerinde il geneli ölçme değerlendirme araştırmaları ile bu kapsamdaki sınav uygulamaları il millî eğitim müdürlüğü ölçme değerlendirme merkezi tarafından yürütülmesinin sağlanması</w:t>
            </w:r>
          </w:p>
          <w:p w:rsidR="00D602E1" w:rsidRDefault="00D602E1">
            <w:pPr>
              <w:pStyle w:val="TableParagraph"/>
              <w:rPr>
                <w:rFonts w:ascii="Times New Roman"/>
                <w:sz w:val="20"/>
              </w:rPr>
            </w:pPr>
          </w:p>
        </w:tc>
      </w:tr>
      <w:tr w:rsidR="00F57279">
        <w:trPr>
          <w:trHeight w:val="858"/>
        </w:trPr>
        <w:tc>
          <w:tcPr>
            <w:tcW w:w="3893" w:type="dxa"/>
            <w:shd w:val="clear" w:color="auto" w:fill="E2EFD9"/>
          </w:tcPr>
          <w:p w:rsidR="00F57279" w:rsidRDefault="00BC419C">
            <w:pPr>
              <w:pStyle w:val="TableParagraph"/>
              <w:spacing w:before="193"/>
              <w:ind w:left="107" w:right="1034"/>
              <w:rPr>
                <w:b/>
                <w:sz w:val="20"/>
              </w:rPr>
            </w:pPr>
            <w:r>
              <w:rPr>
                <w:b/>
                <w:sz w:val="20"/>
              </w:rPr>
              <w:t>Öğrenme</w:t>
            </w:r>
            <w:r w:rsidR="00994915">
              <w:rPr>
                <w:b/>
                <w:sz w:val="20"/>
              </w:rPr>
              <w:t xml:space="preserve"> </w:t>
            </w:r>
            <w:r>
              <w:rPr>
                <w:b/>
                <w:sz w:val="20"/>
              </w:rPr>
              <w:t>ortamlarına</w:t>
            </w:r>
            <w:r w:rsidR="00994915">
              <w:rPr>
                <w:b/>
                <w:sz w:val="20"/>
              </w:rPr>
              <w:t xml:space="preserve"> </w:t>
            </w:r>
            <w:r>
              <w:rPr>
                <w:b/>
                <w:sz w:val="20"/>
              </w:rPr>
              <w:t xml:space="preserve">yönelik </w:t>
            </w:r>
            <w:r>
              <w:rPr>
                <w:b/>
                <w:spacing w:val="-2"/>
                <w:sz w:val="20"/>
              </w:rPr>
              <w:t>faaliyetler</w:t>
            </w:r>
          </w:p>
        </w:tc>
        <w:tc>
          <w:tcPr>
            <w:tcW w:w="5767" w:type="dxa"/>
          </w:tcPr>
          <w:p w:rsidR="00F57279" w:rsidRDefault="00F57279">
            <w:pPr>
              <w:pStyle w:val="TableParagraph"/>
              <w:rPr>
                <w:rFonts w:ascii="Times New Roman"/>
                <w:sz w:val="20"/>
              </w:rPr>
            </w:pPr>
          </w:p>
          <w:p w:rsidR="00994915" w:rsidRDefault="00994915">
            <w:pPr>
              <w:pStyle w:val="TableParagraph"/>
              <w:rPr>
                <w:rFonts w:ascii="Times New Roman"/>
                <w:sz w:val="20"/>
              </w:rPr>
            </w:pPr>
            <w:r>
              <w:rPr>
                <w:rFonts w:ascii="Times New Roman"/>
                <w:sz w:val="20"/>
              </w:rPr>
              <w:t xml:space="preserve"> </w:t>
            </w:r>
            <w:r>
              <w:rPr>
                <w:rFonts w:ascii="Times New Roman"/>
                <w:sz w:val="20"/>
              </w:rPr>
              <w:t>Öğ</w:t>
            </w:r>
            <w:r>
              <w:rPr>
                <w:rFonts w:ascii="Times New Roman"/>
                <w:sz w:val="20"/>
              </w:rPr>
              <w:t>renme ortam</w:t>
            </w:r>
            <w:r>
              <w:rPr>
                <w:rFonts w:ascii="Times New Roman"/>
                <w:sz w:val="20"/>
              </w:rPr>
              <w:t>ı</w:t>
            </w:r>
            <w:r>
              <w:rPr>
                <w:rFonts w:ascii="Times New Roman"/>
                <w:sz w:val="20"/>
              </w:rPr>
              <w:t>n</w:t>
            </w:r>
            <w:r>
              <w:rPr>
                <w:rFonts w:ascii="Times New Roman"/>
                <w:sz w:val="20"/>
              </w:rPr>
              <w:t>ı</w:t>
            </w:r>
            <w:r>
              <w:rPr>
                <w:rFonts w:ascii="Times New Roman"/>
                <w:sz w:val="20"/>
              </w:rPr>
              <w:t>n geli</w:t>
            </w:r>
            <w:r>
              <w:rPr>
                <w:rFonts w:ascii="Times New Roman"/>
                <w:sz w:val="20"/>
              </w:rPr>
              <w:t>ş</w:t>
            </w:r>
            <w:r>
              <w:rPr>
                <w:rFonts w:ascii="Times New Roman"/>
                <w:sz w:val="20"/>
              </w:rPr>
              <w:t>tirilmesi</w:t>
            </w: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Ders</w:t>
            </w:r>
            <w:r w:rsidR="00994915">
              <w:rPr>
                <w:b/>
                <w:sz w:val="20"/>
              </w:rPr>
              <w:t xml:space="preserve"> </w:t>
            </w:r>
            <w:r>
              <w:rPr>
                <w:b/>
                <w:sz w:val="20"/>
              </w:rPr>
              <w:t>dışı</w:t>
            </w:r>
            <w:r w:rsidR="00994915">
              <w:rPr>
                <w:b/>
                <w:sz w:val="20"/>
              </w:rPr>
              <w:t xml:space="preserve"> </w:t>
            </w:r>
            <w:r>
              <w:rPr>
                <w:b/>
                <w:spacing w:val="-2"/>
                <w:sz w:val="20"/>
              </w:rPr>
              <w:t>faaliyetler</w:t>
            </w:r>
          </w:p>
        </w:tc>
        <w:tc>
          <w:tcPr>
            <w:tcW w:w="5767" w:type="dxa"/>
          </w:tcPr>
          <w:p w:rsidR="00F57279" w:rsidRDefault="00994915">
            <w:pPr>
              <w:pStyle w:val="TableParagraph"/>
              <w:rPr>
                <w:rFonts w:ascii="Times New Roman"/>
                <w:sz w:val="20"/>
              </w:rPr>
            </w:pPr>
            <w:r>
              <w:rPr>
                <w:rFonts w:ascii="Times New Roman"/>
                <w:sz w:val="20"/>
              </w:rPr>
              <w:t xml:space="preserve"> </w:t>
            </w:r>
          </w:p>
          <w:p w:rsidR="00994915" w:rsidRDefault="00994915">
            <w:pPr>
              <w:pStyle w:val="TableParagraph"/>
              <w:rPr>
                <w:rFonts w:ascii="Times New Roman"/>
                <w:sz w:val="20"/>
              </w:rPr>
            </w:pPr>
            <w:r>
              <w:rPr>
                <w:rFonts w:ascii="Times New Roman"/>
                <w:sz w:val="20"/>
              </w:rPr>
              <w:t xml:space="preserve"> Egzersiz ve </w:t>
            </w:r>
            <w:r>
              <w:rPr>
                <w:rFonts w:ascii="Times New Roman"/>
                <w:sz w:val="20"/>
              </w:rPr>
              <w:t>ç</w:t>
            </w:r>
            <w:r>
              <w:rPr>
                <w:rFonts w:ascii="Times New Roman"/>
                <w:sz w:val="20"/>
              </w:rPr>
              <w:t>e</w:t>
            </w:r>
            <w:r>
              <w:rPr>
                <w:rFonts w:ascii="Times New Roman"/>
                <w:sz w:val="20"/>
              </w:rPr>
              <w:t>ş</w:t>
            </w:r>
            <w:r>
              <w:rPr>
                <w:rFonts w:ascii="Times New Roman"/>
                <w:sz w:val="20"/>
              </w:rPr>
              <w:t>itli kurslar</w:t>
            </w:r>
            <w:r>
              <w:rPr>
                <w:rFonts w:ascii="Times New Roman"/>
                <w:sz w:val="20"/>
              </w:rPr>
              <w:t>ı</w:t>
            </w:r>
            <w:r>
              <w:rPr>
                <w:rFonts w:ascii="Times New Roman"/>
                <w:sz w:val="20"/>
              </w:rPr>
              <w:t>n a</w:t>
            </w:r>
            <w:r>
              <w:rPr>
                <w:rFonts w:ascii="Times New Roman"/>
                <w:sz w:val="20"/>
              </w:rPr>
              <w:t>çı</w:t>
            </w:r>
            <w:r>
              <w:rPr>
                <w:rFonts w:ascii="Times New Roman"/>
                <w:sz w:val="20"/>
              </w:rPr>
              <w:t>lmas</w:t>
            </w:r>
            <w:r>
              <w:rPr>
                <w:rFonts w:ascii="Times New Roman"/>
                <w:sz w:val="20"/>
              </w:rPr>
              <w:t>ı</w:t>
            </w:r>
          </w:p>
          <w:p w:rsidR="00994915" w:rsidRDefault="00994915">
            <w:pPr>
              <w:pStyle w:val="TableParagraph"/>
              <w:rPr>
                <w:rFonts w:ascii="Times New Roman"/>
                <w:sz w:val="20"/>
              </w:rPr>
            </w:pPr>
          </w:p>
        </w:tc>
      </w:tr>
    </w:tbl>
    <w:p w:rsidR="00F57279" w:rsidRDefault="00F57279">
      <w:pPr>
        <w:rPr>
          <w:sz w:val="16"/>
        </w:rPr>
        <w:sectPr w:rsidR="00F57279">
          <w:pgSz w:w="11910" w:h="16840"/>
          <w:pgMar w:top="1320" w:right="400" w:bottom="1280" w:left="460" w:header="0" w:footer="1097" w:gutter="0"/>
          <w:cols w:space="708"/>
        </w:sectPr>
      </w:pPr>
    </w:p>
    <w:p w:rsidR="00F57279" w:rsidRPr="00DF51AD" w:rsidRDefault="00BC419C">
      <w:pPr>
        <w:pStyle w:val="Balk3"/>
        <w:numPr>
          <w:ilvl w:val="1"/>
          <w:numId w:val="22"/>
        </w:numPr>
        <w:tabs>
          <w:tab w:val="left" w:pos="1553"/>
        </w:tabs>
        <w:ind w:left="1553" w:hanging="595"/>
      </w:pPr>
      <w:r>
        <w:lastRenderedPageBreak/>
        <w:t>Paydaş</w:t>
      </w:r>
      <w:r w:rsidR="0086396D">
        <w:t xml:space="preserve"> </w:t>
      </w:r>
      <w:r>
        <w:rPr>
          <w:spacing w:val="-2"/>
        </w:rPr>
        <w:t>Analizi</w:t>
      </w:r>
    </w:p>
    <w:p w:rsidR="00DF51AD" w:rsidRDefault="00DF51AD" w:rsidP="00DF51AD">
      <w:pPr>
        <w:pStyle w:val="Balk3"/>
        <w:tabs>
          <w:tab w:val="left" w:pos="1553"/>
        </w:tabs>
        <w:ind w:firstLine="0"/>
        <w:jc w:val="right"/>
      </w:pPr>
    </w:p>
    <w:p w:rsidR="00F57279" w:rsidRDefault="00DF51AD" w:rsidP="00DF51AD">
      <w:pPr>
        <w:pStyle w:val="GvdeMetni"/>
        <w:spacing w:line="360" w:lineRule="auto"/>
        <w:ind w:firstLine="720"/>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w:t>
      </w:r>
      <w:r>
        <w:t xml:space="preserve">itli yöntemlerle sürekli olarak </w:t>
      </w:r>
      <w:r w:rsidRPr="00B21A33">
        <w:t>alınmaktadır</w:t>
      </w:r>
      <w:r>
        <w:t>.</w:t>
      </w:r>
    </w:p>
    <w:p w:rsidR="00DF51AD" w:rsidRDefault="00DF51AD" w:rsidP="00DF51AD">
      <w:pPr>
        <w:pStyle w:val="GvdeMetni"/>
        <w:spacing w:line="360" w:lineRule="auto"/>
        <w:ind w:firstLine="720"/>
        <w:jc w:val="both"/>
        <w:sectPr w:rsidR="00DF51AD">
          <w:pgSz w:w="11910" w:h="16840"/>
          <w:pgMar w:top="1320" w:right="400" w:bottom="1280" w:left="460" w:header="0" w:footer="1097" w:gutter="0"/>
          <w:cols w:space="708"/>
        </w:sectPr>
      </w:pPr>
    </w:p>
    <w:p w:rsidR="00F57279" w:rsidRPr="00FA3208" w:rsidRDefault="00BC419C">
      <w:pPr>
        <w:pStyle w:val="Balk3"/>
        <w:numPr>
          <w:ilvl w:val="1"/>
          <w:numId w:val="22"/>
        </w:numPr>
        <w:tabs>
          <w:tab w:val="left" w:pos="1553"/>
        </w:tabs>
        <w:spacing w:line="374" w:lineRule="exact"/>
        <w:ind w:left="1553" w:hanging="595"/>
      </w:pPr>
      <w:r>
        <w:lastRenderedPageBreak/>
        <w:t>Okul/Kurum</w:t>
      </w:r>
      <w:r w:rsidR="00FA3208">
        <w:t xml:space="preserve"> </w:t>
      </w:r>
      <w:r>
        <w:t>İçi</w:t>
      </w:r>
      <w:r w:rsidR="00FA3208">
        <w:t xml:space="preserve"> </w:t>
      </w:r>
      <w:r>
        <w:rPr>
          <w:spacing w:val="-2"/>
        </w:rPr>
        <w:t>Analiz</w:t>
      </w:r>
    </w:p>
    <w:p w:rsidR="00FA3208" w:rsidRDefault="00FA3208" w:rsidP="00FA3208">
      <w:pPr>
        <w:pStyle w:val="Balk3"/>
        <w:tabs>
          <w:tab w:val="left" w:pos="1553"/>
        </w:tabs>
        <w:spacing w:line="374" w:lineRule="exact"/>
        <w:ind w:firstLine="0"/>
        <w:jc w:val="right"/>
      </w:pPr>
    </w:p>
    <w:p w:rsidR="00127917" w:rsidRDefault="00127917" w:rsidP="00127917">
      <w:pPr>
        <w:pStyle w:val="GvdeMetni"/>
        <w:spacing w:line="360" w:lineRule="auto"/>
        <w:jc w:val="both"/>
      </w:pPr>
      <w:r w:rsidRPr="00127917">
        <w:t xml:space="preserve">Değişen dünya şartlarında bilgi toplumunun insanını yetiştirmeyi amaç edinen, içinde bulunduğumuz bilgi ve değişim çağının anahtar eyleminin sürekli öğrenmek olduğuna inanan </w:t>
      </w:r>
      <w:r w:rsidR="00DB722E">
        <w:t>Cumhuriyet İlkokulu</w:t>
      </w:r>
      <w:r w:rsidRPr="00127917">
        <w:t xml:space="preserve"> bu sorumluluğun farkında olarak, başarısızlığı başarıya dönüştürmeyi hedef alan anlayışa sahiptir. Bu nedenle eğitim alanındaki yeni yaklaşımları takip ediyor “ Daha iyi bir eğitim imkânı nasıl sağlarız? ” sorusunu sürekli kendimize soruyoruz. </w:t>
      </w:r>
      <w:r w:rsidR="00DB722E">
        <w:t>Cumhuriyet İlkokulu</w:t>
      </w:r>
      <w:r w:rsidRPr="00127917">
        <w:t xml:space="preserve"> olarak geleceğimizi öğrencilerimizle yeniden yaratmanın heyecanını ve umudunu yaşıyoruz. Milli Eğitim Bakanlığı Merkez ve Taşra Teşkilatı Toplam Kalite yönetimi Uygulama yönergesi doğrultusunda kalite yönetimi felsefesinin benimsemiş ve bunu içselleştirmiş olan okulumuz bu anlamdaki çalışmalarının planlı okul gelişim modeli kapsamında yürütmektedir. Okulumuz İlçe Milli Eğitim Müdürlüğü ile olumlu ilişkiler içindedir. Okulumuz ile ilgili her türlü destek çevre esnafı ve hayırsever kişilerden alınabilmektedir. Okulumuzun yıllık bütçesi sözleşmeli personel giderleri hariç telefon ücretleri, kırtasiye malzemeleri( bilgisayar bakım onarımı dâhil) </w:t>
      </w:r>
      <w:r w:rsidR="00DB722E">
        <w:t>30</w:t>
      </w:r>
      <w:r w:rsidRPr="00127917">
        <w:t xml:space="preserve"> 000 TL civarında olup ayrıca su elektrik ve doğalgaz ücretleri MEB tarafından karşılanmaktadır. Okulumuzun gelirleri ise kantin kirası okul aile birliği katkıları ve hayırseverlerin katkılarıdır. ( Anasınıfına ait bütçe hariç ) Kurumun iç ve dış değerlendirilmesinde GZFT (Güçlü Yönler, Zayıf Yönler, Fırsatlar, Tehditler) analizi yapılmıştır.</w:t>
      </w:r>
      <w:r>
        <w:t xml:space="preserve"> </w:t>
      </w:r>
    </w:p>
    <w:p w:rsidR="00127917" w:rsidRDefault="00127917" w:rsidP="00127917">
      <w:pPr>
        <w:pStyle w:val="GvdeMetni"/>
        <w:spacing w:line="360" w:lineRule="auto"/>
        <w:jc w:val="both"/>
      </w:pPr>
    </w:p>
    <w:p w:rsidR="00DB722E" w:rsidRDefault="00127917" w:rsidP="00DB722E">
      <w:pPr>
        <w:pStyle w:val="Balk2"/>
      </w:pPr>
      <w:r>
        <w:t xml:space="preserve">    </w:t>
      </w:r>
      <w:bookmarkStart w:id="4" w:name="_Toc1985337"/>
      <w:r w:rsidR="00DB722E" w:rsidRPr="00A47F2F">
        <w:t>GZFT (Güçlü, Zayıf, Fırsat, Tehdit) Analizi</w:t>
      </w:r>
      <w:bookmarkEnd w:id="4"/>
      <w:r w:rsidR="00DB722E">
        <w:t xml:space="preserve"> </w:t>
      </w:r>
    </w:p>
    <w:p w:rsidR="00DB722E" w:rsidRPr="00A47F2F" w:rsidRDefault="00DB722E" w:rsidP="00DB722E">
      <w:pPr>
        <w:pStyle w:val="Balk2"/>
      </w:pPr>
    </w:p>
    <w:p w:rsidR="00DB722E" w:rsidRDefault="00DB722E" w:rsidP="00DB722E">
      <w:pPr>
        <w:pStyle w:val="GvdeMetni"/>
        <w:spacing w:line="360" w:lineRule="auto"/>
        <w:ind w:firstLine="720"/>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B722E" w:rsidRDefault="00DB722E" w:rsidP="00DB722E">
      <w:pPr>
        <w:pStyle w:val="GvdeMetni"/>
        <w:spacing w:line="360" w:lineRule="auto"/>
        <w:ind w:firstLine="720"/>
        <w:jc w:val="both"/>
      </w:pPr>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B722E" w:rsidRDefault="00DB722E" w:rsidP="00DB722E">
      <w:pPr>
        <w:ind w:firstLine="708"/>
        <w:jc w:val="both"/>
        <w:rPr>
          <w:szCs w:val="24"/>
        </w:rPr>
      </w:pPr>
    </w:p>
    <w:p w:rsidR="00DB722E" w:rsidRPr="008C2C39" w:rsidRDefault="00DB722E" w:rsidP="00DB722E">
      <w:pPr>
        <w:pStyle w:val="Balk3"/>
      </w:pPr>
      <w:bookmarkStart w:id="5" w:name="_Toc416084889"/>
      <w:r>
        <w:t>İçsel Faktörler</w:t>
      </w:r>
    </w:p>
    <w:p w:rsidR="00DB722E" w:rsidRPr="00284611" w:rsidRDefault="00DB722E" w:rsidP="00DB722E">
      <w:pPr>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Öğrenciler</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Öğrencilerimizin öğretmenlere kolaylıkla ulaşabilmesi</w:t>
            </w:r>
          </w:p>
          <w:p w:rsidR="00DB722E" w:rsidRDefault="00DB722E" w:rsidP="00DB722E">
            <w:pPr>
              <w:widowControl/>
              <w:numPr>
                <w:ilvl w:val="0"/>
                <w:numId w:val="25"/>
              </w:numPr>
              <w:autoSpaceDE/>
              <w:autoSpaceDN/>
              <w:spacing w:line="300" w:lineRule="auto"/>
              <w:jc w:val="both"/>
              <w:rPr>
                <w:szCs w:val="24"/>
              </w:rPr>
            </w:pPr>
            <w:r>
              <w:rPr>
                <w:szCs w:val="24"/>
              </w:rPr>
              <w:t>Devamsızlık yapan öğrenci sayısının az oluşu</w:t>
            </w:r>
          </w:p>
          <w:p w:rsidR="00DB722E" w:rsidRPr="00D41148" w:rsidRDefault="00DB722E" w:rsidP="00DB722E">
            <w:pPr>
              <w:widowControl/>
              <w:numPr>
                <w:ilvl w:val="0"/>
                <w:numId w:val="25"/>
              </w:numPr>
              <w:autoSpaceDE/>
              <w:autoSpaceDN/>
              <w:spacing w:line="300" w:lineRule="auto"/>
              <w:jc w:val="both"/>
              <w:rPr>
                <w:szCs w:val="24"/>
              </w:rPr>
            </w:pPr>
            <w:r>
              <w:rPr>
                <w:szCs w:val="24"/>
              </w:rPr>
              <w:t>Sınıflardaki öğrenci sayısının az olması, fotokopi çekme kolaylığı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Çalışanlar</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Huzurlu bir ortam sağlanmıştır.</w:t>
            </w:r>
          </w:p>
          <w:p w:rsidR="00DB722E" w:rsidRDefault="00DB722E" w:rsidP="00DB722E">
            <w:pPr>
              <w:widowControl/>
              <w:numPr>
                <w:ilvl w:val="0"/>
                <w:numId w:val="25"/>
              </w:numPr>
              <w:autoSpaceDE/>
              <w:autoSpaceDN/>
              <w:spacing w:line="300" w:lineRule="auto"/>
              <w:jc w:val="both"/>
              <w:rPr>
                <w:szCs w:val="24"/>
              </w:rPr>
            </w:pPr>
            <w:r>
              <w:rPr>
                <w:szCs w:val="24"/>
              </w:rPr>
              <w:t>Okulda kararlar çalışanların katılımı ile alınır.</w:t>
            </w:r>
          </w:p>
          <w:p w:rsidR="00DB722E" w:rsidRPr="00D41148" w:rsidRDefault="00DB722E" w:rsidP="00DB722E">
            <w:pPr>
              <w:widowControl/>
              <w:numPr>
                <w:ilvl w:val="0"/>
                <w:numId w:val="25"/>
              </w:numPr>
              <w:autoSpaceDE/>
              <w:autoSpaceDN/>
              <w:spacing w:line="300" w:lineRule="auto"/>
              <w:jc w:val="both"/>
              <w:rPr>
                <w:szCs w:val="24"/>
              </w:rPr>
            </w:pPr>
            <w:r>
              <w:rPr>
                <w:szCs w:val="24"/>
              </w:rPr>
              <w:t>Okul yönetiminin olumlu tutumu</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lastRenderedPageBreak/>
              <w:t>Veliler</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İhtiyaç duyulduğu anda çalışanlarla rahatlıkla görüşülmektedir.</w:t>
            </w:r>
          </w:p>
          <w:p w:rsidR="00DB722E" w:rsidRPr="002D2198" w:rsidRDefault="00DB722E" w:rsidP="00F54701">
            <w:pPr>
              <w:ind w:left="720"/>
              <w:jc w:val="both"/>
              <w:rPr>
                <w:szCs w:val="24"/>
              </w:rPr>
            </w:pP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Bina ve Yerleşke</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Okul binası ve diğer fiziki alanlar yeterlidir.</w:t>
            </w:r>
          </w:p>
          <w:p w:rsidR="00DB722E" w:rsidRPr="00D41148" w:rsidRDefault="00DB722E" w:rsidP="00DB722E">
            <w:pPr>
              <w:widowControl/>
              <w:numPr>
                <w:ilvl w:val="0"/>
                <w:numId w:val="25"/>
              </w:numPr>
              <w:autoSpaceDE/>
              <w:autoSpaceDN/>
              <w:spacing w:line="300" w:lineRule="auto"/>
              <w:jc w:val="both"/>
              <w:rPr>
                <w:szCs w:val="24"/>
              </w:rPr>
            </w:pPr>
            <w:r>
              <w:rPr>
                <w:szCs w:val="24"/>
              </w:rPr>
              <w:t>Okul çevresinde trafik yoğunluğunun olmaması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Donanım</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 teknik açıdan yeterli donanıma sahiptir.</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Bütçe</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 ana ihtiyaçları olan ısınma, su, elektrik, telefon, internet ve temizlik çalışanlarının ücretlerinin merkezi bütçeden sağlanması ve okula ek bir yük olmaması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Yönetim Süreçleri</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Yönetim herkese eşit ve adil bir yaklaşım sergilemektedir.</w:t>
            </w:r>
          </w:p>
          <w:p w:rsidR="00DB722E" w:rsidRPr="00D41148" w:rsidRDefault="00DB722E" w:rsidP="00DB722E">
            <w:pPr>
              <w:widowControl/>
              <w:numPr>
                <w:ilvl w:val="0"/>
                <w:numId w:val="25"/>
              </w:numPr>
              <w:autoSpaceDE/>
              <w:autoSpaceDN/>
              <w:spacing w:line="300" w:lineRule="auto"/>
              <w:jc w:val="both"/>
              <w:rPr>
                <w:szCs w:val="24"/>
              </w:rPr>
            </w:pPr>
            <w:r>
              <w:rPr>
                <w:szCs w:val="24"/>
              </w:rPr>
              <w:t>Tüm çalışanlar, öğrenciler ve veliler yönetime rahatça ulaşabilmektedir.</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İletişim Süreçleri</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Tüm çalışanlar, öğrenciler ve veliler yönetime rahatça ulaşabilmektedir.</w:t>
            </w:r>
          </w:p>
          <w:p w:rsidR="00DB722E" w:rsidRDefault="00DB722E" w:rsidP="00DB722E">
            <w:pPr>
              <w:widowControl/>
              <w:numPr>
                <w:ilvl w:val="0"/>
                <w:numId w:val="25"/>
              </w:numPr>
              <w:autoSpaceDE/>
              <w:autoSpaceDN/>
              <w:spacing w:line="300" w:lineRule="auto"/>
              <w:jc w:val="both"/>
              <w:rPr>
                <w:szCs w:val="24"/>
              </w:rPr>
            </w:pPr>
            <w:r>
              <w:rPr>
                <w:szCs w:val="24"/>
              </w:rPr>
              <w:t>Ayrıca veliler öğretmenlere rahatça ulaşabilmektedirler.</w:t>
            </w:r>
          </w:p>
          <w:p w:rsidR="00DB722E" w:rsidRDefault="00DB722E" w:rsidP="00DB722E">
            <w:pPr>
              <w:widowControl/>
              <w:numPr>
                <w:ilvl w:val="0"/>
                <w:numId w:val="25"/>
              </w:numPr>
              <w:autoSpaceDE/>
              <w:autoSpaceDN/>
              <w:spacing w:line="300" w:lineRule="auto"/>
              <w:jc w:val="both"/>
              <w:rPr>
                <w:szCs w:val="24"/>
              </w:rPr>
            </w:pPr>
            <w:r>
              <w:rPr>
                <w:szCs w:val="24"/>
              </w:rPr>
              <w:t>Öğrenciler ve öğretmenler arası iletişim kuvvetlidir.</w:t>
            </w:r>
          </w:p>
          <w:p w:rsidR="00DB722E" w:rsidRPr="00D41148" w:rsidRDefault="00DB722E" w:rsidP="00DB722E">
            <w:pPr>
              <w:widowControl/>
              <w:numPr>
                <w:ilvl w:val="0"/>
                <w:numId w:val="25"/>
              </w:numPr>
              <w:autoSpaceDE/>
              <w:autoSpaceDN/>
              <w:spacing w:line="300" w:lineRule="auto"/>
              <w:jc w:val="both"/>
              <w:rPr>
                <w:szCs w:val="24"/>
              </w:rPr>
            </w:pPr>
            <w:r>
              <w:rPr>
                <w:szCs w:val="24"/>
              </w:rPr>
              <w:t>Okul idaresi ve çalışanlar arasında iletişim kuvvetlidir.</w:t>
            </w:r>
          </w:p>
        </w:tc>
      </w:tr>
    </w:tbl>
    <w:p w:rsidR="00DB722E" w:rsidRDefault="00DB722E" w:rsidP="00DB722E">
      <w:pPr>
        <w:ind w:firstLine="708"/>
        <w:jc w:val="both"/>
        <w:rPr>
          <w:szCs w:val="24"/>
        </w:rPr>
      </w:pPr>
    </w:p>
    <w:p w:rsidR="00DB722E" w:rsidRDefault="00DB722E" w:rsidP="00DB722E">
      <w:pPr>
        <w:ind w:firstLine="708"/>
        <w:jc w:val="both"/>
        <w:rPr>
          <w:b/>
          <w:szCs w:val="24"/>
        </w:rPr>
      </w:pPr>
    </w:p>
    <w:p w:rsidR="00DB722E" w:rsidRPr="00284611" w:rsidRDefault="00DB722E" w:rsidP="00DB722E">
      <w:pPr>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Öğrenciler</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Öğrencilerin sosyo ekonomik düzeylerinin düşük olması.</w:t>
            </w:r>
          </w:p>
          <w:p w:rsidR="00DB722E" w:rsidRPr="001E6DF9" w:rsidRDefault="00DB722E" w:rsidP="00DB722E">
            <w:pPr>
              <w:widowControl/>
              <w:numPr>
                <w:ilvl w:val="0"/>
                <w:numId w:val="25"/>
              </w:numPr>
              <w:autoSpaceDE/>
              <w:autoSpaceDN/>
              <w:spacing w:line="300" w:lineRule="auto"/>
              <w:jc w:val="both"/>
              <w:rPr>
                <w:szCs w:val="24"/>
              </w:rPr>
            </w:pPr>
            <w:r>
              <w:rPr>
                <w:szCs w:val="24"/>
              </w:rPr>
              <w:t>Velilerin eğitim düzeyinin düşük olması.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Çalışanlar</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Rehber öğretmen olmaması</w:t>
            </w:r>
          </w:p>
          <w:p w:rsidR="00DB722E" w:rsidRPr="00D41148" w:rsidRDefault="00DB722E" w:rsidP="00DB722E">
            <w:pPr>
              <w:widowControl/>
              <w:numPr>
                <w:ilvl w:val="0"/>
                <w:numId w:val="25"/>
              </w:numPr>
              <w:autoSpaceDE/>
              <w:autoSpaceDN/>
              <w:spacing w:line="300" w:lineRule="auto"/>
              <w:jc w:val="both"/>
              <w:rPr>
                <w:szCs w:val="24"/>
              </w:rPr>
            </w:pPr>
            <w:r>
              <w:rPr>
                <w:szCs w:val="24"/>
              </w:rPr>
              <w:t>Kadrolu yardımcı personelimizin bulunmaması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Veliler</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Velilerin okula çok sık gelmemeleri, öğrencilerinin durumlarını sormamaları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Bina ve Yerleşke</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Kapalı spor salonumuzun olmaması</w:t>
            </w:r>
          </w:p>
          <w:p w:rsidR="00DB722E" w:rsidRPr="001E6DF9" w:rsidRDefault="00DB722E" w:rsidP="00DB722E">
            <w:pPr>
              <w:widowControl/>
              <w:numPr>
                <w:ilvl w:val="0"/>
                <w:numId w:val="25"/>
              </w:numPr>
              <w:autoSpaceDE/>
              <w:autoSpaceDN/>
              <w:spacing w:line="300" w:lineRule="auto"/>
              <w:jc w:val="both"/>
              <w:rPr>
                <w:szCs w:val="24"/>
              </w:rPr>
            </w:pPr>
            <w:r>
              <w:rPr>
                <w:szCs w:val="24"/>
              </w:rPr>
              <w:t>Okulumuzun iş atölyesi eksikliği</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Donanım</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Akıllı tahta alt yapısının ve akıllı tahtaları kurulmayışı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Bütçe</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 bütçesinin olmayışı</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Yönetim Süreçleri</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Yönetim süreçleri açısından herhangi bir zayıf yön bulunmamaktadır.</w:t>
            </w:r>
          </w:p>
        </w:tc>
      </w:tr>
      <w:tr w:rsidR="00DB722E" w:rsidRPr="00D41148" w:rsidTr="00F54701">
        <w:tc>
          <w:tcPr>
            <w:tcW w:w="2518" w:type="dxa"/>
            <w:shd w:val="clear" w:color="auto" w:fill="auto"/>
          </w:tcPr>
          <w:p w:rsidR="00DB722E" w:rsidRPr="00D41148" w:rsidRDefault="00DB722E" w:rsidP="00F54701">
            <w:pPr>
              <w:jc w:val="both"/>
              <w:rPr>
                <w:szCs w:val="24"/>
              </w:rPr>
            </w:pPr>
            <w:r w:rsidRPr="00D41148">
              <w:rPr>
                <w:szCs w:val="24"/>
              </w:rPr>
              <w:t>İletişim Süreçleri</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Velilere yapılacak olan duyuru veya bilgilendirmelerin zamanında ulaşmaması</w:t>
            </w:r>
          </w:p>
          <w:p w:rsidR="00DB722E" w:rsidRPr="00D41148" w:rsidRDefault="00DB722E" w:rsidP="00DB722E">
            <w:pPr>
              <w:widowControl/>
              <w:numPr>
                <w:ilvl w:val="0"/>
                <w:numId w:val="25"/>
              </w:numPr>
              <w:autoSpaceDE/>
              <w:autoSpaceDN/>
              <w:spacing w:line="300" w:lineRule="auto"/>
              <w:jc w:val="both"/>
              <w:rPr>
                <w:szCs w:val="24"/>
              </w:rPr>
            </w:pPr>
            <w:r>
              <w:rPr>
                <w:szCs w:val="24"/>
              </w:rPr>
              <w:t>Velilerin e-okul veli bilgilendirme kısmını kullanmamaları</w:t>
            </w:r>
          </w:p>
        </w:tc>
      </w:tr>
    </w:tbl>
    <w:p w:rsidR="00DB722E" w:rsidRDefault="00DB722E" w:rsidP="00DB722E">
      <w:pPr>
        <w:ind w:firstLine="708"/>
        <w:jc w:val="both"/>
        <w:rPr>
          <w:szCs w:val="24"/>
        </w:rPr>
      </w:pPr>
    </w:p>
    <w:p w:rsidR="00DB722E" w:rsidRDefault="00DB722E" w:rsidP="00DB722E">
      <w:pPr>
        <w:pStyle w:val="Balk3"/>
      </w:pPr>
      <w:r>
        <w:t>Dışsal Faktörler</w:t>
      </w:r>
    </w:p>
    <w:p w:rsidR="00DB722E" w:rsidRDefault="00DB722E" w:rsidP="00DB722E">
      <w:pPr>
        <w:ind w:firstLine="708"/>
        <w:jc w:val="both"/>
        <w:rPr>
          <w:szCs w:val="24"/>
        </w:rPr>
      </w:pPr>
    </w:p>
    <w:p w:rsidR="00DB722E" w:rsidRPr="00284611" w:rsidRDefault="00DB722E" w:rsidP="00DB722E">
      <w:pPr>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B722E" w:rsidRPr="00D41148" w:rsidTr="00F54701">
        <w:tc>
          <w:tcPr>
            <w:tcW w:w="2518" w:type="dxa"/>
            <w:shd w:val="clear" w:color="auto" w:fill="auto"/>
          </w:tcPr>
          <w:p w:rsidR="00DB722E" w:rsidRPr="00D41148" w:rsidRDefault="00DB722E" w:rsidP="00F54701">
            <w:pPr>
              <w:jc w:val="both"/>
              <w:rPr>
                <w:szCs w:val="24"/>
              </w:rPr>
            </w:pPr>
            <w:r>
              <w:rPr>
                <w:szCs w:val="24"/>
              </w:rPr>
              <w:t>Politik</w:t>
            </w:r>
          </w:p>
        </w:tc>
        <w:tc>
          <w:tcPr>
            <w:tcW w:w="7371" w:type="dxa"/>
            <w:shd w:val="clear" w:color="auto" w:fill="auto"/>
          </w:tcPr>
          <w:p w:rsidR="00DB722E" w:rsidRDefault="00DB722E" w:rsidP="00DB722E">
            <w:pPr>
              <w:widowControl/>
              <w:numPr>
                <w:ilvl w:val="0"/>
                <w:numId w:val="25"/>
              </w:numPr>
              <w:autoSpaceDE/>
              <w:autoSpaceDN/>
              <w:spacing w:line="300" w:lineRule="auto"/>
              <w:jc w:val="both"/>
              <w:rPr>
                <w:szCs w:val="24"/>
              </w:rPr>
            </w:pPr>
            <w:r>
              <w:rPr>
                <w:szCs w:val="24"/>
              </w:rPr>
              <w:t>Okulumuzun eğitim fakültesine yakın olması</w:t>
            </w:r>
          </w:p>
          <w:p w:rsidR="00DB722E" w:rsidRPr="00D41148" w:rsidRDefault="00DB722E" w:rsidP="00DB722E">
            <w:pPr>
              <w:widowControl/>
              <w:numPr>
                <w:ilvl w:val="0"/>
                <w:numId w:val="25"/>
              </w:numPr>
              <w:autoSpaceDE/>
              <w:autoSpaceDN/>
              <w:spacing w:line="300" w:lineRule="auto"/>
              <w:jc w:val="both"/>
              <w:rPr>
                <w:szCs w:val="24"/>
              </w:rPr>
            </w:pPr>
            <w:r>
              <w:rPr>
                <w:szCs w:val="24"/>
              </w:rPr>
              <w:t>Yerel yönetimlerle işbirliği faaliyetlerinin olması</w:t>
            </w:r>
          </w:p>
        </w:tc>
      </w:tr>
      <w:tr w:rsidR="00DB722E" w:rsidRPr="00D41148" w:rsidTr="00F54701">
        <w:tc>
          <w:tcPr>
            <w:tcW w:w="2518" w:type="dxa"/>
            <w:shd w:val="clear" w:color="auto" w:fill="auto"/>
          </w:tcPr>
          <w:p w:rsidR="00DB722E" w:rsidRPr="00D41148" w:rsidRDefault="00DB722E" w:rsidP="00F54701">
            <w:pPr>
              <w:jc w:val="both"/>
              <w:rPr>
                <w:szCs w:val="24"/>
              </w:rPr>
            </w:pPr>
            <w:r>
              <w:rPr>
                <w:szCs w:val="24"/>
              </w:rPr>
              <w:t>Ekonomik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Okul-aile birliğinin okul ve öğrencilere yönelik olumlu çalışmaları</w:t>
            </w:r>
          </w:p>
        </w:tc>
      </w:tr>
      <w:tr w:rsidR="00DB722E" w:rsidRPr="00D41148" w:rsidTr="00F54701">
        <w:tc>
          <w:tcPr>
            <w:tcW w:w="2518" w:type="dxa"/>
            <w:shd w:val="clear" w:color="auto" w:fill="auto"/>
          </w:tcPr>
          <w:p w:rsidR="00DB722E" w:rsidRPr="00D41148" w:rsidRDefault="00DB722E" w:rsidP="00F54701">
            <w:pPr>
              <w:jc w:val="both"/>
              <w:rPr>
                <w:szCs w:val="24"/>
              </w:rPr>
            </w:pPr>
            <w:r>
              <w:rPr>
                <w:szCs w:val="24"/>
              </w:rPr>
              <w:t>Sosyolojik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 ve çevresinin olumsuz örnek teşkil edebilecek bir toplum yapısından uzak olması</w:t>
            </w:r>
          </w:p>
        </w:tc>
      </w:tr>
      <w:tr w:rsidR="00DB722E" w:rsidRPr="00D41148" w:rsidTr="00F54701">
        <w:tc>
          <w:tcPr>
            <w:tcW w:w="2518" w:type="dxa"/>
            <w:shd w:val="clear" w:color="auto" w:fill="auto"/>
          </w:tcPr>
          <w:p w:rsidR="00DB722E" w:rsidRPr="00D41148" w:rsidRDefault="00DB722E" w:rsidP="00F54701">
            <w:pPr>
              <w:jc w:val="both"/>
              <w:rPr>
                <w:szCs w:val="24"/>
              </w:rPr>
            </w:pPr>
            <w:r>
              <w:rPr>
                <w:szCs w:val="24"/>
              </w:rPr>
              <w:t>Teknolojik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Teknolojiye kolay ulaşım</w:t>
            </w:r>
          </w:p>
        </w:tc>
      </w:tr>
      <w:tr w:rsidR="00DB722E" w:rsidRPr="00D41148" w:rsidTr="00F54701">
        <w:tc>
          <w:tcPr>
            <w:tcW w:w="2518" w:type="dxa"/>
            <w:shd w:val="clear" w:color="auto" w:fill="auto"/>
          </w:tcPr>
          <w:p w:rsidR="00DB722E" w:rsidRPr="00D41148" w:rsidRDefault="00DB722E" w:rsidP="00F54701">
            <w:pPr>
              <w:jc w:val="both"/>
              <w:rPr>
                <w:szCs w:val="24"/>
              </w:rPr>
            </w:pPr>
            <w:r>
              <w:rPr>
                <w:szCs w:val="24"/>
              </w:rPr>
              <w:lastRenderedPageBreak/>
              <w:t>Mevzuat-Yasal</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Mevzuat ve yasal değişikliklere anında ulaşıla bilinmesi</w:t>
            </w:r>
          </w:p>
        </w:tc>
      </w:tr>
      <w:tr w:rsidR="00DB722E" w:rsidRPr="00D41148" w:rsidTr="00F54701">
        <w:tc>
          <w:tcPr>
            <w:tcW w:w="2518" w:type="dxa"/>
            <w:shd w:val="clear" w:color="auto" w:fill="auto"/>
          </w:tcPr>
          <w:p w:rsidR="00DB722E" w:rsidRPr="00D41148" w:rsidRDefault="00DB722E" w:rsidP="00F54701">
            <w:pPr>
              <w:jc w:val="both"/>
              <w:rPr>
                <w:szCs w:val="24"/>
              </w:rPr>
            </w:pPr>
            <w:r>
              <w:rPr>
                <w:szCs w:val="24"/>
              </w:rPr>
              <w:t>Ekolojik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 ve çevresinin eğitim-öğretim faaliyetlere uygun olması</w:t>
            </w:r>
          </w:p>
        </w:tc>
      </w:tr>
    </w:tbl>
    <w:p w:rsidR="00DB722E" w:rsidRDefault="00DB722E" w:rsidP="00DB722E">
      <w:pPr>
        <w:ind w:firstLine="708"/>
        <w:jc w:val="both"/>
        <w:rPr>
          <w:szCs w:val="24"/>
        </w:rPr>
      </w:pPr>
    </w:p>
    <w:p w:rsidR="00DB722E" w:rsidRDefault="00DB722E" w:rsidP="00DB722E">
      <w:pPr>
        <w:ind w:firstLine="708"/>
        <w:jc w:val="both"/>
        <w:rPr>
          <w:szCs w:val="24"/>
        </w:rPr>
      </w:pPr>
    </w:p>
    <w:p w:rsidR="00DB722E" w:rsidRPr="00284611" w:rsidRDefault="00DB722E" w:rsidP="00DB722E">
      <w:pPr>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B722E" w:rsidRPr="00D41148" w:rsidTr="00F54701">
        <w:tc>
          <w:tcPr>
            <w:tcW w:w="2518" w:type="dxa"/>
          </w:tcPr>
          <w:p w:rsidR="00DB722E" w:rsidRPr="00D41148" w:rsidRDefault="00DB722E" w:rsidP="00F54701">
            <w:pPr>
              <w:jc w:val="both"/>
              <w:rPr>
                <w:szCs w:val="24"/>
              </w:rPr>
            </w:pPr>
            <w:r>
              <w:rPr>
                <w:szCs w:val="24"/>
              </w:rPr>
              <w:t>Politik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Yerel yönetimlerden ve üniversitenin akademik altyapısından yeteri kadar faydalanacak projeler üretecek ekibin olmaması</w:t>
            </w:r>
          </w:p>
        </w:tc>
      </w:tr>
      <w:tr w:rsidR="00DB722E" w:rsidRPr="00D41148" w:rsidTr="00F54701">
        <w:tc>
          <w:tcPr>
            <w:tcW w:w="2518" w:type="dxa"/>
          </w:tcPr>
          <w:p w:rsidR="00DB722E" w:rsidRPr="00D41148" w:rsidRDefault="00DB722E" w:rsidP="00F54701">
            <w:pPr>
              <w:jc w:val="both"/>
              <w:rPr>
                <w:szCs w:val="24"/>
              </w:rPr>
            </w:pPr>
            <w:r>
              <w:rPr>
                <w:szCs w:val="24"/>
              </w:rPr>
              <w:t>Ekonomik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Okulun kendine ait bütçesinin olmayışı</w:t>
            </w:r>
          </w:p>
        </w:tc>
      </w:tr>
      <w:tr w:rsidR="00DB722E" w:rsidRPr="00D41148" w:rsidTr="00F54701">
        <w:tc>
          <w:tcPr>
            <w:tcW w:w="2518" w:type="dxa"/>
          </w:tcPr>
          <w:p w:rsidR="00DB722E" w:rsidRPr="00D41148" w:rsidRDefault="00DB722E" w:rsidP="00F54701">
            <w:pPr>
              <w:jc w:val="both"/>
              <w:rPr>
                <w:szCs w:val="24"/>
              </w:rPr>
            </w:pPr>
            <w:r>
              <w:rPr>
                <w:szCs w:val="24"/>
              </w:rPr>
              <w:t>Sosyolojik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Toplumun günümüz hızlı gelişimine ayak uyduramaması veya geriden takip etmesi</w:t>
            </w:r>
          </w:p>
        </w:tc>
      </w:tr>
      <w:tr w:rsidR="00DB722E" w:rsidRPr="00D41148" w:rsidTr="00F54701">
        <w:tc>
          <w:tcPr>
            <w:tcW w:w="2518" w:type="dxa"/>
          </w:tcPr>
          <w:p w:rsidR="00DB722E" w:rsidRPr="00D41148" w:rsidRDefault="00DB722E" w:rsidP="00F54701">
            <w:pPr>
              <w:jc w:val="both"/>
              <w:rPr>
                <w:szCs w:val="24"/>
              </w:rPr>
            </w:pPr>
            <w:r>
              <w:rPr>
                <w:szCs w:val="24"/>
              </w:rPr>
              <w:t>Teknolojik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Teknolojiye ulaşımda maddi kaynakların yetersiz olması</w:t>
            </w:r>
          </w:p>
        </w:tc>
      </w:tr>
      <w:tr w:rsidR="00DB722E" w:rsidRPr="00D41148" w:rsidTr="00F54701">
        <w:tc>
          <w:tcPr>
            <w:tcW w:w="2518" w:type="dxa"/>
          </w:tcPr>
          <w:p w:rsidR="00DB722E" w:rsidRPr="00D41148" w:rsidRDefault="00DB722E" w:rsidP="00F54701">
            <w:pPr>
              <w:jc w:val="both"/>
              <w:rPr>
                <w:szCs w:val="24"/>
              </w:rPr>
            </w:pPr>
            <w:r>
              <w:rPr>
                <w:szCs w:val="24"/>
              </w:rPr>
              <w:t>Mevzuat-Yasal</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Mevzuat ve yasalarda sık sık değişiklik olması, takibinin zorlaşması</w:t>
            </w:r>
          </w:p>
        </w:tc>
      </w:tr>
      <w:tr w:rsidR="00DB722E" w:rsidRPr="00D41148" w:rsidTr="00F54701">
        <w:tc>
          <w:tcPr>
            <w:tcW w:w="2518" w:type="dxa"/>
          </w:tcPr>
          <w:p w:rsidR="00DB722E" w:rsidRPr="00D41148" w:rsidRDefault="00DB722E" w:rsidP="00F54701">
            <w:pPr>
              <w:jc w:val="both"/>
              <w:rPr>
                <w:szCs w:val="24"/>
              </w:rPr>
            </w:pPr>
            <w:r>
              <w:rPr>
                <w:szCs w:val="24"/>
              </w:rPr>
              <w:t>Ekolojik</w:t>
            </w:r>
          </w:p>
        </w:tc>
        <w:tc>
          <w:tcPr>
            <w:tcW w:w="7371" w:type="dxa"/>
            <w:shd w:val="clear" w:color="auto" w:fill="auto"/>
          </w:tcPr>
          <w:p w:rsidR="00DB722E" w:rsidRPr="00D41148" w:rsidRDefault="00DB722E" w:rsidP="00DB722E">
            <w:pPr>
              <w:widowControl/>
              <w:numPr>
                <w:ilvl w:val="0"/>
                <w:numId w:val="25"/>
              </w:numPr>
              <w:autoSpaceDE/>
              <w:autoSpaceDN/>
              <w:spacing w:line="300" w:lineRule="auto"/>
              <w:jc w:val="both"/>
              <w:rPr>
                <w:szCs w:val="24"/>
              </w:rPr>
            </w:pPr>
            <w:r>
              <w:rPr>
                <w:szCs w:val="24"/>
              </w:rPr>
              <w:t>Kırsal alandan göçün çok olması</w:t>
            </w:r>
          </w:p>
        </w:tc>
      </w:tr>
      <w:bookmarkEnd w:id="5"/>
    </w:tbl>
    <w:p w:rsidR="00DB722E" w:rsidRDefault="00DB722E" w:rsidP="00DB722E"/>
    <w:p w:rsidR="00F57279" w:rsidRDefault="00F57279" w:rsidP="00DB722E">
      <w:pPr>
        <w:pStyle w:val="GvdeMetni"/>
        <w:spacing w:line="360" w:lineRule="auto"/>
        <w:ind w:firstLine="720"/>
        <w:jc w:val="both"/>
        <w:rPr>
          <w:sz w:val="16"/>
        </w:rPr>
        <w:sectPr w:rsidR="00F57279">
          <w:pgSz w:w="11910" w:h="16840"/>
          <w:pgMar w:top="1320" w:right="400" w:bottom="1280" w:left="460" w:header="0" w:footer="1097" w:gutter="0"/>
          <w:cols w:space="708"/>
        </w:sectPr>
      </w:pPr>
    </w:p>
    <w:p w:rsidR="00F57279" w:rsidRDefault="00BC419C">
      <w:pPr>
        <w:pStyle w:val="Balk4"/>
        <w:numPr>
          <w:ilvl w:val="2"/>
          <w:numId w:val="19"/>
        </w:numPr>
        <w:tabs>
          <w:tab w:val="left" w:pos="1708"/>
        </w:tabs>
        <w:ind w:left="1708" w:hanging="750"/>
      </w:pPr>
      <w:r>
        <w:lastRenderedPageBreak/>
        <w:t>İnsan</w:t>
      </w:r>
      <w:r w:rsidR="0086396D">
        <w:t xml:space="preserve"> </w:t>
      </w:r>
      <w:r>
        <w:rPr>
          <w:spacing w:val="-2"/>
        </w:rPr>
        <w:t>Kaynakları</w:t>
      </w:r>
    </w:p>
    <w:p w:rsidR="00F57279" w:rsidRDefault="00BC419C">
      <w:pPr>
        <w:pStyle w:val="GvdeMetni"/>
        <w:spacing w:before="233" w:line="360" w:lineRule="auto"/>
        <w:ind w:left="958" w:right="1016"/>
        <w:jc w:val="both"/>
      </w:pPr>
      <w:r>
        <w:t>Okul/kurumun hedefleriyle uyumlu, kurumsal ve bireysel performans için kritik olan bilgi, beceri ve tutumların tümünü kapsamalıdır. Personele ilişkin nicel veriler ile personelin sahip olduğu niteliklerin analizi yapılmalıdır.</w:t>
      </w:r>
    </w:p>
    <w:p w:rsidR="00DB722E" w:rsidRDefault="00BC419C">
      <w:pPr>
        <w:pStyle w:val="GvdeMetni"/>
        <w:spacing w:before="1"/>
        <w:ind w:left="958"/>
        <w:jc w:val="both"/>
        <w:rPr>
          <w:spacing w:val="-2"/>
        </w:rPr>
      </w:pPr>
      <w:r>
        <w:t>Okul/kurumda</w:t>
      </w:r>
      <w:r w:rsidR="0086396D">
        <w:t xml:space="preserve"> </w:t>
      </w:r>
      <w:r>
        <w:t>çalışanlar</w:t>
      </w:r>
      <w:r w:rsidR="0086396D">
        <w:t xml:space="preserve"> </w:t>
      </w:r>
      <w:r>
        <w:t>ve</w:t>
      </w:r>
      <w:r w:rsidR="0086396D">
        <w:t xml:space="preserve"> </w:t>
      </w:r>
      <w:r>
        <w:t>görevleri</w:t>
      </w:r>
      <w:r w:rsidR="0086396D">
        <w:t xml:space="preserve"> </w:t>
      </w:r>
      <w:r>
        <w:t>belirlenir.</w:t>
      </w:r>
      <w:r>
        <w:rPr>
          <w:spacing w:val="-2"/>
        </w:rPr>
        <w:t xml:space="preserve"> </w:t>
      </w:r>
    </w:p>
    <w:p w:rsidR="00DB722E" w:rsidRDefault="00DB722E">
      <w:pPr>
        <w:pStyle w:val="GvdeMetni"/>
        <w:spacing w:before="1"/>
        <w:ind w:left="958"/>
        <w:jc w:val="both"/>
      </w:pPr>
    </w:p>
    <w:p w:rsidR="00DB722E" w:rsidRDefault="00DB722E" w:rsidP="00DB722E">
      <w:pPr>
        <w:pStyle w:val="Balk3"/>
      </w:pPr>
      <w:r>
        <w:t>Çalışan Bilgileri</w:t>
      </w:r>
    </w:p>
    <w:p w:rsidR="00DB722E" w:rsidRDefault="00DB722E" w:rsidP="00DB722E">
      <w:pPr>
        <w:pStyle w:val="Balk3"/>
      </w:pPr>
    </w:p>
    <w:p w:rsidR="00DB722E" w:rsidRDefault="00DB722E" w:rsidP="00DB722E">
      <w:pPr>
        <w:ind w:firstLine="708"/>
      </w:pPr>
      <w:r>
        <w:t>Okulumuzun çalışanlarına ilişkin bilgiler altta yer alan tabloda belirtilmiştir.</w:t>
      </w:r>
    </w:p>
    <w:p w:rsidR="00DB722E" w:rsidRDefault="00DB722E" w:rsidP="00DB722E">
      <w:pPr>
        <w:ind w:firstLine="708"/>
      </w:pPr>
    </w:p>
    <w:p w:rsidR="00DB722E" w:rsidRDefault="00DB722E" w:rsidP="00DB722E">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B722E" w:rsidRPr="00D41148" w:rsidTr="00F54701">
        <w:tc>
          <w:tcPr>
            <w:tcW w:w="5304" w:type="dxa"/>
            <w:shd w:val="clear" w:color="auto" w:fill="auto"/>
          </w:tcPr>
          <w:p w:rsidR="00DB722E" w:rsidRPr="00D41148" w:rsidRDefault="00DB722E" w:rsidP="00F54701">
            <w:pPr>
              <w:rPr>
                <w:b/>
              </w:rPr>
            </w:pPr>
            <w:r w:rsidRPr="00D41148">
              <w:rPr>
                <w:b/>
              </w:rPr>
              <w:t>Unvan*</w:t>
            </w:r>
          </w:p>
        </w:tc>
        <w:tc>
          <w:tcPr>
            <w:tcW w:w="1768" w:type="dxa"/>
            <w:shd w:val="clear" w:color="auto" w:fill="auto"/>
          </w:tcPr>
          <w:p w:rsidR="00DB722E" w:rsidRPr="00D41148" w:rsidRDefault="00DB722E" w:rsidP="00F54701">
            <w:pPr>
              <w:rPr>
                <w:b/>
              </w:rPr>
            </w:pPr>
            <w:r w:rsidRPr="00D41148">
              <w:rPr>
                <w:b/>
              </w:rPr>
              <w:t>Erkek</w:t>
            </w:r>
          </w:p>
        </w:tc>
        <w:tc>
          <w:tcPr>
            <w:tcW w:w="1768" w:type="dxa"/>
            <w:shd w:val="clear" w:color="auto" w:fill="auto"/>
          </w:tcPr>
          <w:p w:rsidR="00DB722E" w:rsidRPr="00D41148" w:rsidRDefault="00DB722E" w:rsidP="00F54701">
            <w:pPr>
              <w:rPr>
                <w:b/>
              </w:rPr>
            </w:pPr>
            <w:r w:rsidRPr="00D41148">
              <w:rPr>
                <w:b/>
              </w:rPr>
              <w:t>Kadın</w:t>
            </w:r>
          </w:p>
        </w:tc>
        <w:tc>
          <w:tcPr>
            <w:tcW w:w="1768" w:type="dxa"/>
            <w:shd w:val="clear" w:color="auto" w:fill="auto"/>
          </w:tcPr>
          <w:p w:rsidR="00DB722E" w:rsidRPr="00D41148" w:rsidRDefault="00DB722E" w:rsidP="00F54701">
            <w:pPr>
              <w:rPr>
                <w:b/>
              </w:rPr>
            </w:pPr>
            <w:r w:rsidRPr="00D41148">
              <w:rPr>
                <w:b/>
              </w:rPr>
              <w:t>Toplam</w:t>
            </w:r>
          </w:p>
        </w:tc>
      </w:tr>
      <w:tr w:rsidR="00DB722E" w:rsidRPr="00D41148" w:rsidTr="00F54701">
        <w:tc>
          <w:tcPr>
            <w:tcW w:w="5304" w:type="dxa"/>
            <w:shd w:val="clear" w:color="auto" w:fill="auto"/>
          </w:tcPr>
          <w:p w:rsidR="00DB722E" w:rsidRPr="00533426" w:rsidRDefault="00DB722E" w:rsidP="00F54701">
            <w:r w:rsidRPr="00533426">
              <w:t>Okul Müdürü ve Müdür Yardımcısı</w:t>
            </w:r>
          </w:p>
        </w:tc>
        <w:tc>
          <w:tcPr>
            <w:tcW w:w="1768" w:type="dxa"/>
            <w:shd w:val="clear" w:color="auto" w:fill="auto"/>
          </w:tcPr>
          <w:p w:rsidR="00DB722E" w:rsidRPr="00D41148" w:rsidRDefault="00DB722E" w:rsidP="00F54701">
            <w:pPr>
              <w:rPr>
                <w:b/>
              </w:rPr>
            </w:pPr>
            <w:r>
              <w:rPr>
                <w:b/>
              </w:rPr>
              <w:t>2</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2</w:t>
            </w:r>
          </w:p>
        </w:tc>
      </w:tr>
      <w:tr w:rsidR="00DB722E" w:rsidRPr="00D41148" w:rsidTr="00F54701">
        <w:tc>
          <w:tcPr>
            <w:tcW w:w="5304" w:type="dxa"/>
            <w:shd w:val="clear" w:color="auto" w:fill="auto"/>
          </w:tcPr>
          <w:p w:rsidR="00DB722E" w:rsidRPr="00533426" w:rsidRDefault="00DB722E" w:rsidP="00F54701">
            <w:r w:rsidRPr="00533426">
              <w:t>Sınıf Öğretmeni</w:t>
            </w:r>
          </w:p>
        </w:tc>
        <w:tc>
          <w:tcPr>
            <w:tcW w:w="1768" w:type="dxa"/>
            <w:shd w:val="clear" w:color="auto" w:fill="auto"/>
          </w:tcPr>
          <w:p w:rsidR="00DB722E" w:rsidRPr="00D41148" w:rsidRDefault="00DB722E" w:rsidP="00F54701">
            <w:pPr>
              <w:rPr>
                <w:b/>
              </w:rPr>
            </w:pPr>
            <w:r>
              <w:rPr>
                <w:b/>
              </w:rPr>
              <w:t>9</w:t>
            </w:r>
          </w:p>
        </w:tc>
        <w:tc>
          <w:tcPr>
            <w:tcW w:w="1768" w:type="dxa"/>
            <w:shd w:val="clear" w:color="auto" w:fill="auto"/>
          </w:tcPr>
          <w:p w:rsidR="00DB722E" w:rsidRPr="00D41148" w:rsidRDefault="00DB722E" w:rsidP="00F54701">
            <w:pPr>
              <w:rPr>
                <w:b/>
              </w:rPr>
            </w:pPr>
            <w:r>
              <w:rPr>
                <w:b/>
              </w:rPr>
              <w:t>2</w:t>
            </w:r>
          </w:p>
        </w:tc>
        <w:tc>
          <w:tcPr>
            <w:tcW w:w="1768" w:type="dxa"/>
            <w:shd w:val="clear" w:color="auto" w:fill="auto"/>
          </w:tcPr>
          <w:p w:rsidR="00DB722E" w:rsidRPr="00D41148" w:rsidRDefault="00DB722E" w:rsidP="00F54701">
            <w:pPr>
              <w:rPr>
                <w:b/>
              </w:rPr>
            </w:pPr>
            <w:r>
              <w:rPr>
                <w:b/>
              </w:rPr>
              <w:t>11</w:t>
            </w:r>
          </w:p>
        </w:tc>
      </w:tr>
      <w:tr w:rsidR="00DB722E" w:rsidRPr="00D41148" w:rsidTr="00F54701">
        <w:tc>
          <w:tcPr>
            <w:tcW w:w="5304" w:type="dxa"/>
            <w:shd w:val="clear" w:color="auto" w:fill="auto"/>
          </w:tcPr>
          <w:p w:rsidR="00DB722E" w:rsidRPr="00533426" w:rsidRDefault="00DB722E" w:rsidP="00F54701">
            <w:r w:rsidRPr="00533426">
              <w:t>Branş Öğretmeni</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2</w:t>
            </w:r>
          </w:p>
        </w:tc>
        <w:tc>
          <w:tcPr>
            <w:tcW w:w="1768" w:type="dxa"/>
            <w:shd w:val="clear" w:color="auto" w:fill="auto"/>
          </w:tcPr>
          <w:p w:rsidR="00DB722E" w:rsidRPr="00D41148" w:rsidRDefault="00DB722E" w:rsidP="00F54701">
            <w:pPr>
              <w:rPr>
                <w:b/>
              </w:rPr>
            </w:pPr>
            <w:r>
              <w:rPr>
                <w:b/>
              </w:rPr>
              <w:t>2</w:t>
            </w:r>
          </w:p>
        </w:tc>
      </w:tr>
      <w:tr w:rsidR="00DB722E" w:rsidRPr="00D41148" w:rsidTr="00F54701">
        <w:tc>
          <w:tcPr>
            <w:tcW w:w="5304" w:type="dxa"/>
            <w:shd w:val="clear" w:color="auto" w:fill="auto"/>
          </w:tcPr>
          <w:p w:rsidR="00DB722E" w:rsidRPr="00533426" w:rsidRDefault="00DB722E" w:rsidP="00F54701">
            <w:r w:rsidRPr="00533426">
              <w:t>Rehber Öğretmen</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0</w:t>
            </w:r>
          </w:p>
        </w:tc>
      </w:tr>
      <w:tr w:rsidR="00DB722E" w:rsidRPr="00D41148" w:rsidTr="00F54701">
        <w:tc>
          <w:tcPr>
            <w:tcW w:w="5304" w:type="dxa"/>
            <w:shd w:val="clear" w:color="auto" w:fill="auto"/>
          </w:tcPr>
          <w:p w:rsidR="00DB722E" w:rsidRPr="00533426" w:rsidRDefault="00DB722E" w:rsidP="00F54701">
            <w:r>
              <w:t>Okul Öncesi Öğretmeni</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1</w:t>
            </w:r>
          </w:p>
        </w:tc>
        <w:tc>
          <w:tcPr>
            <w:tcW w:w="1768" w:type="dxa"/>
            <w:shd w:val="clear" w:color="auto" w:fill="auto"/>
          </w:tcPr>
          <w:p w:rsidR="00DB722E" w:rsidRPr="00D41148" w:rsidRDefault="00DB722E" w:rsidP="00F54701">
            <w:pPr>
              <w:rPr>
                <w:b/>
              </w:rPr>
            </w:pPr>
            <w:r>
              <w:rPr>
                <w:b/>
              </w:rPr>
              <w:t>1</w:t>
            </w:r>
          </w:p>
        </w:tc>
      </w:tr>
      <w:tr w:rsidR="00DB722E" w:rsidRPr="00D41148" w:rsidTr="00F54701">
        <w:tc>
          <w:tcPr>
            <w:tcW w:w="5304" w:type="dxa"/>
            <w:shd w:val="clear" w:color="auto" w:fill="auto"/>
          </w:tcPr>
          <w:p w:rsidR="00DB722E" w:rsidRPr="00533426" w:rsidRDefault="00DB722E" w:rsidP="00F54701">
            <w:r>
              <w:t>Özel Eğitim Öğretmeni</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3</w:t>
            </w:r>
          </w:p>
        </w:tc>
        <w:tc>
          <w:tcPr>
            <w:tcW w:w="1768" w:type="dxa"/>
            <w:shd w:val="clear" w:color="auto" w:fill="auto"/>
          </w:tcPr>
          <w:p w:rsidR="00DB722E" w:rsidRPr="00D41148" w:rsidRDefault="00DB722E" w:rsidP="00F54701">
            <w:pPr>
              <w:rPr>
                <w:b/>
              </w:rPr>
            </w:pPr>
            <w:r>
              <w:rPr>
                <w:b/>
              </w:rPr>
              <w:t>3</w:t>
            </w:r>
          </w:p>
        </w:tc>
      </w:tr>
      <w:tr w:rsidR="00DB722E" w:rsidRPr="00D41148" w:rsidTr="00F54701">
        <w:trPr>
          <w:trHeight w:val="580"/>
        </w:trPr>
        <w:tc>
          <w:tcPr>
            <w:tcW w:w="5304" w:type="dxa"/>
            <w:shd w:val="clear" w:color="auto" w:fill="auto"/>
          </w:tcPr>
          <w:p w:rsidR="00DB722E" w:rsidRPr="00533426" w:rsidRDefault="00DB722E" w:rsidP="00F54701">
            <w:r w:rsidRPr="00533426">
              <w:t>İdari Personel</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0</w:t>
            </w:r>
          </w:p>
        </w:tc>
      </w:tr>
      <w:tr w:rsidR="00DB722E" w:rsidRPr="00D41148" w:rsidTr="00F54701">
        <w:trPr>
          <w:trHeight w:val="505"/>
        </w:trPr>
        <w:tc>
          <w:tcPr>
            <w:tcW w:w="5304" w:type="dxa"/>
            <w:shd w:val="clear" w:color="auto" w:fill="auto"/>
          </w:tcPr>
          <w:p w:rsidR="00DB722E" w:rsidRPr="00533426" w:rsidRDefault="00DB722E" w:rsidP="00F54701">
            <w:r w:rsidRPr="00533426">
              <w:t>Yardımcı Personel</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1</w:t>
            </w:r>
          </w:p>
        </w:tc>
        <w:tc>
          <w:tcPr>
            <w:tcW w:w="1768" w:type="dxa"/>
            <w:shd w:val="clear" w:color="auto" w:fill="auto"/>
          </w:tcPr>
          <w:p w:rsidR="00DB722E" w:rsidRPr="00D41148" w:rsidRDefault="00DB722E" w:rsidP="00F54701">
            <w:pPr>
              <w:rPr>
                <w:b/>
              </w:rPr>
            </w:pPr>
            <w:r>
              <w:rPr>
                <w:b/>
              </w:rPr>
              <w:t>1</w:t>
            </w:r>
          </w:p>
        </w:tc>
      </w:tr>
      <w:tr w:rsidR="00DB722E" w:rsidRPr="00D41148" w:rsidTr="00F54701">
        <w:trPr>
          <w:trHeight w:val="519"/>
        </w:trPr>
        <w:tc>
          <w:tcPr>
            <w:tcW w:w="5304" w:type="dxa"/>
            <w:shd w:val="clear" w:color="auto" w:fill="auto"/>
          </w:tcPr>
          <w:p w:rsidR="00DB722E" w:rsidRPr="00533426" w:rsidRDefault="00DB722E" w:rsidP="00F54701">
            <w:r>
              <w:t>Güvenlik Personeli</w:t>
            </w:r>
          </w:p>
        </w:tc>
        <w:tc>
          <w:tcPr>
            <w:tcW w:w="1768" w:type="dxa"/>
            <w:shd w:val="clear" w:color="auto" w:fill="auto"/>
          </w:tcPr>
          <w:p w:rsidR="00DB722E" w:rsidRPr="00D41148" w:rsidRDefault="00DB722E" w:rsidP="00F54701">
            <w:pPr>
              <w:rPr>
                <w:b/>
              </w:rPr>
            </w:pPr>
            <w:r>
              <w:rPr>
                <w:b/>
              </w:rPr>
              <w:t>1</w:t>
            </w:r>
          </w:p>
        </w:tc>
        <w:tc>
          <w:tcPr>
            <w:tcW w:w="1768" w:type="dxa"/>
            <w:shd w:val="clear" w:color="auto" w:fill="auto"/>
          </w:tcPr>
          <w:p w:rsidR="00DB722E" w:rsidRPr="00D41148" w:rsidRDefault="00DB722E" w:rsidP="00F54701">
            <w:pPr>
              <w:rPr>
                <w:b/>
              </w:rPr>
            </w:pPr>
            <w:r>
              <w:rPr>
                <w:b/>
              </w:rPr>
              <w:t>0</w:t>
            </w:r>
          </w:p>
        </w:tc>
        <w:tc>
          <w:tcPr>
            <w:tcW w:w="1768" w:type="dxa"/>
            <w:shd w:val="clear" w:color="auto" w:fill="auto"/>
          </w:tcPr>
          <w:p w:rsidR="00DB722E" w:rsidRPr="00D41148" w:rsidRDefault="00DB722E" w:rsidP="00F54701">
            <w:pPr>
              <w:rPr>
                <w:b/>
              </w:rPr>
            </w:pPr>
            <w:r>
              <w:rPr>
                <w:b/>
              </w:rPr>
              <w:t>1</w:t>
            </w:r>
          </w:p>
        </w:tc>
      </w:tr>
      <w:tr w:rsidR="00DB722E" w:rsidRPr="00D41148" w:rsidTr="00F54701">
        <w:tc>
          <w:tcPr>
            <w:tcW w:w="5304" w:type="dxa"/>
            <w:shd w:val="clear" w:color="auto" w:fill="auto"/>
          </w:tcPr>
          <w:p w:rsidR="00DB722E" w:rsidRPr="00D41148" w:rsidRDefault="00DB722E" w:rsidP="00F54701">
            <w:pPr>
              <w:jc w:val="right"/>
              <w:rPr>
                <w:b/>
              </w:rPr>
            </w:pPr>
            <w:r w:rsidRPr="00D41148">
              <w:rPr>
                <w:b/>
              </w:rPr>
              <w:t>Toplam Çalışan Sayıları</w:t>
            </w:r>
          </w:p>
        </w:tc>
        <w:tc>
          <w:tcPr>
            <w:tcW w:w="1768" w:type="dxa"/>
            <w:shd w:val="clear" w:color="auto" w:fill="auto"/>
          </w:tcPr>
          <w:p w:rsidR="00DB722E" w:rsidRPr="00D41148" w:rsidRDefault="00DB722E" w:rsidP="00F54701">
            <w:pPr>
              <w:rPr>
                <w:b/>
              </w:rPr>
            </w:pPr>
            <w:r>
              <w:rPr>
                <w:b/>
              </w:rPr>
              <w:t>12</w:t>
            </w:r>
          </w:p>
        </w:tc>
        <w:tc>
          <w:tcPr>
            <w:tcW w:w="1768" w:type="dxa"/>
            <w:shd w:val="clear" w:color="auto" w:fill="auto"/>
          </w:tcPr>
          <w:p w:rsidR="00DB722E" w:rsidRPr="00D41148" w:rsidRDefault="00DB722E" w:rsidP="00F54701">
            <w:pPr>
              <w:rPr>
                <w:b/>
              </w:rPr>
            </w:pPr>
            <w:r>
              <w:rPr>
                <w:b/>
              </w:rPr>
              <w:t>9</w:t>
            </w:r>
          </w:p>
        </w:tc>
        <w:tc>
          <w:tcPr>
            <w:tcW w:w="1768" w:type="dxa"/>
            <w:shd w:val="clear" w:color="auto" w:fill="auto"/>
          </w:tcPr>
          <w:p w:rsidR="00DB722E" w:rsidRPr="00D41148" w:rsidRDefault="00DB722E" w:rsidP="00F54701">
            <w:pPr>
              <w:rPr>
                <w:b/>
              </w:rPr>
            </w:pPr>
            <w:r>
              <w:rPr>
                <w:b/>
              </w:rPr>
              <w:t>21</w:t>
            </w:r>
          </w:p>
        </w:tc>
      </w:tr>
    </w:tbl>
    <w:p w:rsidR="00F57279" w:rsidRDefault="00F57279">
      <w:pPr>
        <w:spacing w:line="352" w:lineRule="auto"/>
        <w:rPr>
          <w:sz w:val="24"/>
        </w:rPr>
        <w:sectPr w:rsidR="00F57279">
          <w:pgSz w:w="11910" w:h="16840"/>
          <w:pgMar w:top="1320" w:right="400" w:bottom="1280" w:left="460" w:header="0" w:footer="1097" w:gutter="0"/>
          <w:cols w:space="708"/>
        </w:sectPr>
      </w:pPr>
    </w:p>
    <w:p w:rsidR="00F57279" w:rsidRDefault="00F57279">
      <w:pPr>
        <w:pStyle w:val="GvdeMetni"/>
        <w:rPr>
          <w:b/>
          <w:sz w:val="20"/>
        </w:rPr>
      </w:pPr>
    </w:p>
    <w:p w:rsidR="00F57279" w:rsidRDefault="00BC419C">
      <w:pPr>
        <w:ind w:left="958"/>
        <w:rPr>
          <w:b/>
          <w:sz w:val="20"/>
        </w:rPr>
      </w:pPr>
      <w:r>
        <w:rPr>
          <w:b/>
          <w:sz w:val="20"/>
        </w:rPr>
        <w:t>Tablo5.Çalışanların</w:t>
      </w:r>
      <w:r w:rsidR="001D3FD2">
        <w:rPr>
          <w:b/>
          <w:sz w:val="20"/>
        </w:rPr>
        <w:t xml:space="preserve"> </w:t>
      </w:r>
      <w:r>
        <w:rPr>
          <w:b/>
          <w:sz w:val="20"/>
        </w:rPr>
        <w:t>Görev</w:t>
      </w:r>
      <w:r w:rsidR="001D3FD2">
        <w:rPr>
          <w:b/>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0"/>
        <w:gridCol w:w="4721"/>
      </w:tblGrid>
      <w:tr w:rsidR="00F57279">
        <w:trPr>
          <w:trHeight w:val="234"/>
        </w:trPr>
        <w:tc>
          <w:tcPr>
            <w:tcW w:w="4330" w:type="dxa"/>
          </w:tcPr>
          <w:p w:rsidR="00F57279" w:rsidRDefault="00BC419C">
            <w:pPr>
              <w:pStyle w:val="TableParagraph"/>
              <w:spacing w:line="214" w:lineRule="exact"/>
              <w:ind w:left="107"/>
              <w:rPr>
                <w:b/>
                <w:sz w:val="20"/>
              </w:rPr>
            </w:pPr>
            <w:r>
              <w:rPr>
                <w:b/>
                <w:sz w:val="20"/>
              </w:rPr>
              <w:t>Çalışanın</w:t>
            </w:r>
            <w:r w:rsidR="001D3FD2">
              <w:rPr>
                <w:b/>
                <w:sz w:val="20"/>
              </w:rPr>
              <w:t xml:space="preserve"> </w:t>
            </w:r>
            <w:r>
              <w:rPr>
                <w:b/>
                <w:spacing w:val="-2"/>
                <w:sz w:val="20"/>
              </w:rPr>
              <w:t>Ünvanı</w:t>
            </w:r>
          </w:p>
        </w:tc>
        <w:tc>
          <w:tcPr>
            <w:tcW w:w="4721" w:type="dxa"/>
          </w:tcPr>
          <w:p w:rsidR="00F57279" w:rsidRDefault="00BC419C">
            <w:pPr>
              <w:pStyle w:val="TableParagraph"/>
              <w:spacing w:line="214" w:lineRule="exact"/>
              <w:ind w:left="107"/>
              <w:rPr>
                <w:b/>
                <w:sz w:val="20"/>
              </w:rPr>
            </w:pPr>
            <w:r>
              <w:rPr>
                <w:b/>
                <w:spacing w:val="-2"/>
                <w:sz w:val="20"/>
              </w:rPr>
              <w:t>Görevleri</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Okul/Kurum</w:t>
            </w:r>
            <w:r w:rsidR="001D3FD2">
              <w:rPr>
                <w:sz w:val="20"/>
              </w:rPr>
              <w:t xml:space="preserve"> </w:t>
            </w:r>
            <w:r>
              <w:rPr>
                <w:spacing w:val="-2"/>
                <w:sz w:val="20"/>
              </w:rPr>
              <w:t>Müdürü</w:t>
            </w:r>
          </w:p>
        </w:tc>
        <w:tc>
          <w:tcPr>
            <w:tcW w:w="4721" w:type="dxa"/>
            <w:shd w:val="clear" w:color="auto" w:fill="E2EFD9"/>
          </w:tcPr>
          <w:p w:rsidR="00F57279" w:rsidRDefault="007A153D">
            <w:pPr>
              <w:pStyle w:val="TableParagraph"/>
              <w:rPr>
                <w:rFonts w:ascii="Times New Roman"/>
                <w:sz w:val="16"/>
              </w:rPr>
            </w:pPr>
            <w:r>
              <w:rPr>
                <w:rFonts w:ascii="Segoe UI" w:hAnsi="Segoe UI" w:cs="Segoe UI"/>
                <w:b/>
                <w:bCs/>
                <w:color w:val="000000"/>
                <w:sz w:val="21"/>
                <w:szCs w:val="21"/>
                <w:shd w:val="clear" w:color="auto" w:fill="FFFFFF"/>
              </w:rPr>
              <w:t>Okul öncesi eğitim ve ilköğretim kurumları, ilgili mevzuat hükümleri doğrultusunda diğer çalışanlarla birlikte müdür tarafından yönetilir. Müdür; okulun öğrenci,</w:t>
            </w:r>
            <w:r>
              <w:rPr>
                <w:rFonts w:ascii="Segoe UI" w:hAnsi="Segoe UI" w:cs="Segoe UI"/>
                <w:b/>
                <w:bCs/>
                <w:color w:val="000000"/>
                <w:sz w:val="21"/>
                <w:szCs w:val="21"/>
                <w:u w:val="single"/>
                <w:shd w:val="clear" w:color="auto" w:fill="FFFFFF"/>
              </w:rPr>
              <w:t> her türlü eğitim ve öğretim, yönetim, personel, tahakkuk, taşınır mal, yazışma</w:t>
            </w:r>
            <w:r>
              <w:rPr>
                <w:rFonts w:ascii="Segoe UI" w:hAnsi="Segoe UI" w:cs="Segoe UI"/>
                <w:b/>
                <w:bCs/>
                <w:color w:val="000000"/>
                <w:sz w:val="21"/>
                <w:szCs w:val="21"/>
                <w:shd w:val="clear" w:color="auto" w:fill="FFFFFF"/>
              </w:rPr>
              <w:t>, eğitici ve sosyal etkinlikler, yatılılık, bursluluk, taşımalı eğitim, güvenlik, beslenme, bakım, koruma, temizlik, düzen, nöbet, halkla ilişkiler ve benzeri görevler ile Bakanlık ve il/ilçe milli eğitim müdürlüklerince verilen görevler ile görev tanımında belirtilen diğer görevlerin yerine getirilmesini sağlar.</w:t>
            </w:r>
          </w:p>
        </w:tc>
      </w:tr>
      <w:tr w:rsidR="00F57279">
        <w:trPr>
          <w:trHeight w:val="234"/>
        </w:trPr>
        <w:tc>
          <w:tcPr>
            <w:tcW w:w="4330" w:type="dxa"/>
          </w:tcPr>
          <w:p w:rsidR="00F57279" w:rsidRDefault="00BC419C">
            <w:pPr>
              <w:pStyle w:val="TableParagraph"/>
              <w:spacing w:line="214" w:lineRule="exact"/>
              <w:ind w:left="107"/>
              <w:rPr>
                <w:sz w:val="20"/>
              </w:rPr>
            </w:pPr>
            <w:r>
              <w:rPr>
                <w:sz w:val="20"/>
              </w:rPr>
              <w:t>Müdür</w:t>
            </w:r>
            <w:r w:rsidR="001D3FD2">
              <w:rPr>
                <w:sz w:val="20"/>
              </w:rPr>
              <w:t xml:space="preserve"> </w:t>
            </w:r>
            <w:r>
              <w:rPr>
                <w:sz w:val="20"/>
              </w:rPr>
              <w:t>Baş</w:t>
            </w:r>
            <w:r w:rsidR="001D3FD2">
              <w:rPr>
                <w:sz w:val="20"/>
              </w:rPr>
              <w:t xml:space="preserve"> </w:t>
            </w:r>
            <w:r>
              <w:rPr>
                <w:spacing w:val="-2"/>
                <w:sz w:val="20"/>
              </w:rPr>
              <w:t>Yardımcısı</w:t>
            </w:r>
          </w:p>
        </w:tc>
        <w:tc>
          <w:tcPr>
            <w:tcW w:w="4721" w:type="dxa"/>
          </w:tcPr>
          <w:p w:rsidR="00F57279" w:rsidRDefault="00F57279">
            <w:pPr>
              <w:pStyle w:val="TableParagraph"/>
              <w:rPr>
                <w:rFonts w:ascii="Times New Roman"/>
                <w:sz w:val="16"/>
              </w:rPr>
            </w:pP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Müdür</w:t>
            </w:r>
            <w:r w:rsidR="001D3FD2">
              <w:rPr>
                <w:sz w:val="20"/>
              </w:rPr>
              <w:t xml:space="preserve"> </w:t>
            </w:r>
            <w:r>
              <w:rPr>
                <w:spacing w:val="-2"/>
                <w:sz w:val="20"/>
              </w:rPr>
              <w:t>Yardımcısı</w:t>
            </w:r>
          </w:p>
        </w:tc>
        <w:tc>
          <w:tcPr>
            <w:tcW w:w="4721" w:type="dxa"/>
            <w:shd w:val="clear" w:color="auto" w:fill="E2EFD9"/>
          </w:tcPr>
          <w:p w:rsidR="00F57279" w:rsidRDefault="007A153D">
            <w:pPr>
              <w:pStyle w:val="TableParagraph"/>
              <w:rPr>
                <w:rFonts w:ascii="Times New Roman"/>
                <w:sz w:val="16"/>
              </w:rPr>
            </w:pPr>
            <w:r>
              <w:rPr>
                <w:rFonts w:ascii="Segoe UI" w:hAnsi="Segoe UI" w:cs="Segoe UI"/>
                <w:b/>
                <w:bCs/>
                <w:color w:val="000000"/>
                <w:sz w:val="21"/>
                <w:szCs w:val="21"/>
                <w:shd w:val="clear" w:color="auto" w:fill="FFFFFF"/>
              </w:rPr>
              <w:t>Müdürün ve müdür başyardımcısının olmadığı zamanlarda müdüre vekalet eder. Müdür yardımcısı, görev tanımında belirtilen görevler ile müdür tarafından verilen görevleri yerine getirir.</w:t>
            </w:r>
          </w:p>
        </w:tc>
      </w:tr>
      <w:tr w:rsidR="00F57279">
        <w:trPr>
          <w:trHeight w:val="234"/>
        </w:trPr>
        <w:tc>
          <w:tcPr>
            <w:tcW w:w="4330" w:type="dxa"/>
          </w:tcPr>
          <w:p w:rsidR="00F57279" w:rsidRDefault="00BC419C">
            <w:pPr>
              <w:pStyle w:val="TableParagraph"/>
              <w:spacing w:line="214" w:lineRule="exact"/>
              <w:ind w:left="107"/>
              <w:rPr>
                <w:sz w:val="20"/>
              </w:rPr>
            </w:pPr>
            <w:r>
              <w:rPr>
                <w:sz w:val="20"/>
              </w:rPr>
              <w:t>Atölye</w:t>
            </w:r>
            <w:r w:rsidR="001D3FD2">
              <w:rPr>
                <w:sz w:val="20"/>
              </w:rPr>
              <w:t xml:space="preserve"> </w:t>
            </w:r>
            <w:r>
              <w:rPr>
                <w:sz w:val="20"/>
              </w:rPr>
              <w:t>ve</w:t>
            </w:r>
            <w:r w:rsidR="001D3FD2">
              <w:rPr>
                <w:sz w:val="20"/>
              </w:rPr>
              <w:t xml:space="preserve"> </w:t>
            </w:r>
            <w:r>
              <w:rPr>
                <w:sz w:val="20"/>
              </w:rPr>
              <w:t>Bölüm</w:t>
            </w:r>
            <w:r w:rsidR="001D3FD2">
              <w:rPr>
                <w:sz w:val="20"/>
              </w:rPr>
              <w:t xml:space="preserve"> </w:t>
            </w:r>
            <w:r>
              <w:rPr>
                <w:spacing w:val="-2"/>
                <w:sz w:val="20"/>
              </w:rPr>
              <w:t>Şefleri</w:t>
            </w:r>
          </w:p>
        </w:tc>
        <w:tc>
          <w:tcPr>
            <w:tcW w:w="4721" w:type="dxa"/>
          </w:tcPr>
          <w:p w:rsidR="00F57279" w:rsidRDefault="00F57279">
            <w:pPr>
              <w:pStyle w:val="TableParagraph"/>
              <w:rPr>
                <w:rFonts w:ascii="Times New Roman"/>
                <w:sz w:val="16"/>
              </w:rPr>
            </w:pP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pacing w:val="-2"/>
                <w:sz w:val="20"/>
              </w:rPr>
              <w:t>Öğretmenler</w:t>
            </w:r>
          </w:p>
        </w:tc>
        <w:tc>
          <w:tcPr>
            <w:tcW w:w="4721" w:type="dxa"/>
            <w:shd w:val="clear" w:color="auto" w:fill="E2EFD9"/>
          </w:tcPr>
          <w:p w:rsidR="007A153D" w:rsidRPr="007A153D" w:rsidRDefault="007A153D" w:rsidP="007A153D">
            <w:pPr>
              <w:widowControl/>
              <w:shd w:val="clear" w:color="auto" w:fill="FFFFFF"/>
              <w:autoSpaceDE/>
              <w:autoSpaceDN/>
              <w:spacing w:after="125" w:line="313" w:lineRule="atLeast"/>
              <w:rPr>
                <w:rFonts w:ascii="Arial" w:eastAsia="Times New Roman" w:hAnsi="Arial" w:cs="Arial"/>
                <w:color w:val="333333"/>
                <w:sz w:val="23"/>
                <w:szCs w:val="23"/>
                <w:lang w:eastAsia="tr-TR"/>
              </w:rPr>
            </w:pPr>
            <w:r w:rsidRPr="007A153D">
              <w:rPr>
                <w:rFonts w:ascii="Arial" w:eastAsia="Times New Roman" w:hAnsi="Arial" w:cs="Arial"/>
                <w:b/>
                <w:bCs/>
                <w:color w:val="333333"/>
                <w:sz w:val="23"/>
                <w:szCs w:val="23"/>
                <w:lang w:eastAsia="tr-TR"/>
              </w:rPr>
              <w:t>(1)</w:t>
            </w:r>
            <w:r w:rsidRPr="007A153D">
              <w:rPr>
                <w:rFonts w:ascii="Arial" w:eastAsia="Times New Roman" w:hAnsi="Arial" w:cs="Arial"/>
                <w:color w:val="333333"/>
                <w:sz w:val="23"/>
                <w:szCs w:val="23"/>
                <w:lang w:eastAsia="tr-TR"/>
              </w:rPr>
              <w:t> Öğretmenler görevlerini Türk millî eğitiminin genel amaçlarına ve temel ilkelerine uygun olarak ilgili mevzuat hükümleri doğrultusunda yapmakla yükümlüdür.</w:t>
            </w:r>
          </w:p>
          <w:p w:rsidR="007A153D" w:rsidRPr="007A153D" w:rsidRDefault="007A153D" w:rsidP="007A153D">
            <w:pPr>
              <w:widowControl/>
              <w:shd w:val="clear" w:color="auto" w:fill="FFFFFF"/>
              <w:autoSpaceDE/>
              <w:autoSpaceDN/>
              <w:spacing w:line="313" w:lineRule="atLeast"/>
              <w:jc w:val="right"/>
              <w:rPr>
                <w:rFonts w:ascii="Arial" w:eastAsia="Times New Roman" w:hAnsi="Arial" w:cs="Arial"/>
                <w:color w:val="333333"/>
                <w:sz w:val="23"/>
                <w:szCs w:val="23"/>
                <w:lang w:eastAsia="tr-TR"/>
              </w:rPr>
            </w:pPr>
            <w:r w:rsidRPr="007A153D">
              <w:rPr>
                <w:rFonts w:ascii="Arial" w:eastAsia="Times New Roman" w:hAnsi="Arial" w:cs="Arial"/>
                <w:color w:val="333333"/>
                <w:sz w:val="23"/>
                <w:szCs w:val="23"/>
                <w:lang w:eastAsia="tr-TR"/>
              </w:rPr>
              <w:t> </w:t>
            </w:r>
          </w:p>
          <w:p w:rsidR="007A153D" w:rsidRPr="007A153D" w:rsidRDefault="007A153D" w:rsidP="007A153D">
            <w:pPr>
              <w:widowControl/>
              <w:shd w:val="clear" w:color="auto" w:fill="FFFFFF"/>
              <w:autoSpaceDE/>
              <w:autoSpaceDN/>
              <w:spacing w:after="125" w:line="313" w:lineRule="atLeast"/>
              <w:rPr>
                <w:rFonts w:ascii="Arial" w:eastAsia="Times New Roman" w:hAnsi="Arial" w:cs="Arial"/>
                <w:color w:val="333333"/>
                <w:sz w:val="23"/>
                <w:szCs w:val="23"/>
                <w:lang w:eastAsia="tr-TR"/>
              </w:rPr>
            </w:pPr>
            <w:r w:rsidRPr="007A153D">
              <w:rPr>
                <w:rFonts w:ascii="Arial" w:eastAsia="Times New Roman" w:hAnsi="Arial" w:cs="Arial"/>
                <w:b/>
                <w:bCs/>
                <w:color w:val="333333"/>
                <w:sz w:val="23"/>
                <w:szCs w:val="23"/>
                <w:lang w:eastAsia="tr-TR"/>
              </w:rPr>
              <w:t>(2)</w:t>
            </w:r>
            <w:r w:rsidRPr="007A153D">
              <w:rPr>
                <w:rFonts w:ascii="Arial" w:eastAsia="Times New Roman" w:hAnsi="Arial" w:cs="Arial"/>
                <w:color w:val="333333"/>
                <w:sz w:val="23"/>
                <w:szCs w:val="23"/>
                <w:lang w:eastAsia="tr-TR"/>
              </w:rPr>
              <w:t>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7A153D" w:rsidRPr="007A153D" w:rsidRDefault="007A153D" w:rsidP="007A153D">
            <w:pPr>
              <w:widowControl/>
              <w:shd w:val="clear" w:color="auto" w:fill="FFFFFF"/>
              <w:autoSpaceDE/>
              <w:autoSpaceDN/>
              <w:spacing w:line="313" w:lineRule="atLeast"/>
              <w:jc w:val="right"/>
              <w:rPr>
                <w:rFonts w:ascii="Arial" w:eastAsia="Times New Roman" w:hAnsi="Arial" w:cs="Arial"/>
                <w:color w:val="333333"/>
                <w:sz w:val="23"/>
                <w:szCs w:val="23"/>
                <w:lang w:eastAsia="tr-TR"/>
              </w:rPr>
            </w:pPr>
            <w:r w:rsidRPr="007A153D">
              <w:rPr>
                <w:rFonts w:ascii="Arial" w:eastAsia="Times New Roman" w:hAnsi="Arial" w:cs="Arial"/>
                <w:color w:val="333333"/>
                <w:sz w:val="23"/>
                <w:szCs w:val="23"/>
                <w:lang w:eastAsia="tr-TR"/>
              </w:rPr>
              <w:t> </w:t>
            </w:r>
          </w:p>
          <w:p w:rsidR="007A153D" w:rsidRPr="007A153D" w:rsidRDefault="007A153D" w:rsidP="007A153D">
            <w:pPr>
              <w:widowControl/>
              <w:shd w:val="clear" w:color="auto" w:fill="FFFFFF"/>
              <w:autoSpaceDE/>
              <w:autoSpaceDN/>
              <w:spacing w:after="125" w:line="313" w:lineRule="atLeast"/>
              <w:rPr>
                <w:rFonts w:ascii="Arial" w:eastAsia="Times New Roman" w:hAnsi="Arial" w:cs="Arial"/>
                <w:color w:val="333333"/>
                <w:sz w:val="23"/>
                <w:szCs w:val="23"/>
                <w:lang w:eastAsia="tr-TR"/>
              </w:rPr>
            </w:pPr>
            <w:r w:rsidRPr="007A153D">
              <w:rPr>
                <w:rFonts w:ascii="Arial" w:eastAsia="Times New Roman" w:hAnsi="Arial" w:cs="Arial"/>
                <w:b/>
                <w:bCs/>
                <w:color w:val="333333"/>
                <w:sz w:val="23"/>
                <w:szCs w:val="23"/>
                <w:lang w:eastAsia="tr-TR"/>
              </w:rPr>
              <w:t>(3)</w:t>
            </w:r>
            <w:r w:rsidRPr="007A153D">
              <w:rPr>
                <w:rFonts w:ascii="Arial" w:eastAsia="Times New Roman" w:hAnsi="Arial" w:cs="Arial"/>
                <w:color w:val="333333"/>
                <w:sz w:val="23"/>
                <w:szCs w:val="23"/>
                <w:lang w:eastAsia="tr-TR"/>
              </w:rPr>
              <w:t>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F57279" w:rsidRDefault="00F57279">
            <w:pPr>
              <w:pStyle w:val="TableParagraph"/>
              <w:rPr>
                <w:rFonts w:ascii="Times New Roman"/>
                <w:sz w:val="16"/>
              </w:rPr>
            </w:pPr>
          </w:p>
        </w:tc>
      </w:tr>
      <w:tr w:rsidR="00F57279">
        <w:trPr>
          <w:trHeight w:val="234"/>
        </w:trPr>
        <w:tc>
          <w:tcPr>
            <w:tcW w:w="4330" w:type="dxa"/>
          </w:tcPr>
          <w:p w:rsidR="00F57279" w:rsidRDefault="00BC419C">
            <w:pPr>
              <w:pStyle w:val="TableParagraph"/>
              <w:spacing w:line="214" w:lineRule="exact"/>
              <w:ind w:left="107"/>
              <w:rPr>
                <w:sz w:val="20"/>
              </w:rPr>
            </w:pPr>
            <w:r>
              <w:rPr>
                <w:sz w:val="20"/>
              </w:rPr>
              <w:t>Yönetim</w:t>
            </w:r>
            <w:r w:rsidR="001D3FD2">
              <w:rPr>
                <w:sz w:val="20"/>
              </w:rPr>
              <w:t xml:space="preserve"> </w:t>
            </w:r>
            <w:r>
              <w:rPr>
                <w:sz w:val="20"/>
              </w:rPr>
              <w:t>İşleri</w:t>
            </w:r>
            <w:r w:rsidR="001D3FD2">
              <w:rPr>
                <w:sz w:val="20"/>
              </w:rPr>
              <w:t xml:space="preserve"> </w:t>
            </w:r>
            <w:r>
              <w:rPr>
                <w:sz w:val="20"/>
              </w:rPr>
              <w:t>ve</w:t>
            </w:r>
            <w:r w:rsidR="001D3FD2">
              <w:rPr>
                <w:sz w:val="20"/>
              </w:rPr>
              <w:t xml:space="preserve"> </w:t>
            </w:r>
            <w:r>
              <w:rPr>
                <w:sz w:val="20"/>
              </w:rPr>
              <w:t>Büro</w:t>
            </w:r>
            <w:r w:rsidR="001D3FD2">
              <w:rPr>
                <w:sz w:val="20"/>
              </w:rPr>
              <w:t xml:space="preserve"> </w:t>
            </w:r>
            <w:r>
              <w:rPr>
                <w:spacing w:val="-2"/>
                <w:sz w:val="20"/>
              </w:rPr>
              <w:t>Memuru</w:t>
            </w:r>
          </w:p>
        </w:tc>
        <w:tc>
          <w:tcPr>
            <w:tcW w:w="4721" w:type="dxa"/>
          </w:tcPr>
          <w:p w:rsidR="00F57279" w:rsidRDefault="00F57279">
            <w:pPr>
              <w:pStyle w:val="TableParagraph"/>
              <w:rPr>
                <w:rFonts w:ascii="Times New Roman"/>
                <w:sz w:val="16"/>
              </w:rPr>
            </w:pP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Yardımcı</w:t>
            </w:r>
            <w:r w:rsidR="001D3FD2">
              <w:rPr>
                <w:sz w:val="20"/>
              </w:rPr>
              <w:t xml:space="preserve"> </w:t>
            </w:r>
            <w:r>
              <w:rPr>
                <w:sz w:val="20"/>
              </w:rPr>
              <w:t>Hizmetler</w:t>
            </w:r>
            <w:r w:rsidR="001D3FD2">
              <w:rPr>
                <w:sz w:val="20"/>
              </w:rPr>
              <w:t xml:space="preserve"> </w:t>
            </w:r>
            <w:r>
              <w:rPr>
                <w:spacing w:val="-2"/>
                <w:sz w:val="20"/>
              </w:rPr>
              <w:t>Personeli</w:t>
            </w:r>
          </w:p>
        </w:tc>
        <w:tc>
          <w:tcPr>
            <w:tcW w:w="4721" w:type="dxa"/>
            <w:shd w:val="clear" w:color="auto" w:fill="E2EFD9"/>
          </w:tcPr>
          <w:p w:rsidR="00F57279" w:rsidRDefault="00F57279">
            <w:pPr>
              <w:pStyle w:val="TableParagraph"/>
              <w:rPr>
                <w:rFonts w:ascii="Times New Roman"/>
                <w:sz w:val="16"/>
              </w:rPr>
            </w:pPr>
          </w:p>
        </w:tc>
      </w:tr>
    </w:tbl>
    <w:p w:rsidR="00F57279" w:rsidRDefault="00F57279">
      <w:pPr>
        <w:pStyle w:val="GvdeMetni"/>
        <w:rPr>
          <w:b/>
          <w:sz w:val="20"/>
        </w:rPr>
      </w:pPr>
    </w:p>
    <w:p w:rsidR="00F57279" w:rsidRDefault="00F57279">
      <w:pPr>
        <w:pStyle w:val="GvdeMetni"/>
        <w:spacing w:before="229"/>
        <w:rPr>
          <w:b/>
          <w:sz w:val="20"/>
        </w:rPr>
      </w:pPr>
    </w:p>
    <w:p w:rsidR="00F57279" w:rsidRDefault="00BC419C">
      <w:pPr>
        <w:ind w:left="958"/>
        <w:rPr>
          <w:b/>
          <w:sz w:val="20"/>
        </w:rPr>
      </w:pPr>
      <w:r>
        <w:rPr>
          <w:b/>
          <w:sz w:val="20"/>
        </w:rPr>
        <w:t>Tablo6.İdari</w:t>
      </w:r>
      <w:r w:rsidR="001D3FD2">
        <w:rPr>
          <w:b/>
          <w:sz w:val="20"/>
        </w:rPr>
        <w:t xml:space="preserve"> </w:t>
      </w:r>
      <w:r>
        <w:rPr>
          <w:b/>
          <w:sz w:val="20"/>
        </w:rPr>
        <w:t>Personelin</w:t>
      </w:r>
      <w:r w:rsidR="001D3FD2">
        <w:rPr>
          <w:b/>
          <w:sz w:val="20"/>
        </w:rPr>
        <w:t xml:space="preserve"> </w:t>
      </w:r>
      <w:r>
        <w:rPr>
          <w:b/>
          <w:sz w:val="20"/>
        </w:rPr>
        <w:t>Hizmet</w:t>
      </w:r>
      <w:r w:rsidR="001D3FD2">
        <w:rPr>
          <w:b/>
          <w:sz w:val="20"/>
        </w:rPr>
        <w:t xml:space="preserve"> </w:t>
      </w:r>
      <w:r>
        <w:rPr>
          <w:b/>
          <w:sz w:val="20"/>
        </w:rPr>
        <w:t>Süresine</w:t>
      </w:r>
      <w:r w:rsidR="001D3FD2">
        <w:rPr>
          <w:b/>
          <w:sz w:val="20"/>
        </w:rPr>
        <w:t xml:space="preserve"> </w:t>
      </w:r>
      <w:r>
        <w:rPr>
          <w:b/>
          <w:sz w:val="20"/>
        </w:rPr>
        <w:t>İlişkin</w:t>
      </w:r>
      <w:r w:rsidR="001D3FD2">
        <w:rPr>
          <w:b/>
          <w:sz w:val="20"/>
        </w:rPr>
        <w:t xml:space="preserve"> </w:t>
      </w:r>
      <w:r>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9"/>
        <w:gridCol w:w="3021"/>
        <w:gridCol w:w="3019"/>
      </w:tblGrid>
      <w:tr w:rsidR="00F57279">
        <w:trPr>
          <w:trHeight w:val="234"/>
        </w:trPr>
        <w:tc>
          <w:tcPr>
            <w:tcW w:w="3019" w:type="dxa"/>
            <w:vMerge w:val="restart"/>
            <w:shd w:val="clear" w:color="auto" w:fill="E2EFD9"/>
          </w:tcPr>
          <w:p w:rsidR="00F57279" w:rsidRDefault="00BC419C">
            <w:pPr>
              <w:pStyle w:val="TableParagraph"/>
              <w:spacing w:line="234" w:lineRule="exact"/>
              <w:ind w:left="107"/>
              <w:rPr>
                <w:b/>
                <w:sz w:val="20"/>
              </w:rPr>
            </w:pPr>
            <w:r>
              <w:rPr>
                <w:b/>
                <w:sz w:val="20"/>
              </w:rPr>
              <w:t>Hizmet</w:t>
            </w:r>
            <w:r w:rsidR="001D3FD2">
              <w:rPr>
                <w:b/>
                <w:sz w:val="20"/>
              </w:rPr>
              <w:t xml:space="preserve"> </w:t>
            </w:r>
            <w:r>
              <w:rPr>
                <w:b/>
                <w:spacing w:val="-2"/>
                <w:sz w:val="20"/>
              </w:rPr>
              <w:t>Süreleri</w:t>
            </w:r>
          </w:p>
        </w:tc>
        <w:tc>
          <w:tcPr>
            <w:tcW w:w="6040" w:type="dxa"/>
            <w:gridSpan w:val="2"/>
            <w:shd w:val="clear" w:color="auto" w:fill="E2EFD9"/>
          </w:tcPr>
          <w:p w:rsidR="00F57279" w:rsidRDefault="001D3FD2">
            <w:pPr>
              <w:pStyle w:val="TableParagraph"/>
              <w:tabs>
                <w:tab w:val="left" w:leader="dot" w:pos="662"/>
              </w:tabs>
              <w:spacing w:line="215" w:lineRule="exact"/>
              <w:ind w:left="108"/>
              <w:rPr>
                <w:b/>
                <w:sz w:val="20"/>
              </w:rPr>
            </w:pPr>
            <w:r>
              <w:rPr>
                <w:b/>
                <w:spacing w:val="-10"/>
                <w:sz w:val="20"/>
              </w:rPr>
              <w:t xml:space="preserve">2024 </w:t>
            </w:r>
            <w:r>
              <w:rPr>
                <w:b/>
                <w:sz w:val="20"/>
              </w:rPr>
              <w:t xml:space="preserve">Yılı </w:t>
            </w:r>
            <w:r>
              <w:rPr>
                <w:b/>
                <w:spacing w:val="-2"/>
                <w:sz w:val="20"/>
              </w:rPr>
              <w:t>İtibariyle</w:t>
            </w:r>
          </w:p>
        </w:tc>
      </w:tr>
      <w:tr w:rsidR="00F57279">
        <w:trPr>
          <w:trHeight w:val="234"/>
        </w:trPr>
        <w:tc>
          <w:tcPr>
            <w:tcW w:w="3019" w:type="dxa"/>
            <w:vMerge/>
            <w:tcBorders>
              <w:top w:val="nil"/>
            </w:tcBorders>
            <w:shd w:val="clear" w:color="auto" w:fill="E2EFD9"/>
          </w:tcPr>
          <w:p w:rsidR="00F57279" w:rsidRDefault="00F57279">
            <w:pPr>
              <w:rPr>
                <w:sz w:val="2"/>
                <w:szCs w:val="2"/>
              </w:rPr>
            </w:pPr>
          </w:p>
        </w:tc>
        <w:tc>
          <w:tcPr>
            <w:tcW w:w="3021" w:type="dxa"/>
          </w:tcPr>
          <w:p w:rsidR="00F57279" w:rsidRDefault="00BC419C">
            <w:pPr>
              <w:pStyle w:val="TableParagraph"/>
              <w:spacing w:line="215" w:lineRule="exact"/>
              <w:ind w:left="108"/>
              <w:rPr>
                <w:b/>
                <w:sz w:val="20"/>
              </w:rPr>
            </w:pPr>
            <w:r>
              <w:rPr>
                <w:b/>
                <w:sz w:val="20"/>
              </w:rPr>
              <w:t>Kişi</w:t>
            </w:r>
            <w:r w:rsidR="001D3FD2">
              <w:rPr>
                <w:b/>
                <w:sz w:val="20"/>
              </w:rPr>
              <w:t xml:space="preserve"> </w:t>
            </w:r>
            <w:r>
              <w:rPr>
                <w:b/>
                <w:spacing w:val="-2"/>
                <w:sz w:val="20"/>
              </w:rPr>
              <w:t>Sayısı</w:t>
            </w:r>
          </w:p>
        </w:tc>
        <w:tc>
          <w:tcPr>
            <w:tcW w:w="3019" w:type="dxa"/>
          </w:tcPr>
          <w:p w:rsidR="00F57279" w:rsidRDefault="00BC419C">
            <w:pPr>
              <w:pStyle w:val="TableParagraph"/>
              <w:spacing w:line="215" w:lineRule="exact"/>
              <w:ind w:left="108"/>
              <w:rPr>
                <w:sz w:val="20"/>
              </w:rPr>
            </w:pPr>
            <w:r>
              <w:rPr>
                <w:spacing w:val="-10"/>
                <w:sz w:val="20"/>
              </w:rPr>
              <w:t>%</w:t>
            </w:r>
          </w:p>
        </w:tc>
      </w:tr>
      <w:tr w:rsidR="00F57279">
        <w:trPr>
          <w:trHeight w:val="234"/>
        </w:trPr>
        <w:tc>
          <w:tcPr>
            <w:tcW w:w="3019" w:type="dxa"/>
            <w:shd w:val="clear" w:color="auto" w:fill="E2EFD9"/>
          </w:tcPr>
          <w:p w:rsidR="00F57279" w:rsidRDefault="00BC419C">
            <w:pPr>
              <w:pStyle w:val="TableParagraph"/>
              <w:spacing w:line="215" w:lineRule="exact"/>
              <w:ind w:left="107"/>
              <w:rPr>
                <w:sz w:val="20"/>
              </w:rPr>
            </w:pPr>
            <w:r>
              <w:rPr>
                <w:sz w:val="20"/>
              </w:rPr>
              <w:t>1-4</w:t>
            </w:r>
            <w:r>
              <w:rPr>
                <w:spacing w:val="-5"/>
                <w:sz w:val="20"/>
              </w:rPr>
              <w:t>Yıl</w:t>
            </w:r>
          </w:p>
        </w:tc>
        <w:tc>
          <w:tcPr>
            <w:tcW w:w="3021" w:type="dxa"/>
          </w:tcPr>
          <w:p w:rsidR="00F57279" w:rsidRDefault="001D3FD2">
            <w:pPr>
              <w:pStyle w:val="TableParagraph"/>
              <w:rPr>
                <w:rFonts w:ascii="Times New Roman"/>
                <w:sz w:val="16"/>
              </w:rPr>
            </w:pPr>
            <w:r>
              <w:rPr>
                <w:rFonts w:ascii="Times New Roman"/>
                <w:sz w:val="16"/>
              </w:rPr>
              <w:t>1</w:t>
            </w:r>
          </w:p>
        </w:tc>
        <w:tc>
          <w:tcPr>
            <w:tcW w:w="3019" w:type="dxa"/>
          </w:tcPr>
          <w:p w:rsidR="00F57279" w:rsidRDefault="001D3FD2">
            <w:pPr>
              <w:pStyle w:val="TableParagraph"/>
              <w:rPr>
                <w:rFonts w:ascii="Times New Roman"/>
                <w:sz w:val="16"/>
              </w:rPr>
            </w:pPr>
            <w:r>
              <w:rPr>
                <w:rFonts w:ascii="Times New Roman"/>
                <w:sz w:val="16"/>
              </w:rPr>
              <w:t>5</w:t>
            </w:r>
          </w:p>
        </w:tc>
      </w:tr>
      <w:tr w:rsidR="00F57279">
        <w:trPr>
          <w:trHeight w:val="232"/>
        </w:trPr>
        <w:tc>
          <w:tcPr>
            <w:tcW w:w="3019" w:type="dxa"/>
            <w:shd w:val="clear" w:color="auto" w:fill="E2EFD9"/>
          </w:tcPr>
          <w:p w:rsidR="00F57279" w:rsidRDefault="00BC419C">
            <w:pPr>
              <w:pStyle w:val="TableParagraph"/>
              <w:spacing w:line="212" w:lineRule="exact"/>
              <w:ind w:left="107"/>
              <w:rPr>
                <w:sz w:val="20"/>
              </w:rPr>
            </w:pPr>
            <w:r>
              <w:rPr>
                <w:sz w:val="20"/>
              </w:rPr>
              <w:t>5-6</w:t>
            </w:r>
            <w:r>
              <w:rPr>
                <w:spacing w:val="-5"/>
                <w:sz w:val="20"/>
              </w:rPr>
              <w:t>Yıl</w:t>
            </w:r>
          </w:p>
        </w:tc>
        <w:tc>
          <w:tcPr>
            <w:tcW w:w="3021" w:type="dxa"/>
          </w:tcPr>
          <w:p w:rsidR="00F57279" w:rsidRDefault="001D3FD2">
            <w:pPr>
              <w:pStyle w:val="TableParagraph"/>
              <w:rPr>
                <w:rFonts w:ascii="Times New Roman"/>
                <w:sz w:val="16"/>
              </w:rPr>
            </w:pPr>
            <w:r>
              <w:rPr>
                <w:rFonts w:ascii="Times New Roman"/>
                <w:sz w:val="16"/>
              </w:rPr>
              <w:t>0</w:t>
            </w:r>
          </w:p>
        </w:tc>
        <w:tc>
          <w:tcPr>
            <w:tcW w:w="3019" w:type="dxa"/>
          </w:tcPr>
          <w:p w:rsidR="00F57279" w:rsidRDefault="001D3FD2">
            <w:pPr>
              <w:pStyle w:val="TableParagraph"/>
              <w:rPr>
                <w:rFonts w:ascii="Times New Roman"/>
                <w:sz w:val="16"/>
              </w:rPr>
            </w:pPr>
            <w:r>
              <w:rPr>
                <w:rFonts w:ascii="Times New Roman"/>
                <w:sz w:val="16"/>
              </w:rPr>
              <w:t>0</w:t>
            </w:r>
          </w:p>
        </w:tc>
      </w:tr>
      <w:tr w:rsidR="00F57279">
        <w:trPr>
          <w:trHeight w:val="234"/>
        </w:trPr>
        <w:tc>
          <w:tcPr>
            <w:tcW w:w="3019" w:type="dxa"/>
            <w:shd w:val="clear" w:color="auto" w:fill="E2EFD9"/>
          </w:tcPr>
          <w:p w:rsidR="00F57279" w:rsidRDefault="00BC419C">
            <w:pPr>
              <w:pStyle w:val="TableParagraph"/>
              <w:spacing w:before="1" w:line="213" w:lineRule="exact"/>
              <w:ind w:left="107"/>
              <w:rPr>
                <w:sz w:val="20"/>
              </w:rPr>
            </w:pPr>
            <w:r>
              <w:rPr>
                <w:sz w:val="20"/>
              </w:rPr>
              <w:t>7-10</w:t>
            </w:r>
            <w:r>
              <w:rPr>
                <w:spacing w:val="-5"/>
                <w:sz w:val="20"/>
              </w:rPr>
              <w:t>Yıl</w:t>
            </w:r>
          </w:p>
        </w:tc>
        <w:tc>
          <w:tcPr>
            <w:tcW w:w="3021" w:type="dxa"/>
          </w:tcPr>
          <w:p w:rsidR="00F57279" w:rsidRDefault="001D3FD2">
            <w:pPr>
              <w:pStyle w:val="TableParagraph"/>
              <w:rPr>
                <w:rFonts w:ascii="Times New Roman"/>
                <w:sz w:val="16"/>
              </w:rPr>
            </w:pPr>
            <w:r>
              <w:rPr>
                <w:rFonts w:ascii="Times New Roman"/>
                <w:sz w:val="16"/>
              </w:rPr>
              <w:t>1</w:t>
            </w:r>
          </w:p>
        </w:tc>
        <w:tc>
          <w:tcPr>
            <w:tcW w:w="3019" w:type="dxa"/>
          </w:tcPr>
          <w:p w:rsidR="00F57279" w:rsidRDefault="001D3FD2">
            <w:pPr>
              <w:pStyle w:val="TableParagraph"/>
              <w:rPr>
                <w:rFonts w:ascii="Times New Roman"/>
                <w:sz w:val="16"/>
              </w:rPr>
            </w:pPr>
            <w:r>
              <w:rPr>
                <w:rFonts w:ascii="Times New Roman"/>
                <w:sz w:val="16"/>
              </w:rPr>
              <w:t>5</w:t>
            </w:r>
          </w:p>
        </w:tc>
      </w:tr>
      <w:tr w:rsidR="00F57279">
        <w:trPr>
          <w:trHeight w:val="234"/>
        </w:trPr>
        <w:tc>
          <w:tcPr>
            <w:tcW w:w="3019" w:type="dxa"/>
            <w:shd w:val="clear" w:color="auto" w:fill="E2EFD9"/>
          </w:tcPr>
          <w:p w:rsidR="00F57279" w:rsidRDefault="00BC419C">
            <w:pPr>
              <w:pStyle w:val="TableParagraph"/>
              <w:spacing w:line="215" w:lineRule="exact"/>
              <w:ind w:left="107"/>
              <w:rPr>
                <w:sz w:val="20"/>
              </w:rPr>
            </w:pPr>
            <w:r>
              <w:rPr>
                <w:spacing w:val="-2"/>
                <w:sz w:val="20"/>
              </w:rPr>
              <w:t>10…..Üzeri</w:t>
            </w:r>
          </w:p>
        </w:tc>
        <w:tc>
          <w:tcPr>
            <w:tcW w:w="3021" w:type="dxa"/>
          </w:tcPr>
          <w:p w:rsidR="00F57279" w:rsidRDefault="001D3FD2">
            <w:pPr>
              <w:pStyle w:val="TableParagraph"/>
              <w:rPr>
                <w:rFonts w:ascii="Times New Roman"/>
                <w:sz w:val="16"/>
              </w:rPr>
            </w:pPr>
            <w:r>
              <w:rPr>
                <w:rFonts w:ascii="Times New Roman"/>
                <w:sz w:val="16"/>
              </w:rPr>
              <w:t>15</w:t>
            </w:r>
          </w:p>
        </w:tc>
        <w:tc>
          <w:tcPr>
            <w:tcW w:w="3019" w:type="dxa"/>
          </w:tcPr>
          <w:p w:rsidR="00F57279" w:rsidRDefault="001D3FD2">
            <w:pPr>
              <w:pStyle w:val="TableParagraph"/>
              <w:rPr>
                <w:rFonts w:ascii="Times New Roman"/>
                <w:sz w:val="16"/>
              </w:rPr>
            </w:pPr>
            <w:r>
              <w:rPr>
                <w:rFonts w:ascii="Times New Roman"/>
                <w:sz w:val="16"/>
              </w:rPr>
              <w:t>90</w:t>
            </w:r>
          </w:p>
        </w:tc>
      </w:tr>
    </w:tbl>
    <w:p w:rsidR="00F57279" w:rsidRDefault="00F57279">
      <w:pPr>
        <w:pStyle w:val="GvdeMetni"/>
        <w:rPr>
          <w:b/>
          <w:sz w:val="20"/>
        </w:rPr>
      </w:pPr>
    </w:p>
    <w:p w:rsidR="00F57279" w:rsidRDefault="00F57279">
      <w:pPr>
        <w:pStyle w:val="GvdeMetni"/>
        <w:spacing w:before="29"/>
        <w:rPr>
          <w:b/>
          <w:sz w:val="20"/>
        </w:rPr>
      </w:pPr>
    </w:p>
    <w:p w:rsidR="00F57279" w:rsidRDefault="00BC419C">
      <w:pPr>
        <w:ind w:left="958"/>
        <w:rPr>
          <w:b/>
          <w:sz w:val="20"/>
        </w:rPr>
      </w:pPr>
      <w:r>
        <w:rPr>
          <w:b/>
          <w:sz w:val="20"/>
        </w:rPr>
        <w:t>Tablo7.Okul/Kurumda</w:t>
      </w:r>
      <w:r w:rsidR="001D3FD2">
        <w:rPr>
          <w:b/>
          <w:sz w:val="20"/>
        </w:rPr>
        <w:t xml:space="preserve"> </w:t>
      </w:r>
      <w:r>
        <w:rPr>
          <w:b/>
          <w:sz w:val="20"/>
        </w:rPr>
        <w:t>Oluşan</w:t>
      </w:r>
      <w:r w:rsidR="001D3FD2">
        <w:rPr>
          <w:b/>
          <w:sz w:val="20"/>
        </w:rPr>
        <w:t xml:space="preserve"> </w:t>
      </w:r>
      <w:r>
        <w:rPr>
          <w:b/>
          <w:sz w:val="20"/>
        </w:rPr>
        <w:t>Yönetici</w:t>
      </w:r>
      <w:r w:rsidR="001D3FD2">
        <w:rPr>
          <w:b/>
          <w:sz w:val="20"/>
        </w:rPr>
        <w:t xml:space="preserve"> </w:t>
      </w:r>
      <w:r>
        <w:rPr>
          <w:b/>
          <w:sz w:val="20"/>
        </w:rPr>
        <w:t>Sirkülasyonu</w:t>
      </w:r>
      <w:r w:rsidR="001D3FD2">
        <w:rPr>
          <w:b/>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2"/>
        <w:gridCol w:w="1277"/>
        <w:gridCol w:w="1277"/>
        <w:gridCol w:w="1277"/>
        <w:gridCol w:w="1275"/>
        <w:gridCol w:w="1277"/>
        <w:gridCol w:w="1277"/>
      </w:tblGrid>
      <w:tr w:rsidR="00F57279">
        <w:trPr>
          <w:trHeight w:val="707"/>
        </w:trPr>
        <w:tc>
          <w:tcPr>
            <w:tcW w:w="1402" w:type="dxa"/>
            <w:vMerge w:val="restart"/>
            <w:shd w:val="clear" w:color="auto" w:fill="E2EFD9"/>
          </w:tcPr>
          <w:p w:rsidR="00F57279" w:rsidRDefault="00F57279">
            <w:pPr>
              <w:pStyle w:val="TableParagraph"/>
              <w:rPr>
                <w:rFonts w:ascii="Times New Roman"/>
                <w:sz w:val="18"/>
              </w:rPr>
            </w:pPr>
          </w:p>
        </w:tc>
        <w:tc>
          <w:tcPr>
            <w:tcW w:w="3831" w:type="dxa"/>
            <w:gridSpan w:val="3"/>
            <w:shd w:val="clear" w:color="auto" w:fill="E2EFD9"/>
          </w:tcPr>
          <w:p w:rsidR="00F57279" w:rsidRDefault="00BC419C">
            <w:pPr>
              <w:pStyle w:val="TableParagraph"/>
              <w:spacing w:before="1" w:line="300" w:lineRule="auto"/>
              <w:ind w:left="107" w:right="102"/>
              <w:rPr>
                <w:b/>
                <w:sz w:val="20"/>
              </w:rPr>
            </w:pPr>
            <w:r>
              <w:rPr>
                <w:b/>
                <w:sz w:val="20"/>
              </w:rPr>
              <w:t>Yıl</w:t>
            </w:r>
            <w:r w:rsidR="001D3FD2">
              <w:rPr>
                <w:b/>
                <w:sz w:val="20"/>
              </w:rPr>
              <w:t xml:space="preserve"> </w:t>
            </w:r>
            <w:r>
              <w:rPr>
                <w:b/>
                <w:sz w:val="20"/>
              </w:rPr>
              <w:t>İçerisinde</w:t>
            </w:r>
            <w:r w:rsidR="001D3FD2">
              <w:rPr>
                <w:b/>
                <w:sz w:val="20"/>
              </w:rPr>
              <w:t xml:space="preserve"> </w:t>
            </w:r>
            <w:r>
              <w:rPr>
                <w:b/>
                <w:sz w:val="20"/>
              </w:rPr>
              <w:t>Okul/Kurumdan</w:t>
            </w:r>
            <w:r w:rsidR="001D3FD2">
              <w:rPr>
                <w:b/>
                <w:sz w:val="20"/>
              </w:rPr>
              <w:t xml:space="preserve"> </w:t>
            </w:r>
            <w:r>
              <w:rPr>
                <w:b/>
                <w:sz w:val="20"/>
              </w:rPr>
              <w:t>Ayrılan Yönetici Sayısı</w:t>
            </w:r>
          </w:p>
        </w:tc>
        <w:tc>
          <w:tcPr>
            <w:tcW w:w="3829" w:type="dxa"/>
            <w:gridSpan w:val="3"/>
            <w:shd w:val="clear" w:color="auto" w:fill="E2EFD9"/>
          </w:tcPr>
          <w:p w:rsidR="00F57279" w:rsidRDefault="00BC419C">
            <w:pPr>
              <w:pStyle w:val="TableParagraph"/>
              <w:spacing w:before="1" w:line="300" w:lineRule="auto"/>
              <w:ind w:left="104" w:right="103"/>
              <w:rPr>
                <w:b/>
                <w:sz w:val="20"/>
              </w:rPr>
            </w:pPr>
            <w:r>
              <w:rPr>
                <w:b/>
                <w:sz w:val="20"/>
              </w:rPr>
              <w:t>Yıl</w:t>
            </w:r>
            <w:r w:rsidR="001D3FD2">
              <w:rPr>
                <w:b/>
                <w:sz w:val="20"/>
              </w:rPr>
              <w:t xml:space="preserve"> </w:t>
            </w:r>
            <w:r>
              <w:rPr>
                <w:b/>
                <w:sz w:val="20"/>
              </w:rPr>
              <w:t>İçerisinde</w:t>
            </w:r>
            <w:r w:rsidR="001D3FD2">
              <w:rPr>
                <w:b/>
                <w:sz w:val="20"/>
              </w:rPr>
              <w:t xml:space="preserve"> </w:t>
            </w:r>
            <w:r>
              <w:rPr>
                <w:b/>
                <w:sz w:val="20"/>
              </w:rPr>
              <w:t>Okul/Kurumda</w:t>
            </w:r>
            <w:r w:rsidR="001D3FD2">
              <w:rPr>
                <w:b/>
                <w:sz w:val="20"/>
              </w:rPr>
              <w:t xml:space="preserve"> </w:t>
            </w:r>
            <w:r>
              <w:rPr>
                <w:b/>
                <w:sz w:val="20"/>
              </w:rPr>
              <w:t>Göreve Başlayan Yönetici Sayısı</w:t>
            </w:r>
          </w:p>
        </w:tc>
      </w:tr>
      <w:tr w:rsidR="00F57279">
        <w:trPr>
          <w:trHeight w:val="650"/>
        </w:trPr>
        <w:tc>
          <w:tcPr>
            <w:tcW w:w="1402" w:type="dxa"/>
            <w:vMerge/>
            <w:tcBorders>
              <w:top w:val="nil"/>
            </w:tcBorders>
            <w:shd w:val="clear" w:color="auto" w:fill="E2EFD9"/>
          </w:tcPr>
          <w:p w:rsidR="00F57279" w:rsidRDefault="00F57279">
            <w:pPr>
              <w:rPr>
                <w:sz w:val="2"/>
                <w:szCs w:val="2"/>
              </w:rPr>
            </w:pPr>
          </w:p>
        </w:tc>
        <w:tc>
          <w:tcPr>
            <w:tcW w:w="1277" w:type="dxa"/>
          </w:tcPr>
          <w:p w:rsidR="00F57279" w:rsidRDefault="00BC419C">
            <w:pPr>
              <w:pStyle w:val="TableParagraph"/>
              <w:spacing w:before="119"/>
              <w:ind w:left="400"/>
              <w:rPr>
                <w:b/>
                <w:sz w:val="20"/>
              </w:rPr>
            </w:pPr>
            <w:r>
              <w:rPr>
                <w:b/>
                <w:spacing w:val="-4"/>
                <w:sz w:val="20"/>
              </w:rPr>
              <w:t>2021</w:t>
            </w:r>
          </w:p>
        </w:tc>
        <w:tc>
          <w:tcPr>
            <w:tcW w:w="1277" w:type="dxa"/>
          </w:tcPr>
          <w:p w:rsidR="00F57279" w:rsidRDefault="00BC419C">
            <w:pPr>
              <w:pStyle w:val="TableParagraph"/>
              <w:spacing w:before="119"/>
              <w:ind w:left="399"/>
              <w:rPr>
                <w:b/>
                <w:sz w:val="20"/>
              </w:rPr>
            </w:pPr>
            <w:r>
              <w:rPr>
                <w:b/>
                <w:spacing w:val="-4"/>
                <w:sz w:val="20"/>
              </w:rPr>
              <w:t>2022</w:t>
            </w:r>
          </w:p>
        </w:tc>
        <w:tc>
          <w:tcPr>
            <w:tcW w:w="1277" w:type="dxa"/>
          </w:tcPr>
          <w:p w:rsidR="00F57279" w:rsidRDefault="00BC419C">
            <w:pPr>
              <w:pStyle w:val="TableParagraph"/>
              <w:spacing w:before="119"/>
              <w:ind w:left="397"/>
              <w:rPr>
                <w:b/>
                <w:sz w:val="20"/>
              </w:rPr>
            </w:pPr>
            <w:r>
              <w:rPr>
                <w:b/>
                <w:spacing w:val="-4"/>
                <w:sz w:val="20"/>
              </w:rPr>
              <w:t>2023</w:t>
            </w:r>
          </w:p>
        </w:tc>
        <w:tc>
          <w:tcPr>
            <w:tcW w:w="1275" w:type="dxa"/>
          </w:tcPr>
          <w:p w:rsidR="00F57279" w:rsidRDefault="00BC419C">
            <w:pPr>
              <w:pStyle w:val="TableParagraph"/>
              <w:spacing w:before="119"/>
              <w:ind w:left="396"/>
              <w:rPr>
                <w:b/>
                <w:sz w:val="20"/>
              </w:rPr>
            </w:pPr>
            <w:r>
              <w:rPr>
                <w:b/>
                <w:spacing w:val="-4"/>
                <w:sz w:val="20"/>
              </w:rPr>
              <w:t>2021</w:t>
            </w:r>
          </w:p>
        </w:tc>
        <w:tc>
          <w:tcPr>
            <w:tcW w:w="1277" w:type="dxa"/>
          </w:tcPr>
          <w:p w:rsidR="00F57279" w:rsidRDefault="00BC419C">
            <w:pPr>
              <w:pStyle w:val="TableParagraph"/>
              <w:spacing w:before="119"/>
              <w:ind w:left="398"/>
              <w:rPr>
                <w:b/>
                <w:sz w:val="20"/>
              </w:rPr>
            </w:pPr>
            <w:r>
              <w:rPr>
                <w:b/>
                <w:spacing w:val="-4"/>
                <w:sz w:val="20"/>
              </w:rPr>
              <w:t>2022</w:t>
            </w:r>
          </w:p>
        </w:tc>
        <w:tc>
          <w:tcPr>
            <w:tcW w:w="1277" w:type="dxa"/>
          </w:tcPr>
          <w:p w:rsidR="00F57279" w:rsidRDefault="00BC419C">
            <w:pPr>
              <w:pStyle w:val="TableParagraph"/>
              <w:spacing w:before="119"/>
              <w:ind w:left="398"/>
              <w:rPr>
                <w:b/>
                <w:sz w:val="20"/>
              </w:rPr>
            </w:pPr>
            <w:r>
              <w:rPr>
                <w:b/>
                <w:spacing w:val="-4"/>
                <w:sz w:val="20"/>
              </w:rPr>
              <w:t>2023</w:t>
            </w:r>
          </w:p>
        </w:tc>
      </w:tr>
      <w:tr w:rsidR="00F57279">
        <w:trPr>
          <w:trHeight w:val="412"/>
        </w:trPr>
        <w:tc>
          <w:tcPr>
            <w:tcW w:w="1402" w:type="dxa"/>
            <w:shd w:val="clear" w:color="auto" w:fill="E2EFD9"/>
          </w:tcPr>
          <w:p w:rsidR="00F57279" w:rsidRDefault="00BC419C">
            <w:pPr>
              <w:pStyle w:val="TableParagraph"/>
              <w:spacing w:before="1"/>
              <w:ind w:left="107"/>
              <w:rPr>
                <w:b/>
                <w:sz w:val="20"/>
              </w:rPr>
            </w:pPr>
            <w:r>
              <w:rPr>
                <w:b/>
                <w:spacing w:val="-2"/>
                <w:sz w:val="20"/>
              </w:rPr>
              <w:t>TOPLAM</w:t>
            </w:r>
          </w:p>
        </w:tc>
        <w:tc>
          <w:tcPr>
            <w:tcW w:w="1277" w:type="dxa"/>
          </w:tcPr>
          <w:p w:rsidR="00F57279" w:rsidRDefault="001D3FD2">
            <w:pPr>
              <w:pStyle w:val="TableParagraph"/>
              <w:rPr>
                <w:rFonts w:ascii="Times New Roman"/>
                <w:sz w:val="18"/>
              </w:rPr>
            </w:pPr>
            <w:r>
              <w:rPr>
                <w:rFonts w:ascii="Times New Roman"/>
                <w:sz w:val="18"/>
              </w:rPr>
              <w:t>0</w:t>
            </w:r>
          </w:p>
        </w:tc>
        <w:tc>
          <w:tcPr>
            <w:tcW w:w="1277" w:type="dxa"/>
          </w:tcPr>
          <w:p w:rsidR="00F57279" w:rsidRDefault="001D3FD2">
            <w:pPr>
              <w:pStyle w:val="TableParagraph"/>
              <w:rPr>
                <w:rFonts w:ascii="Times New Roman"/>
                <w:sz w:val="18"/>
              </w:rPr>
            </w:pPr>
            <w:r>
              <w:rPr>
                <w:rFonts w:ascii="Times New Roman"/>
                <w:sz w:val="18"/>
              </w:rPr>
              <w:t>0</w:t>
            </w:r>
          </w:p>
        </w:tc>
        <w:tc>
          <w:tcPr>
            <w:tcW w:w="1277" w:type="dxa"/>
          </w:tcPr>
          <w:p w:rsidR="00F57279" w:rsidRDefault="001D3FD2">
            <w:pPr>
              <w:pStyle w:val="TableParagraph"/>
              <w:rPr>
                <w:rFonts w:ascii="Times New Roman"/>
                <w:sz w:val="18"/>
              </w:rPr>
            </w:pPr>
            <w:r>
              <w:rPr>
                <w:rFonts w:ascii="Times New Roman"/>
                <w:sz w:val="18"/>
              </w:rPr>
              <w:t>1</w:t>
            </w:r>
          </w:p>
        </w:tc>
        <w:tc>
          <w:tcPr>
            <w:tcW w:w="1275" w:type="dxa"/>
          </w:tcPr>
          <w:p w:rsidR="00F57279" w:rsidRDefault="001D3FD2">
            <w:pPr>
              <w:pStyle w:val="TableParagraph"/>
              <w:rPr>
                <w:rFonts w:ascii="Times New Roman"/>
                <w:sz w:val="18"/>
              </w:rPr>
            </w:pPr>
            <w:r>
              <w:rPr>
                <w:rFonts w:ascii="Times New Roman"/>
                <w:sz w:val="18"/>
              </w:rPr>
              <w:t>0</w:t>
            </w:r>
          </w:p>
        </w:tc>
        <w:tc>
          <w:tcPr>
            <w:tcW w:w="1277" w:type="dxa"/>
          </w:tcPr>
          <w:p w:rsidR="00F57279" w:rsidRDefault="001D3FD2">
            <w:pPr>
              <w:pStyle w:val="TableParagraph"/>
              <w:rPr>
                <w:rFonts w:ascii="Times New Roman"/>
                <w:sz w:val="18"/>
              </w:rPr>
            </w:pPr>
            <w:r>
              <w:rPr>
                <w:rFonts w:ascii="Times New Roman"/>
                <w:sz w:val="18"/>
              </w:rPr>
              <w:t>0</w:t>
            </w:r>
          </w:p>
        </w:tc>
        <w:tc>
          <w:tcPr>
            <w:tcW w:w="1277" w:type="dxa"/>
          </w:tcPr>
          <w:p w:rsidR="00F57279" w:rsidRDefault="001D3FD2">
            <w:pPr>
              <w:pStyle w:val="TableParagraph"/>
              <w:rPr>
                <w:rFonts w:ascii="Times New Roman"/>
                <w:sz w:val="18"/>
              </w:rPr>
            </w:pPr>
            <w:r>
              <w:rPr>
                <w:rFonts w:ascii="Times New Roman"/>
                <w:sz w:val="18"/>
              </w:rPr>
              <w:t>1</w:t>
            </w:r>
          </w:p>
        </w:tc>
      </w:tr>
      <w:tr w:rsidR="00F57279">
        <w:trPr>
          <w:trHeight w:val="412"/>
        </w:trPr>
        <w:tc>
          <w:tcPr>
            <w:tcW w:w="1402" w:type="dxa"/>
            <w:shd w:val="clear" w:color="auto" w:fill="E2EFD9"/>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5"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r>
    </w:tbl>
    <w:p w:rsidR="00F57279" w:rsidRDefault="00F57279">
      <w:pPr>
        <w:pStyle w:val="GvdeMetni"/>
        <w:rPr>
          <w:b/>
          <w:sz w:val="20"/>
        </w:rPr>
      </w:pPr>
    </w:p>
    <w:p w:rsidR="00F57279" w:rsidRDefault="00F57279">
      <w:pPr>
        <w:pStyle w:val="GvdeMetni"/>
        <w:spacing w:before="24"/>
        <w:rPr>
          <w:b/>
          <w:sz w:val="20"/>
        </w:rPr>
      </w:pPr>
    </w:p>
    <w:p w:rsidR="00F57279" w:rsidRDefault="00BC419C">
      <w:pPr>
        <w:spacing w:before="1"/>
        <w:ind w:left="958"/>
        <w:rPr>
          <w:b/>
          <w:sz w:val="20"/>
        </w:rPr>
      </w:pPr>
      <w:r>
        <w:rPr>
          <w:b/>
          <w:sz w:val="20"/>
        </w:rPr>
        <w:t>Tablo8.İdari</w:t>
      </w:r>
      <w:r w:rsidR="001D3FD2">
        <w:rPr>
          <w:b/>
          <w:sz w:val="20"/>
        </w:rPr>
        <w:t xml:space="preserve"> </w:t>
      </w:r>
      <w:r>
        <w:rPr>
          <w:b/>
          <w:sz w:val="20"/>
        </w:rPr>
        <w:t>Personelin</w:t>
      </w:r>
      <w:r w:rsidR="001D3FD2">
        <w:rPr>
          <w:b/>
          <w:sz w:val="20"/>
        </w:rPr>
        <w:t xml:space="preserve"> </w:t>
      </w:r>
      <w:r>
        <w:rPr>
          <w:b/>
          <w:sz w:val="20"/>
        </w:rPr>
        <w:t>Katıldığı</w:t>
      </w:r>
      <w:r w:rsidR="001D3FD2">
        <w:rPr>
          <w:b/>
          <w:sz w:val="20"/>
        </w:rPr>
        <w:t xml:space="preserve"> </w:t>
      </w:r>
      <w:r>
        <w:rPr>
          <w:b/>
          <w:sz w:val="20"/>
        </w:rPr>
        <w:t>Hizmet</w:t>
      </w:r>
      <w:r w:rsidR="001D3FD2">
        <w:rPr>
          <w:b/>
          <w:sz w:val="20"/>
        </w:rPr>
        <w:t xml:space="preserve"> </w:t>
      </w:r>
      <w:r>
        <w:rPr>
          <w:b/>
          <w:sz w:val="20"/>
        </w:rPr>
        <w:t>İçi</w:t>
      </w:r>
      <w:r w:rsidR="001D3FD2">
        <w:rPr>
          <w:b/>
          <w:sz w:val="20"/>
        </w:rPr>
        <w:t xml:space="preserve"> </w:t>
      </w:r>
      <w:r>
        <w:rPr>
          <w:b/>
          <w:spacing w:val="-2"/>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8"/>
        <w:gridCol w:w="1807"/>
        <w:gridCol w:w="2745"/>
        <w:gridCol w:w="1372"/>
        <w:gridCol w:w="1115"/>
      </w:tblGrid>
      <w:tr w:rsidR="00F57279">
        <w:trPr>
          <w:trHeight w:val="1062"/>
        </w:trPr>
        <w:tc>
          <w:tcPr>
            <w:tcW w:w="2018" w:type="dxa"/>
            <w:shd w:val="clear" w:color="auto" w:fill="E2EFD9"/>
          </w:tcPr>
          <w:p w:rsidR="00F57279" w:rsidRDefault="00F57279">
            <w:pPr>
              <w:pStyle w:val="TableParagraph"/>
              <w:spacing w:before="120"/>
              <w:rPr>
                <w:b/>
                <w:sz w:val="20"/>
              </w:rPr>
            </w:pPr>
          </w:p>
          <w:p w:rsidR="00F57279" w:rsidRDefault="00BC419C">
            <w:pPr>
              <w:pStyle w:val="TableParagraph"/>
              <w:ind w:left="107"/>
              <w:rPr>
                <w:b/>
                <w:sz w:val="20"/>
              </w:rPr>
            </w:pPr>
            <w:r>
              <w:rPr>
                <w:b/>
                <w:sz w:val="20"/>
              </w:rPr>
              <w:t>Adı</w:t>
            </w:r>
            <w:r w:rsidR="001D3FD2">
              <w:rPr>
                <w:b/>
                <w:sz w:val="20"/>
              </w:rPr>
              <w:t xml:space="preserve"> </w:t>
            </w:r>
            <w:r>
              <w:rPr>
                <w:b/>
                <w:sz w:val="20"/>
              </w:rPr>
              <w:t>ve</w:t>
            </w:r>
            <w:r w:rsidR="001D3FD2">
              <w:rPr>
                <w:b/>
                <w:sz w:val="20"/>
              </w:rPr>
              <w:t xml:space="preserve"> </w:t>
            </w:r>
            <w:r>
              <w:rPr>
                <w:b/>
                <w:spacing w:val="-2"/>
                <w:sz w:val="20"/>
              </w:rPr>
              <w:t>Soyadı</w:t>
            </w:r>
          </w:p>
        </w:tc>
        <w:tc>
          <w:tcPr>
            <w:tcW w:w="1807" w:type="dxa"/>
            <w:shd w:val="clear" w:color="auto" w:fill="E2EFD9"/>
          </w:tcPr>
          <w:p w:rsidR="00F57279" w:rsidRDefault="00F57279">
            <w:pPr>
              <w:pStyle w:val="TableParagraph"/>
              <w:spacing w:before="120"/>
              <w:rPr>
                <w:b/>
                <w:sz w:val="20"/>
              </w:rPr>
            </w:pPr>
          </w:p>
          <w:p w:rsidR="00F57279" w:rsidRDefault="00BC419C">
            <w:pPr>
              <w:pStyle w:val="TableParagraph"/>
              <w:ind w:left="192"/>
              <w:rPr>
                <w:b/>
                <w:sz w:val="20"/>
              </w:rPr>
            </w:pPr>
            <w:r>
              <w:rPr>
                <w:b/>
                <w:spacing w:val="-2"/>
                <w:sz w:val="20"/>
              </w:rPr>
              <w:t>Görevi</w:t>
            </w:r>
          </w:p>
        </w:tc>
        <w:tc>
          <w:tcPr>
            <w:tcW w:w="2745" w:type="dxa"/>
            <w:shd w:val="clear" w:color="auto" w:fill="E2EFD9"/>
          </w:tcPr>
          <w:p w:rsidR="00F57279" w:rsidRDefault="00F57279">
            <w:pPr>
              <w:pStyle w:val="TableParagraph"/>
              <w:spacing w:before="120"/>
              <w:rPr>
                <w:b/>
                <w:sz w:val="20"/>
              </w:rPr>
            </w:pPr>
          </w:p>
          <w:p w:rsidR="00F57279" w:rsidRDefault="00BC419C">
            <w:pPr>
              <w:pStyle w:val="TableParagraph"/>
              <w:ind w:left="108"/>
              <w:rPr>
                <w:b/>
                <w:sz w:val="20"/>
              </w:rPr>
            </w:pPr>
            <w:r>
              <w:rPr>
                <w:b/>
                <w:sz w:val="20"/>
              </w:rPr>
              <w:t>Katıldığı</w:t>
            </w:r>
            <w:r w:rsidR="001D3FD2">
              <w:rPr>
                <w:b/>
                <w:sz w:val="20"/>
              </w:rPr>
              <w:t xml:space="preserve"> </w:t>
            </w:r>
            <w:r>
              <w:rPr>
                <w:b/>
                <w:sz w:val="20"/>
              </w:rPr>
              <w:t>Çalışmanın</w:t>
            </w:r>
            <w:r w:rsidR="001D3FD2">
              <w:rPr>
                <w:b/>
                <w:sz w:val="20"/>
              </w:rPr>
              <w:t xml:space="preserve"> </w:t>
            </w:r>
            <w:r>
              <w:rPr>
                <w:b/>
                <w:spacing w:val="-5"/>
                <w:sz w:val="20"/>
              </w:rPr>
              <w:t>Adı</w:t>
            </w:r>
          </w:p>
        </w:tc>
        <w:tc>
          <w:tcPr>
            <w:tcW w:w="1372" w:type="dxa"/>
            <w:shd w:val="clear" w:color="auto" w:fill="E2EFD9"/>
          </w:tcPr>
          <w:p w:rsidR="00F57279" w:rsidRDefault="00F57279">
            <w:pPr>
              <w:pStyle w:val="TableParagraph"/>
              <w:spacing w:before="120"/>
              <w:rPr>
                <w:b/>
                <w:sz w:val="20"/>
              </w:rPr>
            </w:pPr>
          </w:p>
          <w:p w:rsidR="00F57279" w:rsidRDefault="00BC419C">
            <w:pPr>
              <w:pStyle w:val="TableParagraph"/>
              <w:ind w:left="109"/>
              <w:rPr>
                <w:b/>
                <w:sz w:val="20"/>
              </w:rPr>
            </w:pPr>
            <w:r>
              <w:rPr>
                <w:b/>
                <w:sz w:val="20"/>
              </w:rPr>
              <w:t>Katıldığı</w:t>
            </w:r>
            <w:r w:rsidR="001D3FD2">
              <w:rPr>
                <w:b/>
                <w:sz w:val="20"/>
              </w:rPr>
              <w:t xml:space="preserve"> </w:t>
            </w:r>
            <w:r>
              <w:rPr>
                <w:b/>
                <w:spacing w:val="-5"/>
                <w:sz w:val="20"/>
              </w:rPr>
              <w:t>Yıl</w:t>
            </w:r>
          </w:p>
        </w:tc>
        <w:tc>
          <w:tcPr>
            <w:tcW w:w="1115" w:type="dxa"/>
            <w:shd w:val="clear" w:color="auto" w:fill="E2EFD9"/>
          </w:tcPr>
          <w:p w:rsidR="00F57279" w:rsidRDefault="00F57279">
            <w:pPr>
              <w:pStyle w:val="TableParagraph"/>
              <w:spacing w:before="120"/>
              <w:rPr>
                <w:b/>
                <w:sz w:val="20"/>
              </w:rPr>
            </w:pPr>
          </w:p>
          <w:p w:rsidR="00F57279" w:rsidRDefault="00BC419C">
            <w:pPr>
              <w:pStyle w:val="TableParagraph"/>
              <w:ind w:left="109"/>
              <w:rPr>
                <w:b/>
                <w:sz w:val="20"/>
              </w:rPr>
            </w:pPr>
            <w:r>
              <w:rPr>
                <w:b/>
                <w:sz w:val="20"/>
              </w:rPr>
              <w:t>Belge</w:t>
            </w:r>
            <w:r w:rsidR="001D3FD2">
              <w:rPr>
                <w:b/>
                <w:sz w:val="20"/>
              </w:rPr>
              <w:t xml:space="preserve"> </w:t>
            </w:r>
            <w:r>
              <w:rPr>
                <w:b/>
                <w:spacing w:val="-5"/>
                <w:sz w:val="20"/>
              </w:rPr>
              <w:t>No</w:t>
            </w:r>
          </w:p>
        </w:tc>
      </w:tr>
      <w:tr w:rsidR="00F57279">
        <w:trPr>
          <w:trHeight w:val="354"/>
        </w:trPr>
        <w:tc>
          <w:tcPr>
            <w:tcW w:w="2018" w:type="dxa"/>
            <w:shd w:val="clear" w:color="auto" w:fill="E2EFD9"/>
          </w:tcPr>
          <w:p w:rsidR="00F57279" w:rsidRDefault="001D3FD2">
            <w:pPr>
              <w:pStyle w:val="TableParagraph"/>
              <w:rPr>
                <w:rFonts w:ascii="Times New Roman"/>
                <w:sz w:val="18"/>
              </w:rPr>
            </w:pPr>
            <w:r>
              <w:rPr>
                <w:rFonts w:ascii="Times New Roman"/>
                <w:sz w:val="18"/>
              </w:rPr>
              <w:t>AL</w:t>
            </w:r>
            <w:r>
              <w:rPr>
                <w:rFonts w:ascii="Times New Roman"/>
                <w:sz w:val="18"/>
              </w:rPr>
              <w:t>İ</w:t>
            </w:r>
            <w:r>
              <w:rPr>
                <w:rFonts w:ascii="Times New Roman"/>
                <w:sz w:val="18"/>
              </w:rPr>
              <w:t xml:space="preserve"> KARAG</w:t>
            </w:r>
            <w:r>
              <w:rPr>
                <w:rFonts w:ascii="Times New Roman"/>
                <w:sz w:val="18"/>
              </w:rPr>
              <w:t>Ö</w:t>
            </w:r>
            <w:r>
              <w:rPr>
                <w:rFonts w:ascii="Times New Roman"/>
                <w:sz w:val="18"/>
              </w:rPr>
              <w:t>Z</w:t>
            </w:r>
          </w:p>
        </w:tc>
        <w:tc>
          <w:tcPr>
            <w:tcW w:w="1807" w:type="dxa"/>
          </w:tcPr>
          <w:p w:rsidR="00F57279" w:rsidRDefault="00BC419C">
            <w:pPr>
              <w:pStyle w:val="TableParagraph"/>
              <w:spacing w:before="1"/>
              <w:ind w:left="105"/>
              <w:rPr>
                <w:sz w:val="20"/>
              </w:rPr>
            </w:pPr>
            <w:r>
              <w:rPr>
                <w:spacing w:val="-4"/>
                <w:sz w:val="20"/>
              </w:rPr>
              <w:t>Müdür</w:t>
            </w:r>
          </w:p>
        </w:tc>
        <w:tc>
          <w:tcPr>
            <w:tcW w:w="2745" w:type="dxa"/>
          </w:tcPr>
          <w:p w:rsidR="00F57279" w:rsidRDefault="001D3FD2">
            <w:pPr>
              <w:pStyle w:val="TableParagraph"/>
              <w:rPr>
                <w:rFonts w:ascii="Times New Roman"/>
                <w:sz w:val="18"/>
              </w:rPr>
            </w:pPr>
            <w:r>
              <w:rPr>
                <w:rFonts w:ascii="Times New Roman"/>
                <w:sz w:val="18"/>
              </w:rPr>
              <w:t>KODLAMA KURSU</w:t>
            </w:r>
          </w:p>
        </w:tc>
        <w:tc>
          <w:tcPr>
            <w:tcW w:w="1372" w:type="dxa"/>
          </w:tcPr>
          <w:p w:rsidR="00F57279" w:rsidRDefault="001D3FD2">
            <w:pPr>
              <w:pStyle w:val="TableParagraph"/>
              <w:rPr>
                <w:rFonts w:ascii="Times New Roman"/>
                <w:sz w:val="18"/>
              </w:rPr>
            </w:pPr>
            <w:r>
              <w:rPr>
                <w:rFonts w:ascii="Times New Roman"/>
                <w:sz w:val="18"/>
              </w:rPr>
              <w:t>2024</w:t>
            </w:r>
          </w:p>
        </w:tc>
        <w:tc>
          <w:tcPr>
            <w:tcW w:w="1115" w:type="dxa"/>
          </w:tcPr>
          <w:p w:rsidR="00F57279" w:rsidRDefault="00F57279">
            <w:pPr>
              <w:pStyle w:val="TableParagraph"/>
              <w:rPr>
                <w:rFonts w:ascii="Times New Roman"/>
                <w:sz w:val="18"/>
              </w:rPr>
            </w:pPr>
          </w:p>
        </w:tc>
      </w:tr>
      <w:tr w:rsidR="00F57279">
        <w:trPr>
          <w:trHeight w:val="354"/>
        </w:trPr>
        <w:tc>
          <w:tcPr>
            <w:tcW w:w="2018" w:type="dxa"/>
            <w:shd w:val="clear" w:color="auto" w:fill="E2EFD9"/>
          </w:tcPr>
          <w:p w:rsidR="00F57279" w:rsidRDefault="001D3FD2">
            <w:pPr>
              <w:pStyle w:val="TableParagraph"/>
              <w:rPr>
                <w:rFonts w:ascii="Times New Roman"/>
                <w:sz w:val="18"/>
              </w:rPr>
            </w:pPr>
            <w:r>
              <w:rPr>
                <w:rFonts w:ascii="Times New Roman"/>
                <w:sz w:val="18"/>
              </w:rPr>
              <w:t>U</w:t>
            </w:r>
            <w:r>
              <w:rPr>
                <w:rFonts w:ascii="Times New Roman"/>
                <w:sz w:val="18"/>
              </w:rPr>
              <w:t>Ğ</w:t>
            </w:r>
            <w:r>
              <w:rPr>
                <w:rFonts w:ascii="Times New Roman"/>
                <w:sz w:val="18"/>
              </w:rPr>
              <w:t>UR EFE</w:t>
            </w:r>
          </w:p>
        </w:tc>
        <w:tc>
          <w:tcPr>
            <w:tcW w:w="1807" w:type="dxa"/>
          </w:tcPr>
          <w:p w:rsidR="00F57279" w:rsidRDefault="00BC419C">
            <w:pPr>
              <w:pStyle w:val="TableParagraph"/>
              <w:spacing w:before="1"/>
              <w:ind w:left="105"/>
              <w:rPr>
                <w:sz w:val="20"/>
              </w:rPr>
            </w:pPr>
            <w:r>
              <w:rPr>
                <w:sz w:val="20"/>
              </w:rPr>
              <w:t>Müdür</w:t>
            </w:r>
            <w:r w:rsidR="001D3FD2">
              <w:rPr>
                <w:sz w:val="20"/>
              </w:rPr>
              <w:t xml:space="preserve"> </w:t>
            </w:r>
            <w:r>
              <w:rPr>
                <w:spacing w:val="-2"/>
                <w:sz w:val="20"/>
              </w:rPr>
              <w:t>Yardımcısı</w:t>
            </w:r>
          </w:p>
        </w:tc>
        <w:tc>
          <w:tcPr>
            <w:tcW w:w="2745" w:type="dxa"/>
          </w:tcPr>
          <w:p w:rsidR="00F57279" w:rsidRDefault="001D3FD2">
            <w:pPr>
              <w:pStyle w:val="TableParagraph"/>
              <w:rPr>
                <w:rFonts w:ascii="Times New Roman"/>
                <w:sz w:val="18"/>
              </w:rPr>
            </w:pPr>
            <w:r>
              <w:rPr>
                <w:rFonts w:ascii="Times New Roman"/>
                <w:sz w:val="18"/>
              </w:rPr>
              <w:t>KODLAMA KURSU</w:t>
            </w:r>
          </w:p>
        </w:tc>
        <w:tc>
          <w:tcPr>
            <w:tcW w:w="1372" w:type="dxa"/>
          </w:tcPr>
          <w:p w:rsidR="00F57279" w:rsidRDefault="001D3FD2">
            <w:pPr>
              <w:pStyle w:val="TableParagraph"/>
              <w:rPr>
                <w:rFonts w:ascii="Times New Roman"/>
                <w:sz w:val="18"/>
              </w:rPr>
            </w:pPr>
            <w:r>
              <w:rPr>
                <w:rFonts w:ascii="Times New Roman"/>
                <w:sz w:val="18"/>
              </w:rPr>
              <w:t>2024</w:t>
            </w:r>
          </w:p>
        </w:tc>
        <w:tc>
          <w:tcPr>
            <w:tcW w:w="1115" w:type="dxa"/>
          </w:tcPr>
          <w:p w:rsidR="00F57279" w:rsidRDefault="00F57279">
            <w:pPr>
              <w:pStyle w:val="TableParagraph"/>
              <w:rPr>
                <w:rFonts w:ascii="Times New Roman"/>
                <w:sz w:val="18"/>
              </w:rPr>
            </w:pPr>
          </w:p>
        </w:tc>
      </w:tr>
      <w:tr w:rsidR="00F57279">
        <w:trPr>
          <w:trHeight w:val="354"/>
        </w:trPr>
        <w:tc>
          <w:tcPr>
            <w:tcW w:w="2018" w:type="dxa"/>
            <w:shd w:val="clear" w:color="auto" w:fill="E2EFD9"/>
          </w:tcPr>
          <w:p w:rsidR="00F57279" w:rsidRDefault="00F57279">
            <w:pPr>
              <w:pStyle w:val="TableParagraph"/>
              <w:rPr>
                <w:rFonts w:ascii="Times New Roman"/>
                <w:sz w:val="18"/>
              </w:rPr>
            </w:pPr>
          </w:p>
        </w:tc>
        <w:tc>
          <w:tcPr>
            <w:tcW w:w="1807" w:type="dxa"/>
          </w:tcPr>
          <w:p w:rsidR="00F57279" w:rsidRDefault="00F57279">
            <w:pPr>
              <w:pStyle w:val="TableParagraph"/>
              <w:rPr>
                <w:rFonts w:ascii="Times New Roman"/>
                <w:sz w:val="18"/>
              </w:rPr>
            </w:pPr>
          </w:p>
        </w:tc>
        <w:tc>
          <w:tcPr>
            <w:tcW w:w="2745" w:type="dxa"/>
          </w:tcPr>
          <w:p w:rsidR="00F57279" w:rsidRDefault="00F57279">
            <w:pPr>
              <w:pStyle w:val="TableParagraph"/>
              <w:rPr>
                <w:rFonts w:ascii="Times New Roman"/>
                <w:sz w:val="18"/>
              </w:rPr>
            </w:pPr>
          </w:p>
        </w:tc>
        <w:tc>
          <w:tcPr>
            <w:tcW w:w="1372" w:type="dxa"/>
          </w:tcPr>
          <w:p w:rsidR="00F57279" w:rsidRDefault="00F57279">
            <w:pPr>
              <w:pStyle w:val="TableParagraph"/>
              <w:rPr>
                <w:rFonts w:ascii="Times New Roman"/>
                <w:sz w:val="18"/>
              </w:rPr>
            </w:pPr>
          </w:p>
        </w:tc>
        <w:tc>
          <w:tcPr>
            <w:tcW w:w="1115" w:type="dxa"/>
          </w:tcPr>
          <w:p w:rsidR="00F57279" w:rsidRDefault="00F57279">
            <w:pPr>
              <w:pStyle w:val="TableParagraph"/>
              <w:rPr>
                <w:rFonts w:ascii="Times New Roman"/>
                <w:sz w:val="18"/>
              </w:rPr>
            </w:pPr>
          </w:p>
        </w:tc>
      </w:tr>
    </w:tbl>
    <w:p w:rsidR="00F57279" w:rsidRDefault="00F57279">
      <w:pPr>
        <w:rPr>
          <w:rFonts w:ascii="Times New Roman"/>
          <w:sz w:val="18"/>
        </w:rPr>
        <w:sectPr w:rsidR="00F57279">
          <w:pgSz w:w="11910" w:h="16840"/>
          <w:pgMar w:top="1320" w:right="400" w:bottom="1280" w:left="460" w:header="0" w:footer="1097" w:gutter="0"/>
          <w:cols w:space="708"/>
        </w:sectPr>
      </w:pPr>
    </w:p>
    <w:p w:rsidR="00F57279" w:rsidRDefault="00BC419C">
      <w:pPr>
        <w:spacing w:before="79"/>
        <w:ind w:left="958"/>
        <w:rPr>
          <w:b/>
          <w:sz w:val="20"/>
        </w:rPr>
      </w:pPr>
      <w:r>
        <w:rPr>
          <w:b/>
          <w:sz w:val="20"/>
        </w:rPr>
        <w:lastRenderedPageBreak/>
        <w:t>Tablo9.Öğretmenlerin</w:t>
      </w:r>
      <w:r w:rsidR="001D3FD2">
        <w:rPr>
          <w:b/>
          <w:sz w:val="20"/>
        </w:rPr>
        <w:t xml:space="preserve"> </w:t>
      </w:r>
      <w:r>
        <w:rPr>
          <w:b/>
          <w:sz w:val="20"/>
        </w:rPr>
        <w:t>Hizmet</w:t>
      </w:r>
      <w:r w:rsidR="001D3FD2">
        <w:rPr>
          <w:b/>
          <w:sz w:val="20"/>
        </w:rPr>
        <w:t xml:space="preserve"> </w:t>
      </w:r>
      <w:r>
        <w:rPr>
          <w:b/>
          <w:sz w:val="20"/>
        </w:rPr>
        <w:t>Süreleri</w:t>
      </w:r>
      <w:r w:rsidR="001D3FD2">
        <w:rPr>
          <w:b/>
          <w:sz w:val="20"/>
        </w:rPr>
        <w:t xml:space="preserve"> </w:t>
      </w:r>
      <w:r>
        <w:rPr>
          <w:b/>
          <w:sz w:val="20"/>
        </w:rPr>
        <w:t>(Yıl</w:t>
      </w:r>
      <w:r w:rsidR="001D3FD2">
        <w:rPr>
          <w:b/>
          <w:sz w:val="20"/>
        </w:rPr>
        <w:t xml:space="preserve"> </w:t>
      </w:r>
      <w:r>
        <w:rPr>
          <w:b/>
          <w:spacing w:val="-2"/>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1"/>
        <w:gridCol w:w="1790"/>
        <w:gridCol w:w="1900"/>
        <w:gridCol w:w="1274"/>
        <w:gridCol w:w="1272"/>
        <w:gridCol w:w="1274"/>
      </w:tblGrid>
      <w:tr w:rsidR="00F57279">
        <w:trPr>
          <w:trHeight w:val="745"/>
        </w:trPr>
        <w:tc>
          <w:tcPr>
            <w:tcW w:w="2071" w:type="dxa"/>
            <w:vMerge w:val="restart"/>
            <w:shd w:val="clear" w:color="auto" w:fill="E2EFD9"/>
          </w:tcPr>
          <w:p w:rsidR="00F57279" w:rsidRDefault="00F57279">
            <w:pPr>
              <w:pStyle w:val="TableParagraph"/>
              <w:spacing w:before="232"/>
              <w:rPr>
                <w:b/>
                <w:sz w:val="20"/>
              </w:rPr>
            </w:pPr>
          </w:p>
          <w:p w:rsidR="00F57279" w:rsidRDefault="00BC419C">
            <w:pPr>
              <w:pStyle w:val="TableParagraph"/>
              <w:spacing w:before="1"/>
              <w:ind w:left="107"/>
              <w:rPr>
                <w:b/>
                <w:sz w:val="20"/>
              </w:rPr>
            </w:pPr>
            <w:r>
              <w:rPr>
                <w:b/>
                <w:sz w:val="20"/>
              </w:rPr>
              <w:t>Hizmet</w:t>
            </w:r>
            <w:r w:rsidR="001D3FD2">
              <w:rPr>
                <w:b/>
                <w:sz w:val="20"/>
              </w:rPr>
              <w:t xml:space="preserve"> </w:t>
            </w:r>
            <w:r>
              <w:rPr>
                <w:b/>
                <w:spacing w:val="-2"/>
                <w:sz w:val="20"/>
              </w:rPr>
              <w:t>Süreleri</w:t>
            </w:r>
          </w:p>
        </w:tc>
        <w:tc>
          <w:tcPr>
            <w:tcW w:w="1790" w:type="dxa"/>
            <w:shd w:val="clear" w:color="auto" w:fill="E2EFD9"/>
          </w:tcPr>
          <w:p w:rsidR="00F57279" w:rsidRDefault="00BC419C">
            <w:pPr>
              <w:pStyle w:val="TableParagraph"/>
              <w:spacing w:before="167"/>
              <w:ind w:left="592"/>
              <w:rPr>
                <w:b/>
                <w:sz w:val="20"/>
              </w:rPr>
            </w:pPr>
            <w:r>
              <w:rPr>
                <w:b/>
                <w:spacing w:val="-2"/>
                <w:sz w:val="20"/>
              </w:rPr>
              <w:t>Branşı</w:t>
            </w:r>
          </w:p>
        </w:tc>
        <w:tc>
          <w:tcPr>
            <w:tcW w:w="1900" w:type="dxa"/>
            <w:shd w:val="clear" w:color="auto" w:fill="E2EFD9"/>
          </w:tcPr>
          <w:p w:rsidR="00F57279" w:rsidRDefault="00BC419C">
            <w:pPr>
              <w:pStyle w:val="TableParagraph"/>
              <w:spacing w:before="167"/>
              <w:ind w:left="9"/>
              <w:jc w:val="center"/>
              <w:rPr>
                <w:b/>
                <w:sz w:val="20"/>
              </w:rPr>
            </w:pPr>
            <w:r>
              <w:rPr>
                <w:b/>
                <w:spacing w:val="-2"/>
                <w:sz w:val="20"/>
              </w:rPr>
              <w:t>Kadın</w:t>
            </w:r>
          </w:p>
        </w:tc>
        <w:tc>
          <w:tcPr>
            <w:tcW w:w="1274" w:type="dxa"/>
            <w:shd w:val="clear" w:color="auto" w:fill="E2EFD9"/>
          </w:tcPr>
          <w:p w:rsidR="00F57279" w:rsidRDefault="00BC419C">
            <w:pPr>
              <w:pStyle w:val="TableParagraph"/>
              <w:spacing w:before="167"/>
              <w:ind w:left="361"/>
              <w:rPr>
                <w:b/>
                <w:sz w:val="20"/>
              </w:rPr>
            </w:pPr>
            <w:r>
              <w:rPr>
                <w:b/>
                <w:spacing w:val="-2"/>
                <w:sz w:val="20"/>
              </w:rPr>
              <w:t>Erkek</w:t>
            </w:r>
          </w:p>
        </w:tc>
        <w:tc>
          <w:tcPr>
            <w:tcW w:w="1272" w:type="dxa"/>
            <w:shd w:val="clear" w:color="auto" w:fill="E2EFD9"/>
          </w:tcPr>
          <w:p w:rsidR="00F57279" w:rsidRDefault="00BC419C">
            <w:pPr>
              <w:pStyle w:val="TableParagraph"/>
              <w:spacing w:before="167"/>
              <w:ind w:left="131"/>
              <w:rPr>
                <w:b/>
                <w:sz w:val="20"/>
              </w:rPr>
            </w:pPr>
            <w:r>
              <w:rPr>
                <w:b/>
                <w:sz w:val="20"/>
              </w:rPr>
              <w:t>Hizmet</w:t>
            </w:r>
            <w:r w:rsidR="001D3FD2">
              <w:rPr>
                <w:b/>
                <w:sz w:val="20"/>
              </w:rPr>
              <w:t xml:space="preserve"> </w:t>
            </w:r>
            <w:r>
              <w:rPr>
                <w:b/>
                <w:spacing w:val="-4"/>
                <w:sz w:val="20"/>
              </w:rPr>
              <w:t>Yılı</w:t>
            </w:r>
          </w:p>
        </w:tc>
        <w:tc>
          <w:tcPr>
            <w:tcW w:w="1274" w:type="dxa"/>
            <w:shd w:val="clear" w:color="auto" w:fill="E2EFD9"/>
          </w:tcPr>
          <w:p w:rsidR="00F57279" w:rsidRDefault="00BC419C">
            <w:pPr>
              <w:pStyle w:val="TableParagraph"/>
              <w:spacing w:before="167"/>
              <w:ind w:left="282"/>
              <w:rPr>
                <w:b/>
                <w:sz w:val="20"/>
              </w:rPr>
            </w:pPr>
            <w:r>
              <w:rPr>
                <w:b/>
                <w:spacing w:val="-2"/>
                <w:sz w:val="20"/>
              </w:rPr>
              <w:t>Toplam</w:t>
            </w:r>
          </w:p>
        </w:tc>
      </w:tr>
      <w:tr w:rsidR="00F57279">
        <w:trPr>
          <w:trHeight w:val="256"/>
        </w:trPr>
        <w:tc>
          <w:tcPr>
            <w:tcW w:w="2071" w:type="dxa"/>
            <w:vMerge/>
            <w:tcBorders>
              <w:top w:val="nil"/>
            </w:tcBorders>
            <w:shd w:val="clear" w:color="auto" w:fill="E2EFD9"/>
          </w:tcPr>
          <w:p w:rsidR="00F57279" w:rsidRDefault="00F57279">
            <w:pPr>
              <w:rPr>
                <w:sz w:val="2"/>
                <w:szCs w:val="2"/>
              </w:rPr>
            </w:pPr>
          </w:p>
        </w:tc>
        <w:tc>
          <w:tcPr>
            <w:tcW w:w="1790" w:type="dxa"/>
          </w:tcPr>
          <w:p w:rsidR="00F57279" w:rsidRDefault="00635E6B">
            <w:pPr>
              <w:pStyle w:val="TableParagraph"/>
              <w:rPr>
                <w:rFonts w:ascii="Times New Roman"/>
                <w:sz w:val="18"/>
              </w:rPr>
            </w:pPr>
            <w:r>
              <w:rPr>
                <w:rFonts w:ascii="Times New Roman"/>
                <w:sz w:val="18"/>
              </w:rPr>
              <w:t>SINIF</w:t>
            </w:r>
          </w:p>
        </w:tc>
        <w:tc>
          <w:tcPr>
            <w:tcW w:w="1900" w:type="dxa"/>
          </w:tcPr>
          <w:p w:rsidR="00F57279" w:rsidRDefault="00F57279">
            <w:pPr>
              <w:pStyle w:val="TableParagraph"/>
              <w:rPr>
                <w:rFonts w:ascii="Times New Roman"/>
                <w:sz w:val="18"/>
              </w:rPr>
            </w:pPr>
          </w:p>
        </w:tc>
        <w:tc>
          <w:tcPr>
            <w:tcW w:w="1274" w:type="dxa"/>
          </w:tcPr>
          <w:p w:rsidR="00F57279" w:rsidRDefault="00F57279">
            <w:pPr>
              <w:pStyle w:val="TableParagraph"/>
              <w:rPr>
                <w:rFonts w:ascii="Times New Roman"/>
                <w:sz w:val="18"/>
              </w:rPr>
            </w:pPr>
          </w:p>
        </w:tc>
        <w:tc>
          <w:tcPr>
            <w:tcW w:w="1272" w:type="dxa"/>
          </w:tcPr>
          <w:p w:rsidR="00F57279" w:rsidRDefault="00F57279">
            <w:pPr>
              <w:pStyle w:val="TableParagraph"/>
              <w:rPr>
                <w:rFonts w:ascii="Times New Roman"/>
                <w:sz w:val="18"/>
              </w:rPr>
            </w:pPr>
          </w:p>
        </w:tc>
        <w:tc>
          <w:tcPr>
            <w:tcW w:w="1274" w:type="dxa"/>
          </w:tcPr>
          <w:p w:rsidR="00F57279" w:rsidRDefault="00F57279">
            <w:pPr>
              <w:pStyle w:val="TableParagraph"/>
              <w:rPr>
                <w:rFonts w:ascii="Times New Roman"/>
                <w:sz w:val="18"/>
              </w:rPr>
            </w:pPr>
          </w:p>
        </w:tc>
      </w:tr>
      <w:tr w:rsidR="00F57279">
        <w:trPr>
          <w:trHeight w:val="258"/>
        </w:trPr>
        <w:tc>
          <w:tcPr>
            <w:tcW w:w="2071" w:type="dxa"/>
            <w:vMerge/>
            <w:tcBorders>
              <w:top w:val="nil"/>
            </w:tcBorders>
            <w:shd w:val="clear" w:color="auto" w:fill="E2EFD9"/>
          </w:tcPr>
          <w:p w:rsidR="00F57279" w:rsidRDefault="00F57279">
            <w:pPr>
              <w:rPr>
                <w:sz w:val="2"/>
                <w:szCs w:val="2"/>
              </w:rPr>
            </w:pPr>
          </w:p>
        </w:tc>
        <w:tc>
          <w:tcPr>
            <w:tcW w:w="1790" w:type="dxa"/>
          </w:tcPr>
          <w:p w:rsidR="00F57279" w:rsidRDefault="00F57279">
            <w:pPr>
              <w:pStyle w:val="TableParagraph"/>
              <w:rPr>
                <w:rFonts w:ascii="Times New Roman"/>
                <w:sz w:val="18"/>
              </w:rPr>
            </w:pPr>
          </w:p>
        </w:tc>
        <w:tc>
          <w:tcPr>
            <w:tcW w:w="1900" w:type="dxa"/>
          </w:tcPr>
          <w:p w:rsidR="00F57279" w:rsidRDefault="00F57279">
            <w:pPr>
              <w:pStyle w:val="TableParagraph"/>
              <w:rPr>
                <w:rFonts w:ascii="Times New Roman"/>
                <w:sz w:val="18"/>
              </w:rPr>
            </w:pPr>
          </w:p>
        </w:tc>
        <w:tc>
          <w:tcPr>
            <w:tcW w:w="1274" w:type="dxa"/>
          </w:tcPr>
          <w:p w:rsidR="00F57279" w:rsidRDefault="00F57279">
            <w:pPr>
              <w:pStyle w:val="TableParagraph"/>
              <w:rPr>
                <w:rFonts w:ascii="Times New Roman"/>
                <w:sz w:val="18"/>
              </w:rPr>
            </w:pPr>
          </w:p>
        </w:tc>
        <w:tc>
          <w:tcPr>
            <w:tcW w:w="1272" w:type="dxa"/>
          </w:tcPr>
          <w:p w:rsidR="00F57279" w:rsidRDefault="00F57279">
            <w:pPr>
              <w:pStyle w:val="TableParagraph"/>
              <w:rPr>
                <w:rFonts w:ascii="Times New Roman"/>
                <w:sz w:val="18"/>
              </w:rPr>
            </w:pPr>
          </w:p>
        </w:tc>
        <w:tc>
          <w:tcPr>
            <w:tcW w:w="1274" w:type="dxa"/>
          </w:tcPr>
          <w:p w:rsidR="00F57279" w:rsidRDefault="00F57279">
            <w:pPr>
              <w:pStyle w:val="TableParagraph"/>
              <w:rPr>
                <w:rFonts w:ascii="Times New Roman"/>
                <w:sz w:val="18"/>
              </w:rPr>
            </w:pPr>
          </w:p>
        </w:tc>
      </w:tr>
      <w:tr w:rsidR="00F57279">
        <w:trPr>
          <w:trHeight w:val="443"/>
        </w:trPr>
        <w:tc>
          <w:tcPr>
            <w:tcW w:w="2071" w:type="dxa"/>
            <w:shd w:val="clear" w:color="auto" w:fill="E2EFD9"/>
          </w:tcPr>
          <w:p w:rsidR="00F57279" w:rsidRDefault="00BC419C">
            <w:pPr>
              <w:pStyle w:val="TableParagraph"/>
              <w:spacing w:before="16"/>
              <w:ind w:left="107"/>
              <w:rPr>
                <w:sz w:val="20"/>
              </w:rPr>
            </w:pPr>
            <w:r>
              <w:rPr>
                <w:sz w:val="20"/>
              </w:rPr>
              <w:t>1-3</w:t>
            </w:r>
            <w:r>
              <w:rPr>
                <w:spacing w:val="-5"/>
                <w:sz w:val="20"/>
              </w:rPr>
              <w:t>Yıl</w:t>
            </w:r>
          </w:p>
        </w:tc>
        <w:tc>
          <w:tcPr>
            <w:tcW w:w="1790" w:type="dxa"/>
          </w:tcPr>
          <w:p w:rsidR="00F57279" w:rsidRDefault="00F57279">
            <w:pPr>
              <w:pStyle w:val="TableParagraph"/>
              <w:rPr>
                <w:rFonts w:ascii="Times New Roman"/>
                <w:sz w:val="18"/>
              </w:rPr>
            </w:pPr>
          </w:p>
        </w:tc>
        <w:tc>
          <w:tcPr>
            <w:tcW w:w="1900" w:type="dxa"/>
          </w:tcPr>
          <w:p w:rsidR="00F57279" w:rsidRDefault="00F57279">
            <w:pPr>
              <w:pStyle w:val="TableParagraph"/>
              <w:rPr>
                <w:rFonts w:ascii="Times New Roman"/>
                <w:sz w:val="18"/>
              </w:rPr>
            </w:pPr>
          </w:p>
        </w:tc>
        <w:tc>
          <w:tcPr>
            <w:tcW w:w="1274" w:type="dxa"/>
          </w:tcPr>
          <w:p w:rsidR="00F57279" w:rsidRDefault="00F57279">
            <w:pPr>
              <w:pStyle w:val="TableParagraph"/>
              <w:rPr>
                <w:rFonts w:ascii="Times New Roman"/>
                <w:sz w:val="18"/>
              </w:rPr>
            </w:pPr>
          </w:p>
        </w:tc>
        <w:tc>
          <w:tcPr>
            <w:tcW w:w="1272" w:type="dxa"/>
          </w:tcPr>
          <w:p w:rsidR="00F57279" w:rsidRDefault="00F57279">
            <w:pPr>
              <w:pStyle w:val="TableParagraph"/>
              <w:rPr>
                <w:rFonts w:ascii="Times New Roman"/>
                <w:sz w:val="18"/>
              </w:rPr>
            </w:pPr>
          </w:p>
        </w:tc>
        <w:tc>
          <w:tcPr>
            <w:tcW w:w="1274" w:type="dxa"/>
          </w:tcPr>
          <w:p w:rsidR="00F57279" w:rsidRDefault="00F57279">
            <w:pPr>
              <w:pStyle w:val="TableParagraph"/>
              <w:rPr>
                <w:rFonts w:ascii="Times New Roman"/>
                <w:sz w:val="18"/>
              </w:rPr>
            </w:pPr>
          </w:p>
        </w:tc>
      </w:tr>
      <w:tr w:rsidR="00F57279">
        <w:trPr>
          <w:trHeight w:val="429"/>
        </w:trPr>
        <w:tc>
          <w:tcPr>
            <w:tcW w:w="2071" w:type="dxa"/>
            <w:shd w:val="clear" w:color="auto" w:fill="E2EFD9"/>
          </w:tcPr>
          <w:p w:rsidR="00F57279" w:rsidRDefault="00BC419C">
            <w:pPr>
              <w:pStyle w:val="TableParagraph"/>
              <w:spacing w:before="9"/>
              <w:ind w:left="107"/>
              <w:rPr>
                <w:sz w:val="20"/>
              </w:rPr>
            </w:pPr>
            <w:r>
              <w:rPr>
                <w:sz w:val="20"/>
              </w:rPr>
              <w:t>4-6</w:t>
            </w:r>
            <w:r>
              <w:rPr>
                <w:spacing w:val="-5"/>
                <w:sz w:val="20"/>
              </w:rPr>
              <w:t>Yıl</w:t>
            </w:r>
          </w:p>
        </w:tc>
        <w:tc>
          <w:tcPr>
            <w:tcW w:w="1790" w:type="dxa"/>
          </w:tcPr>
          <w:p w:rsidR="00F57279" w:rsidRDefault="00F57279">
            <w:pPr>
              <w:pStyle w:val="TableParagraph"/>
              <w:rPr>
                <w:rFonts w:ascii="Times New Roman"/>
                <w:sz w:val="18"/>
              </w:rPr>
            </w:pPr>
          </w:p>
        </w:tc>
        <w:tc>
          <w:tcPr>
            <w:tcW w:w="1900" w:type="dxa"/>
          </w:tcPr>
          <w:p w:rsidR="00F57279" w:rsidRDefault="00635E6B">
            <w:pPr>
              <w:pStyle w:val="TableParagraph"/>
              <w:rPr>
                <w:rFonts w:ascii="Times New Roman"/>
                <w:sz w:val="18"/>
              </w:rPr>
            </w:pPr>
            <w:r>
              <w:rPr>
                <w:rFonts w:ascii="Times New Roman"/>
                <w:sz w:val="18"/>
              </w:rPr>
              <w:t>1</w:t>
            </w:r>
          </w:p>
        </w:tc>
        <w:tc>
          <w:tcPr>
            <w:tcW w:w="1274" w:type="dxa"/>
          </w:tcPr>
          <w:p w:rsidR="00F57279" w:rsidRDefault="00635E6B">
            <w:pPr>
              <w:pStyle w:val="TableParagraph"/>
              <w:rPr>
                <w:rFonts w:ascii="Times New Roman"/>
                <w:sz w:val="18"/>
              </w:rPr>
            </w:pPr>
            <w:r>
              <w:rPr>
                <w:rFonts w:ascii="Times New Roman"/>
                <w:sz w:val="18"/>
              </w:rPr>
              <w:t>0</w:t>
            </w:r>
          </w:p>
        </w:tc>
        <w:tc>
          <w:tcPr>
            <w:tcW w:w="1272" w:type="dxa"/>
          </w:tcPr>
          <w:p w:rsidR="00F57279" w:rsidRDefault="00F57279">
            <w:pPr>
              <w:pStyle w:val="TableParagraph"/>
              <w:rPr>
                <w:rFonts w:ascii="Times New Roman"/>
                <w:sz w:val="18"/>
              </w:rPr>
            </w:pPr>
          </w:p>
        </w:tc>
        <w:tc>
          <w:tcPr>
            <w:tcW w:w="1274" w:type="dxa"/>
          </w:tcPr>
          <w:p w:rsidR="00F57279" w:rsidRDefault="007A153D">
            <w:pPr>
              <w:pStyle w:val="TableParagraph"/>
              <w:rPr>
                <w:rFonts w:ascii="Times New Roman"/>
                <w:sz w:val="18"/>
              </w:rPr>
            </w:pPr>
            <w:r>
              <w:rPr>
                <w:rFonts w:ascii="Times New Roman"/>
                <w:sz w:val="18"/>
              </w:rPr>
              <w:t>1</w:t>
            </w:r>
          </w:p>
        </w:tc>
      </w:tr>
      <w:tr w:rsidR="00F57279">
        <w:trPr>
          <w:trHeight w:val="429"/>
        </w:trPr>
        <w:tc>
          <w:tcPr>
            <w:tcW w:w="2071" w:type="dxa"/>
            <w:shd w:val="clear" w:color="auto" w:fill="E2EFD9"/>
          </w:tcPr>
          <w:p w:rsidR="00F57279" w:rsidRDefault="00BC419C">
            <w:pPr>
              <w:pStyle w:val="TableParagraph"/>
              <w:spacing w:before="9"/>
              <w:ind w:left="107"/>
              <w:rPr>
                <w:sz w:val="20"/>
              </w:rPr>
            </w:pPr>
            <w:r>
              <w:rPr>
                <w:sz w:val="20"/>
              </w:rPr>
              <w:t>7-10</w:t>
            </w:r>
            <w:r>
              <w:rPr>
                <w:spacing w:val="-5"/>
                <w:sz w:val="20"/>
              </w:rPr>
              <w:t>Yıl</w:t>
            </w:r>
          </w:p>
        </w:tc>
        <w:tc>
          <w:tcPr>
            <w:tcW w:w="1790" w:type="dxa"/>
          </w:tcPr>
          <w:p w:rsidR="00F57279" w:rsidRDefault="00F57279">
            <w:pPr>
              <w:pStyle w:val="TableParagraph"/>
              <w:rPr>
                <w:rFonts w:ascii="Times New Roman"/>
                <w:sz w:val="18"/>
              </w:rPr>
            </w:pPr>
          </w:p>
        </w:tc>
        <w:tc>
          <w:tcPr>
            <w:tcW w:w="1900" w:type="dxa"/>
          </w:tcPr>
          <w:p w:rsidR="00F57279" w:rsidRDefault="00635E6B">
            <w:pPr>
              <w:pStyle w:val="TableParagraph"/>
              <w:rPr>
                <w:rFonts w:ascii="Times New Roman"/>
                <w:sz w:val="18"/>
              </w:rPr>
            </w:pPr>
            <w:r>
              <w:rPr>
                <w:rFonts w:ascii="Times New Roman"/>
                <w:sz w:val="18"/>
              </w:rPr>
              <w:t>1</w:t>
            </w:r>
          </w:p>
        </w:tc>
        <w:tc>
          <w:tcPr>
            <w:tcW w:w="1274" w:type="dxa"/>
          </w:tcPr>
          <w:p w:rsidR="00F57279" w:rsidRDefault="00635E6B">
            <w:pPr>
              <w:pStyle w:val="TableParagraph"/>
              <w:rPr>
                <w:rFonts w:ascii="Times New Roman"/>
                <w:sz w:val="18"/>
              </w:rPr>
            </w:pPr>
            <w:r>
              <w:rPr>
                <w:rFonts w:ascii="Times New Roman"/>
                <w:sz w:val="18"/>
              </w:rPr>
              <w:t>0</w:t>
            </w:r>
          </w:p>
        </w:tc>
        <w:tc>
          <w:tcPr>
            <w:tcW w:w="1272" w:type="dxa"/>
          </w:tcPr>
          <w:p w:rsidR="00F57279" w:rsidRDefault="00F57279">
            <w:pPr>
              <w:pStyle w:val="TableParagraph"/>
              <w:rPr>
                <w:rFonts w:ascii="Times New Roman"/>
                <w:sz w:val="18"/>
              </w:rPr>
            </w:pPr>
          </w:p>
        </w:tc>
        <w:tc>
          <w:tcPr>
            <w:tcW w:w="1274" w:type="dxa"/>
          </w:tcPr>
          <w:p w:rsidR="00F57279" w:rsidRDefault="007A153D">
            <w:pPr>
              <w:pStyle w:val="TableParagraph"/>
              <w:rPr>
                <w:rFonts w:ascii="Times New Roman"/>
                <w:sz w:val="18"/>
              </w:rPr>
            </w:pPr>
            <w:r>
              <w:rPr>
                <w:rFonts w:ascii="Times New Roman"/>
                <w:sz w:val="18"/>
              </w:rPr>
              <w:t>1</w:t>
            </w:r>
          </w:p>
        </w:tc>
      </w:tr>
      <w:tr w:rsidR="00F57279">
        <w:trPr>
          <w:trHeight w:val="429"/>
        </w:trPr>
        <w:tc>
          <w:tcPr>
            <w:tcW w:w="2071" w:type="dxa"/>
            <w:shd w:val="clear" w:color="auto" w:fill="E2EFD9"/>
          </w:tcPr>
          <w:p w:rsidR="00F57279" w:rsidRDefault="00BC419C">
            <w:pPr>
              <w:pStyle w:val="TableParagraph"/>
              <w:spacing w:before="9"/>
              <w:ind w:left="107"/>
              <w:rPr>
                <w:sz w:val="20"/>
              </w:rPr>
            </w:pPr>
            <w:r>
              <w:rPr>
                <w:sz w:val="20"/>
              </w:rPr>
              <w:t>11-15</w:t>
            </w:r>
            <w:r>
              <w:rPr>
                <w:spacing w:val="-5"/>
                <w:sz w:val="20"/>
              </w:rPr>
              <w:t>Yıl</w:t>
            </w:r>
          </w:p>
        </w:tc>
        <w:tc>
          <w:tcPr>
            <w:tcW w:w="1790" w:type="dxa"/>
          </w:tcPr>
          <w:p w:rsidR="00F57279" w:rsidRDefault="00F57279">
            <w:pPr>
              <w:pStyle w:val="TableParagraph"/>
              <w:rPr>
                <w:rFonts w:ascii="Times New Roman"/>
                <w:sz w:val="18"/>
              </w:rPr>
            </w:pPr>
          </w:p>
        </w:tc>
        <w:tc>
          <w:tcPr>
            <w:tcW w:w="1900" w:type="dxa"/>
          </w:tcPr>
          <w:p w:rsidR="00F57279" w:rsidRDefault="00365EF5">
            <w:pPr>
              <w:pStyle w:val="TableParagraph"/>
              <w:rPr>
                <w:rFonts w:ascii="Times New Roman"/>
                <w:sz w:val="18"/>
              </w:rPr>
            </w:pPr>
            <w:r>
              <w:rPr>
                <w:rFonts w:ascii="Times New Roman"/>
                <w:sz w:val="18"/>
              </w:rPr>
              <w:t>1</w:t>
            </w:r>
          </w:p>
        </w:tc>
        <w:tc>
          <w:tcPr>
            <w:tcW w:w="1274" w:type="dxa"/>
          </w:tcPr>
          <w:p w:rsidR="00F57279" w:rsidRDefault="007A153D">
            <w:pPr>
              <w:pStyle w:val="TableParagraph"/>
              <w:rPr>
                <w:rFonts w:ascii="Times New Roman"/>
                <w:sz w:val="18"/>
              </w:rPr>
            </w:pPr>
            <w:r>
              <w:rPr>
                <w:rFonts w:ascii="Times New Roman"/>
                <w:sz w:val="18"/>
              </w:rPr>
              <w:t>0</w:t>
            </w:r>
          </w:p>
        </w:tc>
        <w:tc>
          <w:tcPr>
            <w:tcW w:w="1272" w:type="dxa"/>
          </w:tcPr>
          <w:p w:rsidR="00F57279" w:rsidRDefault="00F57279">
            <w:pPr>
              <w:pStyle w:val="TableParagraph"/>
              <w:rPr>
                <w:rFonts w:ascii="Times New Roman"/>
                <w:sz w:val="18"/>
              </w:rPr>
            </w:pPr>
          </w:p>
        </w:tc>
        <w:tc>
          <w:tcPr>
            <w:tcW w:w="1274" w:type="dxa"/>
          </w:tcPr>
          <w:p w:rsidR="00F57279" w:rsidRDefault="007A153D">
            <w:pPr>
              <w:pStyle w:val="TableParagraph"/>
              <w:rPr>
                <w:rFonts w:ascii="Times New Roman"/>
                <w:sz w:val="18"/>
              </w:rPr>
            </w:pPr>
            <w:r>
              <w:rPr>
                <w:rFonts w:ascii="Times New Roman"/>
                <w:sz w:val="18"/>
              </w:rPr>
              <w:t>1</w:t>
            </w:r>
          </w:p>
        </w:tc>
      </w:tr>
      <w:tr w:rsidR="00F57279">
        <w:trPr>
          <w:trHeight w:val="429"/>
        </w:trPr>
        <w:tc>
          <w:tcPr>
            <w:tcW w:w="2071" w:type="dxa"/>
            <w:shd w:val="clear" w:color="auto" w:fill="E2EFD9"/>
          </w:tcPr>
          <w:p w:rsidR="00F57279" w:rsidRDefault="00BC419C">
            <w:pPr>
              <w:pStyle w:val="TableParagraph"/>
              <w:spacing w:before="9"/>
              <w:ind w:left="107"/>
              <w:rPr>
                <w:sz w:val="20"/>
              </w:rPr>
            </w:pPr>
            <w:r>
              <w:rPr>
                <w:spacing w:val="-2"/>
                <w:sz w:val="20"/>
              </w:rPr>
              <w:t>16-</w:t>
            </w:r>
            <w:r>
              <w:rPr>
                <w:spacing w:val="-7"/>
                <w:sz w:val="20"/>
              </w:rPr>
              <w:t>20</w:t>
            </w:r>
          </w:p>
        </w:tc>
        <w:tc>
          <w:tcPr>
            <w:tcW w:w="1790" w:type="dxa"/>
          </w:tcPr>
          <w:p w:rsidR="00F57279" w:rsidRDefault="00F57279">
            <w:pPr>
              <w:pStyle w:val="TableParagraph"/>
              <w:rPr>
                <w:rFonts w:ascii="Times New Roman"/>
                <w:sz w:val="18"/>
              </w:rPr>
            </w:pPr>
          </w:p>
        </w:tc>
        <w:tc>
          <w:tcPr>
            <w:tcW w:w="1900" w:type="dxa"/>
          </w:tcPr>
          <w:p w:rsidR="00F57279" w:rsidRDefault="007A153D">
            <w:pPr>
              <w:pStyle w:val="TableParagraph"/>
              <w:rPr>
                <w:rFonts w:ascii="Times New Roman"/>
                <w:sz w:val="18"/>
              </w:rPr>
            </w:pPr>
            <w:r>
              <w:rPr>
                <w:rFonts w:ascii="Times New Roman"/>
                <w:sz w:val="18"/>
              </w:rPr>
              <w:t>2</w:t>
            </w:r>
          </w:p>
        </w:tc>
        <w:tc>
          <w:tcPr>
            <w:tcW w:w="1274" w:type="dxa"/>
          </w:tcPr>
          <w:p w:rsidR="00F57279" w:rsidRDefault="007A153D">
            <w:pPr>
              <w:pStyle w:val="TableParagraph"/>
              <w:rPr>
                <w:rFonts w:ascii="Times New Roman"/>
                <w:sz w:val="18"/>
              </w:rPr>
            </w:pPr>
            <w:r>
              <w:rPr>
                <w:rFonts w:ascii="Times New Roman"/>
                <w:sz w:val="18"/>
              </w:rPr>
              <w:t>0</w:t>
            </w:r>
          </w:p>
        </w:tc>
        <w:tc>
          <w:tcPr>
            <w:tcW w:w="1272" w:type="dxa"/>
          </w:tcPr>
          <w:p w:rsidR="00F57279" w:rsidRDefault="00F57279">
            <w:pPr>
              <w:pStyle w:val="TableParagraph"/>
              <w:rPr>
                <w:rFonts w:ascii="Times New Roman"/>
                <w:sz w:val="18"/>
              </w:rPr>
            </w:pPr>
          </w:p>
        </w:tc>
        <w:tc>
          <w:tcPr>
            <w:tcW w:w="1274" w:type="dxa"/>
          </w:tcPr>
          <w:p w:rsidR="00F57279" w:rsidRDefault="007A153D">
            <w:pPr>
              <w:pStyle w:val="TableParagraph"/>
              <w:rPr>
                <w:rFonts w:ascii="Times New Roman"/>
                <w:sz w:val="18"/>
              </w:rPr>
            </w:pPr>
            <w:r>
              <w:rPr>
                <w:rFonts w:ascii="Times New Roman"/>
                <w:sz w:val="18"/>
              </w:rPr>
              <w:t>2</w:t>
            </w:r>
          </w:p>
        </w:tc>
      </w:tr>
      <w:tr w:rsidR="00F57279">
        <w:trPr>
          <w:trHeight w:val="429"/>
        </w:trPr>
        <w:tc>
          <w:tcPr>
            <w:tcW w:w="2071" w:type="dxa"/>
            <w:shd w:val="clear" w:color="auto" w:fill="E2EFD9"/>
          </w:tcPr>
          <w:p w:rsidR="00F57279" w:rsidRDefault="00BC419C">
            <w:pPr>
              <w:pStyle w:val="TableParagraph"/>
              <w:spacing w:before="9"/>
              <w:ind w:left="107"/>
              <w:rPr>
                <w:sz w:val="20"/>
              </w:rPr>
            </w:pPr>
            <w:r>
              <w:rPr>
                <w:sz w:val="20"/>
              </w:rPr>
              <w:t>20ve</w:t>
            </w:r>
            <w:r>
              <w:rPr>
                <w:spacing w:val="-2"/>
                <w:sz w:val="20"/>
              </w:rPr>
              <w:t xml:space="preserve"> üzeri</w:t>
            </w:r>
          </w:p>
        </w:tc>
        <w:tc>
          <w:tcPr>
            <w:tcW w:w="1790" w:type="dxa"/>
          </w:tcPr>
          <w:p w:rsidR="00F57279" w:rsidRDefault="00F57279">
            <w:pPr>
              <w:pStyle w:val="TableParagraph"/>
              <w:rPr>
                <w:rFonts w:ascii="Times New Roman"/>
                <w:sz w:val="18"/>
              </w:rPr>
            </w:pPr>
          </w:p>
        </w:tc>
        <w:tc>
          <w:tcPr>
            <w:tcW w:w="1900" w:type="dxa"/>
          </w:tcPr>
          <w:p w:rsidR="00F57279" w:rsidRDefault="007A153D">
            <w:pPr>
              <w:pStyle w:val="TableParagraph"/>
              <w:rPr>
                <w:rFonts w:ascii="Times New Roman"/>
                <w:sz w:val="18"/>
              </w:rPr>
            </w:pPr>
            <w:r>
              <w:rPr>
                <w:rFonts w:ascii="Times New Roman"/>
                <w:sz w:val="18"/>
              </w:rPr>
              <w:t>2</w:t>
            </w:r>
          </w:p>
        </w:tc>
        <w:tc>
          <w:tcPr>
            <w:tcW w:w="1274" w:type="dxa"/>
          </w:tcPr>
          <w:p w:rsidR="00F57279" w:rsidRDefault="007A153D">
            <w:pPr>
              <w:pStyle w:val="TableParagraph"/>
              <w:rPr>
                <w:rFonts w:ascii="Times New Roman"/>
                <w:sz w:val="18"/>
              </w:rPr>
            </w:pPr>
            <w:r>
              <w:rPr>
                <w:rFonts w:ascii="Times New Roman"/>
                <w:sz w:val="18"/>
              </w:rPr>
              <w:t>7</w:t>
            </w:r>
          </w:p>
        </w:tc>
        <w:tc>
          <w:tcPr>
            <w:tcW w:w="1272" w:type="dxa"/>
          </w:tcPr>
          <w:p w:rsidR="00F57279" w:rsidRDefault="00F57279">
            <w:pPr>
              <w:pStyle w:val="TableParagraph"/>
              <w:rPr>
                <w:rFonts w:ascii="Times New Roman"/>
                <w:sz w:val="18"/>
              </w:rPr>
            </w:pPr>
          </w:p>
        </w:tc>
        <w:tc>
          <w:tcPr>
            <w:tcW w:w="1274" w:type="dxa"/>
          </w:tcPr>
          <w:p w:rsidR="00F57279" w:rsidRDefault="007A153D">
            <w:pPr>
              <w:pStyle w:val="TableParagraph"/>
              <w:rPr>
                <w:rFonts w:ascii="Times New Roman"/>
                <w:sz w:val="18"/>
              </w:rPr>
            </w:pPr>
            <w:r>
              <w:rPr>
                <w:rFonts w:ascii="Times New Roman"/>
                <w:sz w:val="18"/>
              </w:rPr>
              <w:t>9</w:t>
            </w:r>
          </w:p>
        </w:tc>
      </w:tr>
    </w:tbl>
    <w:p w:rsidR="00F57279" w:rsidRDefault="00F57279">
      <w:pPr>
        <w:pStyle w:val="GvdeMetni"/>
        <w:rPr>
          <w:b/>
          <w:sz w:val="20"/>
        </w:rPr>
      </w:pPr>
    </w:p>
    <w:p w:rsidR="00F57279" w:rsidRDefault="00F57279">
      <w:pPr>
        <w:pStyle w:val="GvdeMetni"/>
        <w:rPr>
          <w:b/>
          <w:sz w:val="20"/>
        </w:rPr>
      </w:pPr>
    </w:p>
    <w:p w:rsidR="00F57279" w:rsidRDefault="00F57279">
      <w:pPr>
        <w:pStyle w:val="GvdeMetni"/>
        <w:spacing w:before="26"/>
        <w:rPr>
          <w:b/>
          <w:sz w:val="20"/>
        </w:rPr>
      </w:pPr>
    </w:p>
    <w:p w:rsidR="00F57279" w:rsidRDefault="00BC419C">
      <w:pPr>
        <w:spacing w:before="1"/>
        <w:ind w:left="958"/>
        <w:rPr>
          <w:b/>
          <w:sz w:val="20"/>
        </w:rPr>
      </w:pPr>
      <w:r>
        <w:rPr>
          <w:b/>
          <w:sz w:val="20"/>
        </w:rPr>
        <w:t>Tablo10.Kurumda</w:t>
      </w:r>
      <w:r w:rsidR="00635E6B">
        <w:rPr>
          <w:b/>
          <w:sz w:val="20"/>
        </w:rPr>
        <w:t xml:space="preserve"> </w:t>
      </w:r>
      <w:r>
        <w:rPr>
          <w:b/>
          <w:sz w:val="20"/>
        </w:rPr>
        <w:t>Gerçekleşen</w:t>
      </w:r>
      <w:r w:rsidR="00635E6B">
        <w:rPr>
          <w:b/>
          <w:sz w:val="20"/>
        </w:rPr>
        <w:t xml:space="preserve"> </w:t>
      </w:r>
      <w:r>
        <w:rPr>
          <w:b/>
          <w:sz w:val="20"/>
        </w:rPr>
        <w:t>Öğretmen</w:t>
      </w:r>
      <w:r w:rsidR="00635E6B">
        <w:rPr>
          <w:b/>
          <w:sz w:val="20"/>
        </w:rPr>
        <w:t xml:space="preserve"> </w:t>
      </w:r>
      <w:r>
        <w:rPr>
          <w:b/>
          <w:sz w:val="20"/>
        </w:rPr>
        <w:t>Sirkülâsyonunun</w:t>
      </w:r>
      <w:r w:rsidR="00635E6B">
        <w:rPr>
          <w:b/>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44"/>
        <w:gridCol w:w="1500"/>
        <w:gridCol w:w="1349"/>
        <w:gridCol w:w="1349"/>
        <w:gridCol w:w="1049"/>
        <w:gridCol w:w="1200"/>
        <w:gridCol w:w="1793"/>
      </w:tblGrid>
      <w:tr w:rsidR="00F57279">
        <w:trPr>
          <w:trHeight w:val="707"/>
        </w:trPr>
        <w:tc>
          <w:tcPr>
            <w:tcW w:w="1344" w:type="dxa"/>
            <w:vMerge w:val="restart"/>
            <w:shd w:val="clear" w:color="auto" w:fill="E2EFD9"/>
          </w:tcPr>
          <w:p w:rsidR="00F57279" w:rsidRDefault="00F57279">
            <w:pPr>
              <w:pStyle w:val="TableParagraph"/>
              <w:rPr>
                <w:rFonts w:ascii="Times New Roman"/>
                <w:sz w:val="18"/>
              </w:rPr>
            </w:pPr>
          </w:p>
        </w:tc>
        <w:tc>
          <w:tcPr>
            <w:tcW w:w="4198" w:type="dxa"/>
            <w:gridSpan w:val="3"/>
            <w:shd w:val="clear" w:color="auto" w:fill="E2EFD9"/>
          </w:tcPr>
          <w:p w:rsidR="00F57279" w:rsidRDefault="00BC419C">
            <w:pPr>
              <w:pStyle w:val="TableParagraph"/>
              <w:spacing w:before="1" w:line="302" w:lineRule="auto"/>
              <w:ind w:left="107" w:right="139"/>
              <w:rPr>
                <w:b/>
                <w:sz w:val="20"/>
              </w:rPr>
            </w:pPr>
            <w:r>
              <w:rPr>
                <w:b/>
                <w:sz w:val="20"/>
              </w:rPr>
              <w:t>Yıl</w:t>
            </w:r>
            <w:r w:rsidR="00635E6B">
              <w:rPr>
                <w:b/>
                <w:sz w:val="20"/>
              </w:rPr>
              <w:t xml:space="preserve"> </w:t>
            </w:r>
            <w:r>
              <w:rPr>
                <w:b/>
                <w:sz w:val="20"/>
              </w:rPr>
              <w:t>İçerisinde</w:t>
            </w:r>
            <w:r w:rsidR="00635E6B">
              <w:rPr>
                <w:b/>
                <w:sz w:val="20"/>
              </w:rPr>
              <w:t xml:space="preserve"> </w:t>
            </w:r>
            <w:r>
              <w:rPr>
                <w:b/>
                <w:sz w:val="20"/>
              </w:rPr>
              <w:t>Kurumdan</w:t>
            </w:r>
            <w:r w:rsidR="00635E6B">
              <w:rPr>
                <w:b/>
                <w:sz w:val="20"/>
              </w:rPr>
              <w:t xml:space="preserve"> </w:t>
            </w:r>
            <w:r>
              <w:rPr>
                <w:b/>
                <w:sz w:val="20"/>
              </w:rPr>
              <w:t>Ayrılan</w:t>
            </w:r>
            <w:r w:rsidR="00635E6B">
              <w:rPr>
                <w:b/>
                <w:sz w:val="20"/>
              </w:rPr>
              <w:t xml:space="preserve"> </w:t>
            </w:r>
            <w:r>
              <w:rPr>
                <w:b/>
                <w:sz w:val="20"/>
              </w:rPr>
              <w:t xml:space="preserve">Öğretmen </w:t>
            </w:r>
            <w:r>
              <w:rPr>
                <w:b/>
                <w:spacing w:val="-2"/>
                <w:sz w:val="20"/>
              </w:rPr>
              <w:t>Sayısı</w:t>
            </w:r>
          </w:p>
        </w:tc>
        <w:tc>
          <w:tcPr>
            <w:tcW w:w="4042" w:type="dxa"/>
            <w:gridSpan w:val="3"/>
            <w:shd w:val="clear" w:color="auto" w:fill="E2EFD9"/>
          </w:tcPr>
          <w:p w:rsidR="00F57279" w:rsidRDefault="00BC419C">
            <w:pPr>
              <w:pStyle w:val="TableParagraph"/>
              <w:spacing w:before="1" w:line="302" w:lineRule="auto"/>
              <w:ind w:left="107" w:right="218"/>
              <w:rPr>
                <w:b/>
                <w:sz w:val="20"/>
              </w:rPr>
            </w:pPr>
            <w:r>
              <w:rPr>
                <w:b/>
                <w:sz w:val="20"/>
              </w:rPr>
              <w:t>Yıl</w:t>
            </w:r>
            <w:r w:rsidR="00635E6B">
              <w:rPr>
                <w:b/>
                <w:sz w:val="20"/>
              </w:rPr>
              <w:t xml:space="preserve"> </w:t>
            </w:r>
            <w:r>
              <w:rPr>
                <w:b/>
                <w:sz w:val="20"/>
              </w:rPr>
              <w:t>İçerisinde</w:t>
            </w:r>
            <w:r w:rsidR="00635E6B">
              <w:rPr>
                <w:b/>
                <w:sz w:val="20"/>
              </w:rPr>
              <w:t xml:space="preserve"> </w:t>
            </w:r>
            <w:r>
              <w:rPr>
                <w:b/>
                <w:sz w:val="20"/>
              </w:rPr>
              <w:t>Kurumda</w:t>
            </w:r>
            <w:r w:rsidR="00635E6B">
              <w:rPr>
                <w:b/>
                <w:sz w:val="20"/>
              </w:rPr>
              <w:t xml:space="preserve"> </w:t>
            </w:r>
            <w:r>
              <w:rPr>
                <w:b/>
                <w:sz w:val="20"/>
              </w:rPr>
              <w:t>Göreve</w:t>
            </w:r>
            <w:r w:rsidR="00635E6B">
              <w:rPr>
                <w:b/>
                <w:sz w:val="20"/>
              </w:rPr>
              <w:t xml:space="preserve"> </w:t>
            </w:r>
            <w:r>
              <w:rPr>
                <w:b/>
                <w:sz w:val="20"/>
              </w:rPr>
              <w:t>Başlayan Öğretmen</w:t>
            </w:r>
            <w:r w:rsidR="00635E6B">
              <w:rPr>
                <w:b/>
                <w:sz w:val="20"/>
              </w:rPr>
              <w:t xml:space="preserve"> </w:t>
            </w:r>
            <w:r>
              <w:rPr>
                <w:b/>
                <w:sz w:val="20"/>
              </w:rPr>
              <w:t>Sayısı</w:t>
            </w:r>
          </w:p>
        </w:tc>
      </w:tr>
      <w:tr w:rsidR="00F57279">
        <w:trPr>
          <w:trHeight w:val="412"/>
        </w:trPr>
        <w:tc>
          <w:tcPr>
            <w:tcW w:w="1344" w:type="dxa"/>
            <w:vMerge/>
            <w:tcBorders>
              <w:top w:val="nil"/>
            </w:tcBorders>
            <w:shd w:val="clear" w:color="auto" w:fill="E2EFD9"/>
          </w:tcPr>
          <w:p w:rsidR="00F57279" w:rsidRDefault="00F57279">
            <w:pPr>
              <w:rPr>
                <w:sz w:val="2"/>
                <w:szCs w:val="2"/>
              </w:rPr>
            </w:pPr>
          </w:p>
        </w:tc>
        <w:tc>
          <w:tcPr>
            <w:tcW w:w="1500" w:type="dxa"/>
          </w:tcPr>
          <w:p w:rsidR="00F57279" w:rsidRDefault="00BC419C">
            <w:pPr>
              <w:pStyle w:val="TableParagraph"/>
              <w:spacing w:before="1"/>
              <w:ind w:left="6"/>
              <w:jc w:val="center"/>
              <w:rPr>
                <w:b/>
                <w:sz w:val="20"/>
              </w:rPr>
            </w:pPr>
            <w:r>
              <w:rPr>
                <w:b/>
                <w:spacing w:val="-4"/>
                <w:sz w:val="20"/>
              </w:rPr>
              <w:t>2021</w:t>
            </w:r>
          </w:p>
        </w:tc>
        <w:tc>
          <w:tcPr>
            <w:tcW w:w="1349" w:type="dxa"/>
          </w:tcPr>
          <w:p w:rsidR="00F57279" w:rsidRDefault="00BC419C">
            <w:pPr>
              <w:pStyle w:val="TableParagraph"/>
              <w:spacing w:before="1"/>
              <w:ind w:left="436"/>
              <w:rPr>
                <w:b/>
                <w:sz w:val="20"/>
              </w:rPr>
            </w:pPr>
            <w:r>
              <w:rPr>
                <w:b/>
                <w:spacing w:val="-4"/>
                <w:sz w:val="20"/>
              </w:rPr>
              <w:t>2022</w:t>
            </w:r>
          </w:p>
        </w:tc>
        <w:tc>
          <w:tcPr>
            <w:tcW w:w="1349" w:type="dxa"/>
          </w:tcPr>
          <w:p w:rsidR="00F57279" w:rsidRDefault="00BC419C">
            <w:pPr>
              <w:pStyle w:val="TableParagraph"/>
              <w:spacing w:before="1"/>
              <w:ind w:left="433"/>
              <w:rPr>
                <w:b/>
                <w:sz w:val="20"/>
              </w:rPr>
            </w:pPr>
            <w:r>
              <w:rPr>
                <w:b/>
                <w:spacing w:val="-4"/>
                <w:sz w:val="20"/>
              </w:rPr>
              <w:t>2023</w:t>
            </w:r>
          </w:p>
        </w:tc>
        <w:tc>
          <w:tcPr>
            <w:tcW w:w="1049" w:type="dxa"/>
          </w:tcPr>
          <w:p w:rsidR="00F57279" w:rsidRDefault="00BC419C">
            <w:pPr>
              <w:pStyle w:val="TableParagraph"/>
              <w:spacing w:before="1"/>
              <w:ind w:left="287"/>
              <w:rPr>
                <w:b/>
                <w:sz w:val="20"/>
              </w:rPr>
            </w:pPr>
            <w:r>
              <w:rPr>
                <w:b/>
                <w:spacing w:val="-4"/>
                <w:sz w:val="20"/>
              </w:rPr>
              <w:t>2021</w:t>
            </w:r>
          </w:p>
        </w:tc>
        <w:tc>
          <w:tcPr>
            <w:tcW w:w="1200" w:type="dxa"/>
          </w:tcPr>
          <w:p w:rsidR="00F57279" w:rsidRDefault="00BC419C">
            <w:pPr>
              <w:pStyle w:val="TableParagraph"/>
              <w:spacing w:before="1"/>
              <w:ind w:left="361"/>
              <w:rPr>
                <w:b/>
                <w:sz w:val="20"/>
              </w:rPr>
            </w:pPr>
            <w:r>
              <w:rPr>
                <w:b/>
                <w:spacing w:val="-4"/>
                <w:sz w:val="20"/>
              </w:rPr>
              <w:t>2022</w:t>
            </w:r>
          </w:p>
        </w:tc>
        <w:tc>
          <w:tcPr>
            <w:tcW w:w="1793" w:type="dxa"/>
          </w:tcPr>
          <w:p w:rsidR="00F57279" w:rsidRDefault="00BC419C">
            <w:pPr>
              <w:pStyle w:val="TableParagraph"/>
              <w:spacing w:before="1"/>
              <w:ind w:left="5"/>
              <w:jc w:val="center"/>
              <w:rPr>
                <w:b/>
                <w:sz w:val="20"/>
              </w:rPr>
            </w:pPr>
            <w:r>
              <w:rPr>
                <w:b/>
                <w:spacing w:val="-4"/>
                <w:sz w:val="20"/>
              </w:rPr>
              <w:t>2023</w:t>
            </w:r>
          </w:p>
        </w:tc>
      </w:tr>
      <w:tr w:rsidR="00F57279">
        <w:trPr>
          <w:trHeight w:val="412"/>
        </w:trPr>
        <w:tc>
          <w:tcPr>
            <w:tcW w:w="1344" w:type="dxa"/>
            <w:shd w:val="clear" w:color="auto" w:fill="E2EFD9"/>
          </w:tcPr>
          <w:p w:rsidR="00F57279" w:rsidRDefault="00BC419C">
            <w:pPr>
              <w:pStyle w:val="TableParagraph"/>
              <w:spacing w:before="1"/>
              <w:ind w:left="107"/>
              <w:rPr>
                <w:sz w:val="20"/>
              </w:rPr>
            </w:pPr>
            <w:r>
              <w:rPr>
                <w:spacing w:val="-2"/>
                <w:sz w:val="20"/>
              </w:rPr>
              <w:t>TOPLAM</w:t>
            </w:r>
          </w:p>
        </w:tc>
        <w:tc>
          <w:tcPr>
            <w:tcW w:w="1500" w:type="dxa"/>
          </w:tcPr>
          <w:p w:rsidR="00F57279" w:rsidRDefault="00635E6B">
            <w:pPr>
              <w:pStyle w:val="TableParagraph"/>
              <w:rPr>
                <w:rFonts w:ascii="Times New Roman"/>
                <w:sz w:val="18"/>
              </w:rPr>
            </w:pPr>
            <w:r>
              <w:rPr>
                <w:rFonts w:ascii="Times New Roman"/>
                <w:sz w:val="18"/>
              </w:rPr>
              <w:t>0</w:t>
            </w:r>
          </w:p>
        </w:tc>
        <w:tc>
          <w:tcPr>
            <w:tcW w:w="1349" w:type="dxa"/>
          </w:tcPr>
          <w:p w:rsidR="00F57279" w:rsidRDefault="00635E6B">
            <w:pPr>
              <w:pStyle w:val="TableParagraph"/>
              <w:rPr>
                <w:rFonts w:ascii="Times New Roman"/>
                <w:sz w:val="18"/>
              </w:rPr>
            </w:pPr>
            <w:r>
              <w:rPr>
                <w:rFonts w:ascii="Times New Roman"/>
                <w:sz w:val="18"/>
              </w:rPr>
              <w:t>0</w:t>
            </w:r>
          </w:p>
        </w:tc>
        <w:tc>
          <w:tcPr>
            <w:tcW w:w="1349" w:type="dxa"/>
          </w:tcPr>
          <w:p w:rsidR="00F57279" w:rsidRDefault="00635E6B">
            <w:pPr>
              <w:pStyle w:val="TableParagraph"/>
              <w:rPr>
                <w:rFonts w:ascii="Times New Roman"/>
                <w:sz w:val="18"/>
              </w:rPr>
            </w:pPr>
            <w:r>
              <w:rPr>
                <w:rFonts w:ascii="Times New Roman"/>
                <w:sz w:val="18"/>
              </w:rPr>
              <w:t>1</w:t>
            </w:r>
          </w:p>
        </w:tc>
        <w:tc>
          <w:tcPr>
            <w:tcW w:w="1049" w:type="dxa"/>
          </w:tcPr>
          <w:p w:rsidR="00F57279" w:rsidRDefault="00635E6B">
            <w:pPr>
              <w:pStyle w:val="TableParagraph"/>
              <w:rPr>
                <w:rFonts w:ascii="Times New Roman"/>
                <w:sz w:val="18"/>
              </w:rPr>
            </w:pPr>
            <w:r>
              <w:rPr>
                <w:rFonts w:ascii="Times New Roman"/>
                <w:sz w:val="18"/>
              </w:rPr>
              <w:t>0</w:t>
            </w:r>
          </w:p>
        </w:tc>
        <w:tc>
          <w:tcPr>
            <w:tcW w:w="1200" w:type="dxa"/>
          </w:tcPr>
          <w:p w:rsidR="00F57279" w:rsidRDefault="00635E6B">
            <w:pPr>
              <w:pStyle w:val="TableParagraph"/>
              <w:rPr>
                <w:rFonts w:ascii="Times New Roman"/>
                <w:sz w:val="18"/>
              </w:rPr>
            </w:pPr>
            <w:r>
              <w:rPr>
                <w:rFonts w:ascii="Times New Roman"/>
                <w:sz w:val="18"/>
              </w:rPr>
              <w:t>0</w:t>
            </w:r>
          </w:p>
        </w:tc>
        <w:tc>
          <w:tcPr>
            <w:tcW w:w="1793" w:type="dxa"/>
          </w:tcPr>
          <w:p w:rsidR="00F57279" w:rsidRDefault="00635E6B">
            <w:pPr>
              <w:pStyle w:val="TableParagraph"/>
              <w:rPr>
                <w:rFonts w:ascii="Times New Roman"/>
                <w:sz w:val="18"/>
              </w:rPr>
            </w:pPr>
            <w:r>
              <w:rPr>
                <w:rFonts w:ascii="Times New Roman"/>
                <w:sz w:val="18"/>
              </w:rPr>
              <w:t>1</w:t>
            </w:r>
          </w:p>
        </w:tc>
      </w:tr>
      <w:tr w:rsidR="00635E6B">
        <w:trPr>
          <w:trHeight w:val="412"/>
        </w:trPr>
        <w:tc>
          <w:tcPr>
            <w:tcW w:w="1344" w:type="dxa"/>
            <w:shd w:val="clear" w:color="auto" w:fill="E2EFD9"/>
          </w:tcPr>
          <w:p w:rsidR="00635E6B" w:rsidRDefault="00635E6B">
            <w:pPr>
              <w:pStyle w:val="TableParagraph"/>
              <w:spacing w:before="1"/>
              <w:ind w:left="107"/>
              <w:rPr>
                <w:spacing w:val="-2"/>
                <w:sz w:val="20"/>
              </w:rPr>
            </w:pPr>
          </w:p>
        </w:tc>
        <w:tc>
          <w:tcPr>
            <w:tcW w:w="1500" w:type="dxa"/>
          </w:tcPr>
          <w:p w:rsidR="00635E6B" w:rsidRDefault="00635E6B">
            <w:pPr>
              <w:pStyle w:val="TableParagraph"/>
              <w:rPr>
                <w:rFonts w:ascii="Times New Roman"/>
                <w:sz w:val="18"/>
              </w:rPr>
            </w:pPr>
          </w:p>
        </w:tc>
        <w:tc>
          <w:tcPr>
            <w:tcW w:w="1349" w:type="dxa"/>
          </w:tcPr>
          <w:p w:rsidR="00635E6B" w:rsidRDefault="00635E6B">
            <w:pPr>
              <w:pStyle w:val="TableParagraph"/>
              <w:rPr>
                <w:rFonts w:ascii="Times New Roman"/>
                <w:sz w:val="18"/>
              </w:rPr>
            </w:pPr>
          </w:p>
        </w:tc>
        <w:tc>
          <w:tcPr>
            <w:tcW w:w="1349" w:type="dxa"/>
          </w:tcPr>
          <w:p w:rsidR="00635E6B" w:rsidRDefault="00635E6B">
            <w:pPr>
              <w:pStyle w:val="TableParagraph"/>
              <w:rPr>
                <w:rFonts w:ascii="Times New Roman"/>
                <w:sz w:val="18"/>
              </w:rPr>
            </w:pPr>
          </w:p>
        </w:tc>
        <w:tc>
          <w:tcPr>
            <w:tcW w:w="1049" w:type="dxa"/>
          </w:tcPr>
          <w:p w:rsidR="00635E6B" w:rsidRDefault="00635E6B">
            <w:pPr>
              <w:pStyle w:val="TableParagraph"/>
              <w:rPr>
                <w:rFonts w:ascii="Times New Roman"/>
                <w:sz w:val="18"/>
              </w:rPr>
            </w:pPr>
          </w:p>
        </w:tc>
        <w:tc>
          <w:tcPr>
            <w:tcW w:w="1200" w:type="dxa"/>
          </w:tcPr>
          <w:p w:rsidR="00635E6B" w:rsidRDefault="00635E6B">
            <w:pPr>
              <w:pStyle w:val="TableParagraph"/>
              <w:rPr>
                <w:rFonts w:ascii="Times New Roman"/>
                <w:sz w:val="18"/>
              </w:rPr>
            </w:pPr>
          </w:p>
        </w:tc>
        <w:tc>
          <w:tcPr>
            <w:tcW w:w="1793" w:type="dxa"/>
          </w:tcPr>
          <w:p w:rsidR="00635E6B" w:rsidRDefault="00635E6B">
            <w:pPr>
              <w:pStyle w:val="TableParagraph"/>
              <w:rPr>
                <w:rFonts w:ascii="Times New Roman"/>
                <w:sz w:val="18"/>
              </w:rPr>
            </w:pPr>
          </w:p>
        </w:tc>
      </w:tr>
    </w:tbl>
    <w:p w:rsidR="00F57279" w:rsidRDefault="00F57279">
      <w:pPr>
        <w:pStyle w:val="GvdeMetni"/>
        <w:rPr>
          <w:b/>
          <w:sz w:val="20"/>
        </w:rPr>
      </w:pPr>
    </w:p>
    <w:p w:rsidR="00F57279" w:rsidRDefault="00F57279">
      <w:pPr>
        <w:pStyle w:val="GvdeMetni"/>
        <w:spacing w:before="46"/>
        <w:rPr>
          <w:b/>
          <w:sz w:val="20"/>
        </w:rPr>
      </w:pPr>
    </w:p>
    <w:p w:rsidR="00F57279" w:rsidRDefault="00BC419C">
      <w:pPr>
        <w:ind w:left="958"/>
        <w:rPr>
          <w:b/>
          <w:sz w:val="20"/>
        </w:rPr>
      </w:pPr>
      <w:r>
        <w:rPr>
          <w:b/>
          <w:sz w:val="20"/>
        </w:rPr>
        <w:t>Tablo11.Öğretmenlerin</w:t>
      </w:r>
      <w:r w:rsidR="00635E6B">
        <w:rPr>
          <w:b/>
          <w:sz w:val="20"/>
        </w:rPr>
        <w:t xml:space="preserve"> </w:t>
      </w:r>
      <w:r>
        <w:rPr>
          <w:b/>
          <w:sz w:val="20"/>
        </w:rPr>
        <w:t>Katıldığı</w:t>
      </w:r>
      <w:r w:rsidR="00635E6B">
        <w:rPr>
          <w:b/>
          <w:sz w:val="20"/>
        </w:rPr>
        <w:t xml:space="preserve"> </w:t>
      </w:r>
      <w:r>
        <w:rPr>
          <w:b/>
          <w:sz w:val="20"/>
        </w:rPr>
        <w:t>Hizmet</w:t>
      </w:r>
      <w:r w:rsidR="00635E6B">
        <w:rPr>
          <w:b/>
          <w:sz w:val="20"/>
        </w:rPr>
        <w:t xml:space="preserve"> </w:t>
      </w:r>
      <w:r>
        <w:rPr>
          <w:b/>
          <w:sz w:val="20"/>
        </w:rPr>
        <w:t>İçi</w:t>
      </w:r>
      <w:r w:rsidR="00635E6B">
        <w:rPr>
          <w:b/>
          <w:sz w:val="20"/>
        </w:rPr>
        <w:t xml:space="preserve"> </w:t>
      </w:r>
      <w:r>
        <w:rPr>
          <w:b/>
          <w:sz w:val="20"/>
        </w:rPr>
        <w:t>Eğitim</w:t>
      </w:r>
      <w:r w:rsidR="00635E6B">
        <w:rPr>
          <w:b/>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9"/>
        <w:gridCol w:w="1142"/>
        <w:gridCol w:w="3273"/>
        <w:gridCol w:w="1540"/>
        <w:gridCol w:w="1266"/>
      </w:tblGrid>
      <w:tr w:rsidR="00F57279">
        <w:trPr>
          <w:trHeight w:val="1240"/>
        </w:trPr>
        <w:tc>
          <w:tcPr>
            <w:tcW w:w="2419" w:type="dxa"/>
            <w:shd w:val="clear" w:color="auto" w:fill="E2EFD9"/>
          </w:tcPr>
          <w:p w:rsidR="00F57279" w:rsidRDefault="00F57279">
            <w:pPr>
              <w:pStyle w:val="TableParagraph"/>
              <w:spacing w:before="180"/>
              <w:rPr>
                <w:b/>
                <w:sz w:val="20"/>
              </w:rPr>
            </w:pPr>
          </w:p>
          <w:p w:rsidR="00F57279" w:rsidRDefault="00BC419C">
            <w:pPr>
              <w:pStyle w:val="TableParagraph"/>
              <w:ind w:left="597"/>
              <w:rPr>
                <w:b/>
                <w:sz w:val="20"/>
              </w:rPr>
            </w:pPr>
            <w:r>
              <w:rPr>
                <w:b/>
                <w:sz w:val="20"/>
              </w:rPr>
              <w:t>Adı</w:t>
            </w:r>
            <w:r w:rsidR="00635E6B">
              <w:rPr>
                <w:b/>
                <w:sz w:val="20"/>
              </w:rPr>
              <w:t xml:space="preserve"> </w:t>
            </w:r>
            <w:r>
              <w:rPr>
                <w:b/>
                <w:sz w:val="20"/>
              </w:rPr>
              <w:t>ve</w:t>
            </w:r>
            <w:r w:rsidR="00635E6B">
              <w:rPr>
                <w:b/>
                <w:sz w:val="20"/>
              </w:rPr>
              <w:t xml:space="preserve"> </w:t>
            </w:r>
            <w:r>
              <w:rPr>
                <w:b/>
                <w:spacing w:val="-2"/>
                <w:sz w:val="20"/>
              </w:rPr>
              <w:t>Soyadı</w:t>
            </w:r>
          </w:p>
        </w:tc>
        <w:tc>
          <w:tcPr>
            <w:tcW w:w="1142" w:type="dxa"/>
            <w:shd w:val="clear" w:color="auto" w:fill="E2EFD9"/>
          </w:tcPr>
          <w:p w:rsidR="00F57279" w:rsidRDefault="00F57279">
            <w:pPr>
              <w:pStyle w:val="TableParagraph"/>
              <w:spacing w:before="180"/>
              <w:rPr>
                <w:b/>
                <w:sz w:val="20"/>
              </w:rPr>
            </w:pPr>
          </w:p>
          <w:p w:rsidR="00F57279" w:rsidRDefault="00BC419C">
            <w:pPr>
              <w:pStyle w:val="TableParagraph"/>
              <w:ind w:left="266"/>
              <w:rPr>
                <w:b/>
                <w:sz w:val="20"/>
              </w:rPr>
            </w:pPr>
            <w:r>
              <w:rPr>
                <w:b/>
                <w:spacing w:val="-2"/>
                <w:sz w:val="20"/>
              </w:rPr>
              <w:t>Branşı</w:t>
            </w:r>
          </w:p>
        </w:tc>
        <w:tc>
          <w:tcPr>
            <w:tcW w:w="3273" w:type="dxa"/>
            <w:shd w:val="clear" w:color="auto" w:fill="E2EFD9"/>
          </w:tcPr>
          <w:p w:rsidR="00F57279" w:rsidRDefault="00F57279">
            <w:pPr>
              <w:pStyle w:val="TableParagraph"/>
              <w:spacing w:before="180"/>
              <w:rPr>
                <w:b/>
                <w:sz w:val="20"/>
              </w:rPr>
            </w:pPr>
          </w:p>
          <w:p w:rsidR="00F57279" w:rsidRDefault="00BC419C">
            <w:pPr>
              <w:pStyle w:val="TableParagraph"/>
              <w:ind w:left="525"/>
              <w:rPr>
                <w:b/>
                <w:sz w:val="20"/>
              </w:rPr>
            </w:pPr>
            <w:r>
              <w:rPr>
                <w:b/>
                <w:sz w:val="20"/>
              </w:rPr>
              <w:t>Katıldığı</w:t>
            </w:r>
            <w:r w:rsidR="00635E6B">
              <w:rPr>
                <w:b/>
                <w:sz w:val="20"/>
              </w:rPr>
              <w:t xml:space="preserve"> </w:t>
            </w:r>
            <w:r>
              <w:rPr>
                <w:b/>
                <w:sz w:val="20"/>
              </w:rPr>
              <w:t>Çalışmanın</w:t>
            </w:r>
            <w:r w:rsidR="00635E6B">
              <w:rPr>
                <w:b/>
                <w:sz w:val="20"/>
              </w:rPr>
              <w:t xml:space="preserve"> </w:t>
            </w:r>
            <w:r>
              <w:rPr>
                <w:b/>
                <w:spacing w:val="-5"/>
                <w:sz w:val="20"/>
              </w:rPr>
              <w:t>Adı</w:t>
            </w:r>
          </w:p>
        </w:tc>
        <w:tc>
          <w:tcPr>
            <w:tcW w:w="1540" w:type="dxa"/>
            <w:shd w:val="clear" w:color="auto" w:fill="E2EFD9"/>
          </w:tcPr>
          <w:p w:rsidR="00F57279" w:rsidRDefault="00F57279">
            <w:pPr>
              <w:pStyle w:val="TableParagraph"/>
              <w:spacing w:before="180"/>
              <w:rPr>
                <w:b/>
                <w:sz w:val="20"/>
              </w:rPr>
            </w:pPr>
          </w:p>
          <w:p w:rsidR="00F57279" w:rsidRDefault="00BC419C">
            <w:pPr>
              <w:pStyle w:val="TableParagraph"/>
              <w:ind w:left="228"/>
              <w:rPr>
                <w:b/>
                <w:sz w:val="20"/>
              </w:rPr>
            </w:pPr>
            <w:r>
              <w:rPr>
                <w:b/>
                <w:sz w:val="20"/>
              </w:rPr>
              <w:t>Katıldığı</w:t>
            </w:r>
            <w:r w:rsidR="00635E6B">
              <w:rPr>
                <w:b/>
                <w:sz w:val="20"/>
              </w:rPr>
              <w:t xml:space="preserve"> </w:t>
            </w:r>
            <w:r>
              <w:rPr>
                <w:b/>
                <w:spacing w:val="-5"/>
                <w:sz w:val="20"/>
              </w:rPr>
              <w:t>Yıl</w:t>
            </w:r>
          </w:p>
        </w:tc>
        <w:tc>
          <w:tcPr>
            <w:tcW w:w="1266" w:type="dxa"/>
            <w:shd w:val="clear" w:color="auto" w:fill="E2EFD9"/>
          </w:tcPr>
          <w:p w:rsidR="00F57279" w:rsidRDefault="00F57279">
            <w:pPr>
              <w:pStyle w:val="TableParagraph"/>
              <w:spacing w:before="180"/>
              <w:rPr>
                <w:b/>
                <w:sz w:val="20"/>
              </w:rPr>
            </w:pPr>
          </w:p>
          <w:p w:rsidR="00F57279" w:rsidRDefault="00BC419C">
            <w:pPr>
              <w:pStyle w:val="TableParagraph"/>
              <w:ind w:left="232"/>
              <w:rPr>
                <w:b/>
                <w:sz w:val="20"/>
              </w:rPr>
            </w:pPr>
            <w:r>
              <w:rPr>
                <w:b/>
                <w:sz w:val="20"/>
              </w:rPr>
              <w:t>Belge</w:t>
            </w:r>
            <w:r w:rsidR="00635E6B">
              <w:rPr>
                <w:b/>
                <w:sz w:val="20"/>
              </w:rPr>
              <w:t xml:space="preserve"> </w:t>
            </w:r>
            <w:r>
              <w:rPr>
                <w:b/>
                <w:spacing w:val="-5"/>
                <w:sz w:val="20"/>
              </w:rPr>
              <w:t>No</w:t>
            </w:r>
          </w:p>
        </w:tc>
      </w:tr>
      <w:tr w:rsidR="00F57279">
        <w:trPr>
          <w:trHeight w:val="412"/>
        </w:trPr>
        <w:tc>
          <w:tcPr>
            <w:tcW w:w="2419" w:type="dxa"/>
          </w:tcPr>
          <w:p w:rsidR="00F57279" w:rsidRDefault="00635E6B">
            <w:pPr>
              <w:pStyle w:val="TableParagraph"/>
              <w:rPr>
                <w:rFonts w:ascii="Times New Roman"/>
                <w:sz w:val="18"/>
              </w:rPr>
            </w:pPr>
            <w:r>
              <w:rPr>
                <w:rFonts w:ascii="Times New Roman"/>
                <w:sz w:val="18"/>
              </w:rPr>
              <w:t>RAH</w:t>
            </w:r>
            <w:r>
              <w:rPr>
                <w:rFonts w:ascii="Times New Roman"/>
                <w:sz w:val="18"/>
              </w:rPr>
              <w:t>İ</w:t>
            </w:r>
            <w:r>
              <w:rPr>
                <w:rFonts w:ascii="Times New Roman"/>
                <w:sz w:val="18"/>
              </w:rPr>
              <w:t>M B</w:t>
            </w:r>
            <w:r>
              <w:rPr>
                <w:rFonts w:ascii="Times New Roman"/>
                <w:sz w:val="18"/>
              </w:rPr>
              <w:t>Ü</w:t>
            </w:r>
            <w:r>
              <w:rPr>
                <w:rFonts w:ascii="Times New Roman"/>
                <w:sz w:val="18"/>
              </w:rPr>
              <w:t>LB</w:t>
            </w:r>
            <w:r>
              <w:rPr>
                <w:rFonts w:ascii="Times New Roman"/>
                <w:sz w:val="18"/>
              </w:rPr>
              <w:t>Ü</w:t>
            </w:r>
            <w:r>
              <w:rPr>
                <w:rFonts w:ascii="Times New Roman"/>
                <w:sz w:val="18"/>
              </w:rPr>
              <w:t>L</w:t>
            </w:r>
          </w:p>
        </w:tc>
        <w:tc>
          <w:tcPr>
            <w:tcW w:w="1142" w:type="dxa"/>
          </w:tcPr>
          <w:p w:rsidR="00F57279" w:rsidRDefault="00635E6B">
            <w:pPr>
              <w:pStyle w:val="TableParagraph"/>
              <w:rPr>
                <w:rFonts w:ascii="Times New Roman"/>
                <w:sz w:val="18"/>
              </w:rPr>
            </w:pPr>
            <w:r>
              <w:rPr>
                <w:rFonts w:ascii="Times New Roman"/>
                <w:sz w:val="18"/>
              </w:rPr>
              <w:t>SINIF</w:t>
            </w:r>
          </w:p>
        </w:tc>
        <w:tc>
          <w:tcPr>
            <w:tcW w:w="3273" w:type="dxa"/>
          </w:tcPr>
          <w:p w:rsidR="00F57279" w:rsidRDefault="00635E6B">
            <w:pPr>
              <w:pStyle w:val="TableParagraph"/>
              <w:rPr>
                <w:rFonts w:ascii="Times New Roman"/>
                <w:sz w:val="18"/>
              </w:rPr>
            </w:pPr>
            <w:r>
              <w:rPr>
                <w:rFonts w:ascii="Times New Roman"/>
                <w:sz w:val="18"/>
              </w:rPr>
              <w:t>İŞ</w:t>
            </w:r>
            <w:r>
              <w:rPr>
                <w:rFonts w:ascii="Times New Roman"/>
                <w:sz w:val="18"/>
              </w:rPr>
              <w:t xml:space="preserve"> SA</w:t>
            </w:r>
            <w:r>
              <w:rPr>
                <w:rFonts w:ascii="Times New Roman"/>
                <w:sz w:val="18"/>
              </w:rPr>
              <w:t>Ğ</w:t>
            </w:r>
            <w:r>
              <w:rPr>
                <w:rFonts w:ascii="Times New Roman"/>
                <w:sz w:val="18"/>
              </w:rPr>
              <w:t>LI</w:t>
            </w:r>
            <w:r>
              <w:rPr>
                <w:rFonts w:ascii="Times New Roman"/>
                <w:sz w:val="18"/>
              </w:rPr>
              <w:t>Ğ</w:t>
            </w:r>
            <w:r>
              <w:rPr>
                <w:rFonts w:ascii="Times New Roman"/>
                <w:sz w:val="18"/>
              </w:rPr>
              <w:t>I VE G</w:t>
            </w:r>
            <w:r>
              <w:rPr>
                <w:rFonts w:ascii="Times New Roman"/>
                <w:sz w:val="18"/>
              </w:rPr>
              <w:t>Ü</w:t>
            </w:r>
            <w:r>
              <w:rPr>
                <w:rFonts w:ascii="Times New Roman"/>
                <w:sz w:val="18"/>
              </w:rPr>
              <w:t>VENL</w:t>
            </w:r>
            <w:r>
              <w:rPr>
                <w:rFonts w:ascii="Times New Roman"/>
                <w:sz w:val="18"/>
              </w:rPr>
              <w:t>İĞİ</w:t>
            </w:r>
          </w:p>
        </w:tc>
        <w:tc>
          <w:tcPr>
            <w:tcW w:w="1540" w:type="dxa"/>
          </w:tcPr>
          <w:p w:rsidR="00F57279" w:rsidRDefault="00635E6B">
            <w:pPr>
              <w:pStyle w:val="TableParagraph"/>
              <w:rPr>
                <w:rFonts w:ascii="Times New Roman"/>
                <w:sz w:val="18"/>
              </w:rPr>
            </w:pPr>
            <w:r>
              <w:rPr>
                <w:rFonts w:ascii="Times New Roman"/>
                <w:sz w:val="18"/>
              </w:rPr>
              <w:t>2024</w:t>
            </w:r>
          </w:p>
        </w:tc>
        <w:tc>
          <w:tcPr>
            <w:tcW w:w="1266" w:type="dxa"/>
          </w:tcPr>
          <w:p w:rsidR="00F57279" w:rsidRDefault="00F57279">
            <w:pPr>
              <w:pStyle w:val="TableParagraph"/>
              <w:rPr>
                <w:rFonts w:ascii="Times New Roman"/>
                <w:sz w:val="18"/>
              </w:rPr>
            </w:pPr>
          </w:p>
        </w:tc>
      </w:tr>
      <w:tr w:rsidR="00F57279">
        <w:trPr>
          <w:trHeight w:val="412"/>
        </w:trPr>
        <w:tc>
          <w:tcPr>
            <w:tcW w:w="2419" w:type="dxa"/>
          </w:tcPr>
          <w:p w:rsidR="00F57279" w:rsidRDefault="00635E6B">
            <w:pPr>
              <w:pStyle w:val="TableParagraph"/>
              <w:rPr>
                <w:rFonts w:ascii="Times New Roman"/>
                <w:sz w:val="18"/>
              </w:rPr>
            </w:pPr>
            <w:r>
              <w:rPr>
                <w:rFonts w:ascii="Times New Roman"/>
                <w:sz w:val="18"/>
              </w:rPr>
              <w:t>RAB</w:t>
            </w:r>
            <w:r>
              <w:rPr>
                <w:rFonts w:ascii="Times New Roman"/>
                <w:sz w:val="18"/>
              </w:rPr>
              <w:t>İ</w:t>
            </w:r>
            <w:r>
              <w:rPr>
                <w:rFonts w:ascii="Times New Roman"/>
                <w:sz w:val="18"/>
              </w:rPr>
              <w:t xml:space="preserve">A </w:t>
            </w:r>
            <w:r>
              <w:rPr>
                <w:rFonts w:ascii="Times New Roman"/>
                <w:sz w:val="18"/>
              </w:rPr>
              <w:t>Ö</w:t>
            </w:r>
            <w:r>
              <w:rPr>
                <w:rFonts w:ascii="Times New Roman"/>
                <w:sz w:val="18"/>
              </w:rPr>
              <w:t>ZER</w:t>
            </w:r>
          </w:p>
        </w:tc>
        <w:tc>
          <w:tcPr>
            <w:tcW w:w="1142" w:type="dxa"/>
          </w:tcPr>
          <w:p w:rsidR="00F57279" w:rsidRDefault="00635E6B">
            <w:pPr>
              <w:pStyle w:val="TableParagraph"/>
              <w:rPr>
                <w:rFonts w:ascii="Times New Roman"/>
                <w:sz w:val="18"/>
              </w:rPr>
            </w:pPr>
            <w:r>
              <w:rPr>
                <w:rFonts w:ascii="Times New Roman"/>
                <w:sz w:val="18"/>
              </w:rPr>
              <w:t>SINIF</w:t>
            </w:r>
          </w:p>
        </w:tc>
        <w:tc>
          <w:tcPr>
            <w:tcW w:w="3273" w:type="dxa"/>
          </w:tcPr>
          <w:p w:rsidR="00F57279" w:rsidRDefault="00635E6B">
            <w:pPr>
              <w:pStyle w:val="TableParagraph"/>
              <w:rPr>
                <w:rFonts w:ascii="Times New Roman"/>
                <w:sz w:val="18"/>
              </w:rPr>
            </w:pPr>
            <w:r>
              <w:rPr>
                <w:rFonts w:ascii="Times New Roman"/>
                <w:sz w:val="18"/>
              </w:rPr>
              <w:t>İŞ</w:t>
            </w:r>
            <w:r>
              <w:rPr>
                <w:rFonts w:ascii="Times New Roman"/>
                <w:sz w:val="18"/>
              </w:rPr>
              <w:t xml:space="preserve"> SA</w:t>
            </w:r>
            <w:r>
              <w:rPr>
                <w:rFonts w:ascii="Times New Roman"/>
                <w:sz w:val="18"/>
              </w:rPr>
              <w:t>Ğ</w:t>
            </w:r>
            <w:r>
              <w:rPr>
                <w:rFonts w:ascii="Times New Roman"/>
                <w:sz w:val="18"/>
              </w:rPr>
              <w:t>LI</w:t>
            </w:r>
            <w:r>
              <w:rPr>
                <w:rFonts w:ascii="Times New Roman"/>
                <w:sz w:val="18"/>
              </w:rPr>
              <w:t>Ğ</w:t>
            </w:r>
            <w:r>
              <w:rPr>
                <w:rFonts w:ascii="Times New Roman"/>
                <w:sz w:val="18"/>
              </w:rPr>
              <w:t>I VE G</w:t>
            </w:r>
            <w:r>
              <w:rPr>
                <w:rFonts w:ascii="Times New Roman"/>
                <w:sz w:val="18"/>
              </w:rPr>
              <w:t>Ü</w:t>
            </w:r>
            <w:r>
              <w:rPr>
                <w:rFonts w:ascii="Times New Roman"/>
                <w:sz w:val="18"/>
              </w:rPr>
              <w:t>VENL</w:t>
            </w:r>
            <w:r>
              <w:rPr>
                <w:rFonts w:ascii="Times New Roman"/>
                <w:sz w:val="18"/>
              </w:rPr>
              <w:t>İĞİ</w:t>
            </w:r>
          </w:p>
        </w:tc>
        <w:tc>
          <w:tcPr>
            <w:tcW w:w="1540" w:type="dxa"/>
          </w:tcPr>
          <w:p w:rsidR="00F57279" w:rsidRDefault="00635E6B">
            <w:pPr>
              <w:pStyle w:val="TableParagraph"/>
              <w:rPr>
                <w:rFonts w:ascii="Times New Roman"/>
                <w:sz w:val="18"/>
              </w:rPr>
            </w:pPr>
            <w:r>
              <w:rPr>
                <w:rFonts w:ascii="Times New Roman"/>
                <w:sz w:val="18"/>
              </w:rPr>
              <w:t>2024</w:t>
            </w:r>
          </w:p>
        </w:tc>
        <w:tc>
          <w:tcPr>
            <w:tcW w:w="1266" w:type="dxa"/>
          </w:tcPr>
          <w:p w:rsidR="00F57279" w:rsidRDefault="00F57279">
            <w:pPr>
              <w:pStyle w:val="TableParagraph"/>
              <w:rPr>
                <w:rFonts w:ascii="Times New Roman"/>
                <w:sz w:val="18"/>
              </w:rPr>
            </w:pPr>
          </w:p>
        </w:tc>
      </w:tr>
    </w:tbl>
    <w:p w:rsidR="00F57279" w:rsidRDefault="00F57279">
      <w:pPr>
        <w:pStyle w:val="GvdeMetni"/>
        <w:rPr>
          <w:b/>
          <w:sz w:val="20"/>
        </w:rPr>
      </w:pPr>
    </w:p>
    <w:p w:rsidR="00F57279" w:rsidRDefault="00F57279">
      <w:pPr>
        <w:pStyle w:val="GvdeMetni"/>
        <w:spacing w:before="45"/>
        <w:rPr>
          <w:b/>
          <w:sz w:val="20"/>
        </w:rPr>
      </w:pPr>
    </w:p>
    <w:p w:rsidR="00F57279" w:rsidRDefault="00BC419C">
      <w:pPr>
        <w:ind w:left="958"/>
        <w:rPr>
          <w:b/>
          <w:sz w:val="20"/>
        </w:rPr>
      </w:pPr>
      <w:r>
        <w:rPr>
          <w:b/>
          <w:sz w:val="20"/>
        </w:rPr>
        <w:t>Tablo12.Kurumdaki</w:t>
      </w:r>
      <w:r w:rsidR="00635E6B">
        <w:rPr>
          <w:b/>
          <w:sz w:val="20"/>
        </w:rPr>
        <w:t xml:space="preserve"> </w:t>
      </w:r>
      <w:r>
        <w:rPr>
          <w:b/>
          <w:sz w:val="20"/>
        </w:rPr>
        <w:t>Mevcut</w:t>
      </w:r>
      <w:r w:rsidR="00635E6B">
        <w:rPr>
          <w:b/>
          <w:sz w:val="20"/>
        </w:rPr>
        <w:t xml:space="preserve"> </w:t>
      </w:r>
      <w:r>
        <w:rPr>
          <w:b/>
          <w:sz w:val="20"/>
        </w:rPr>
        <w:t>Hizmetli/Memur</w:t>
      </w:r>
      <w:r w:rsidR="00635E6B">
        <w:rPr>
          <w:b/>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5"/>
        <w:gridCol w:w="1983"/>
        <w:gridCol w:w="1109"/>
        <w:gridCol w:w="946"/>
        <w:gridCol w:w="1107"/>
        <w:gridCol w:w="985"/>
        <w:gridCol w:w="1892"/>
      </w:tblGrid>
      <w:tr w:rsidR="00F57279">
        <w:trPr>
          <w:trHeight w:val="1005"/>
        </w:trPr>
        <w:tc>
          <w:tcPr>
            <w:tcW w:w="1565" w:type="dxa"/>
            <w:shd w:val="clear" w:color="auto" w:fill="E2EFD9"/>
          </w:tcPr>
          <w:p w:rsidR="00F57279" w:rsidRDefault="00F57279">
            <w:pPr>
              <w:pStyle w:val="TableParagraph"/>
              <w:rPr>
                <w:rFonts w:ascii="Times New Roman"/>
                <w:sz w:val="18"/>
              </w:rPr>
            </w:pPr>
          </w:p>
        </w:tc>
        <w:tc>
          <w:tcPr>
            <w:tcW w:w="1983" w:type="dxa"/>
            <w:shd w:val="clear" w:color="auto" w:fill="E2EFD9"/>
          </w:tcPr>
          <w:p w:rsidR="00F57279" w:rsidRDefault="00F57279">
            <w:pPr>
              <w:pStyle w:val="TableParagraph"/>
              <w:spacing w:before="64"/>
              <w:rPr>
                <w:b/>
                <w:sz w:val="20"/>
              </w:rPr>
            </w:pPr>
          </w:p>
          <w:p w:rsidR="00F57279" w:rsidRDefault="00BC419C">
            <w:pPr>
              <w:pStyle w:val="TableParagraph"/>
              <w:ind w:left="107"/>
              <w:rPr>
                <w:b/>
                <w:sz w:val="20"/>
              </w:rPr>
            </w:pPr>
            <w:r>
              <w:rPr>
                <w:b/>
                <w:spacing w:val="-2"/>
                <w:sz w:val="20"/>
              </w:rPr>
              <w:t>Görevi</w:t>
            </w:r>
          </w:p>
        </w:tc>
        <w:tc>
          <w:tcPr>
            <w:tcW w:w="1109"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Erkek</w:t>
            </w:r>
          </w:p>
        </w:tc>
        <w:tc>
          <w:tcPr>
            <w:tcW w:w="946"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Kadın</w:t>
            </w:r>
          </w:p>
        </w:tc>
        <w:tc>
          <w:tcPr>
            <w:tcW w:w="1107" w:type="dxa"/>
            <w:shd w:val="clear" w:color="auto" w:fill="E2EFD9"/>
          </w:tcPr>
          <w:p w:rsidR="00F57279" w:rsidRDefault="00BC419C">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F57279" w:rsidRDefault="00BC419C">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F57279" w:rsidRDefault="00F57279">
            <w:pPr>
              <w:pStyle w:val="TableParagraph"/>
              <w:spacing w:before="64"/>
              <w:rPr>
                <w:b/>
                <w:sz w:val="20"/>
              </w:rPr>
            </w:pPr>
          </w:p>
          <w:p w:rsidR="00F57279" w:rsidRDefault="00BC419C">
            <w:pPr>
              <w:pStyle w:val="TableParagraph"/>
              <w:ind w:left="102"/>
              <w:rPr>
                <w:b/>
                <w:sz w:val="20"/>
              </w:rPr>
            </w:pPr>
            <w:r>
              <w:rPr>
                <w:b/>
                <w:spacing w:val="-2"/>
                <w:sz w:val="20"/>
              </w:rPr>
              <w:t>Toplam</w:t>
            </w:r>
          </w:p>
        </w:tc>
      </w:tr>
      <w:tr w:rsidR="00F57279">
        <w:trPr>
          <w:trHeight w:val="414"/>
        </w:trPr>
        <w:tc>
          <w:tcPr>
            <w:tcW w:w="1565" w:type="dxa"/>
          </w:tcPr>
          <w:p w:rsidR="00F57279" w:rsidRDefault="00BC419C">
            <w:pPr>
              <w:pStyle w:val="TableParagraph"/>
              <w:spacing w:before="1"/>
              <w:ind w:left="107"/>
              <w:rPr>
                <w:sz w:val="20"/>
              </w:rPr>
            </w:pPr>
            <w:r>
              <w:rPr>
                <w:spacing w:val="-10"/>
                <w:sz w:val="20"/>
              </w:rPr>
              <w:t>1</w:t>
            </w:r>
          </w:p>
        </w:tc>
        <w:tc>
          <w:tcPr>
            <w:tcW w:w="1983" w:type="dxa"/>
          </w:tcPr>
          <w:p w:rsidR="00F57279" w:rsidRDefault="00BC419C">
            <w:pPr>
              <w:pStyle w:val="TableParagraph"/>
              <w:spacing w:before="1"/>
              <w:ind w:left="150"/>
              <w:rPr>
                <w:sz w:val="20"/>
              </w:rPr>
            </w:pPr>
            <w:r>
              <w:rPr>
                <w:spacing w:val="-2"/>
                <w:sz w:val="20"/>
              </w:rPr>
              <w:t>Memur</w:t>
            </w:r>
          </w:p>
        </w:tc>
        <w:tc>
          <w:tcPr>
            <w:tcW w:w="1109" w:type="dxa"/>
          </w:tcPr>
          <w:p w:rsidR="00F57279" w:rsidRDefault="00635E6B">
            <w:pPr>
              <w:pStyle w:val="TableParagraph"/>
              <w:rPr>
                <w:rFonts w:ascii="Times New Roman"/>
                <w:sz w:val="18"/>
              </w:rPr>
            </w:pPr>
            <w:r>
              <w:rPr>
                <w:rFonts w:ascii="Times New Roman"/>
                <w:sz w:val="18"/>
              </w:rPr>
              <w:t>0</w:t>
            </w:r>
          </w:p>
        </w:tc>
        <w:tc>
          <w:tcPr>
            <w:tcW w:w="946" w:type="dxa"/>
          </w:tcPr>
          <w:p w:rsidR="00F57279" w:rsidRDefault="00635E6B">
            <w:pPr>
              <w:pStyle w:val="TableParagraph"/>
              <w:rPr>
                <w:rFonts w:ascii="Times New Roman"/>
                <w:sz w:val="18"/>
              </w:rPr>
            </w:pPr>
            <w:r>
              <w:rPr>
                <w:rFonts w:ascii="Times New Roman"/>
                <w:sz w:val="18"/>
              </w:rPr>
              <w:t>0</w:t>
            </w:r>
          </w:p>
        </w:tc>
        <w:tc>
          <w:tcPr>
            <w:tcW w:w="1107" w:type="dxa"/>
          </w:tcPr>
          <w:p w:rsidR="00F57279" w:rsidRDefault="00F57279">
            <w:pPr>
              <w:pStyle w:val="TableParagraph"/>
              <w:rPr>
                <w:rFonts w:ascii="Times New Roman"/>
                <w:sz w:val="18"/>
              </w:rPr>
            </w:pPr>
          </w:p>
        </w:tc>
        <w:tc>
          <w:tcPr>
            <w:tcW w:w="985" w:type="dxa"/>
          </w:tcPr>
          <w:p w:rsidR="00F57279" w:rsidRDefault="00F57279">
            <w:pPr>
              <w:pStyle w:val="TableParagraph"/>
              <w:rPr>
                <w:rFonts w:ascii="Times New Roman"/>
                <w:sz w:val="18"/>
              </w:rPr>
            </w:pPr>
          </w:p>
        </w:tc>
        <w:tc>
          <w:tcPr>
            <w:tcW w:w="1892" w:type="dxa"/>
          </w:tcPr>
          <w:p w:rsidR="00F57279" w:rsidRDefault="00F57279">
            <w:pPr>
              <w:pStyle w:val="TableParagraph"/>
              <w:rPr>
                <w:rFonts w:ascii="Times New Roman"/>
                <w:sz w:val="18"/>
              </w:rPr>
            </w:pPr>
          </w:p>
        </w:tc>
      </w:tr>
      <w:tr w:rsidR="00F57279">
        <w:trPr>
          <w:trHeight w:val="412"/>
        </w:trPr>
        <w:tc>
          <w:tcPr>
            <w:tcW w:w="1565" w:type="dxa"/>
          </w:tcPr>
          <w:p w:rsidR="00F57279" w:rsidRDefault="00BC419C">
            <w:pPr>
              <w:pStyle w:val="TableParagraph"/>
              <w:spacing w:before="1"/>
              <w:ind w:left="107"/>
              <w:rPr>
                <w:sz w:val="20"/>
              </w:rPr>
            </w:pPr>
            <w:r>
              <w:rPr>
                <w:spacing w:val="-10"/>
                <w:sz w:val="20"/>
              </w:rPr>
              <w:t>2</w:t>
            </w:r>
          </w:p>
        </w:tc>
        <w:tc>
          <w:tcPr>
            <w:tcW w:w="1983" w:type="dxa"/>
          </w:tcPr>
          <w:p w:rsidR="00F57279" w:rsidRDefault="00BC419C">
            <w:pPr>
              <w:pStyle w:val="TableParagraph"/>
              <w:spacing w:before="1"/>
              <w:ind w:left="107"/>
              <w:rPr>
                <w:sz w:val="20"/>
              </w:rPr>
            </w:pPr>
            <w:r>
              <w:rPr>
                <w:spacing w:val="-2"/>
                <w:sz w:val="20"/>
              </w:rPr>
              <w:t>Hizmetli</w:t>
            </w:r>
          </w:p>
        </w:tc>
        <w:tc>
          <w:tcPr>
            <w:tcW w:w="1109" w:type="dxa"/>
          </w:tcPr>
          <w:p w:rsidR="00F57279" w:rsidRDefault="00635E6B">
            <w:pPr>
              <w:pStyle w:val="TableParagraph"/>
              <w:rPr>
                <w:rFonts w:ascii="Times New Roman"/>
                <w:sz w:val="18"/>
              </w:rPr>
            </w:pPr>
            <w:r>
              <w:rPr>
                <w:rFonts w:ascii="Times New Roman"/>
                <w:sz w:val="18"/>
              </w:rPr>
              <w:t>0</w:t>
            </w:r>
          </w:p>
        </w:tc>
        <w:tc>
          <w:tcPr>
            <w:tcW w:w="946" w:type="dxa"/>
          </w:tcPr>
          <w:p w:rsidR="00F57279" w:rsidRDefault="00635E6B">
            <w:pPr>
              <w:pStyle w:val="TableParagraph"/>
              <w:rPr>
                <w:rFonts w:ascii="Times New Roman"/>
                <w:sz w:val="18"/>
              </w:rPr>
            </w:pPr>
            <w:r>
              <w:rPr>
                <w:rFonts w:ascii="Times New Roman"/>
                <w:sz w:val="18"/>
              </w:rPr>
              <w:t>0</w:t>
            </w:r>
          </w:p>
        </w:tc>
        <w:tc>
          <w:tcPr>
            <w:tcW w:w="1107" w:type="dxa"/>
          </w:tcPr>
          <w:p w:rsidR="00F57279" w:rsidRDefault="00F57279">
            <w:pPr>
              <w:pStyle w:val="TableParagraph"/>
              <w:rPr>
                <w:rFonts w:ascii="Times New Roman"/>
                <w:sz w:val="18"/>
              </w:rPr>
            </w:pPr>
          </w:p>
        </w:tc>
        <w:tc>
          <w:tcPr>
            <w:tcW w:w="985" w:type="dxa"/>
          </w:tcPr>
          <w:p w:rsidR="00F57279" w:rsidRDefault="00F57279">
            <w:pPr>
              <w:pStyle w:val="TableParagraph"/>
              <w:rPr>
                <w:rFonts w:ascii="Times New Roman"/>
                <w:sz w:val="18"/>
              </w:rPr>
            </w:pPr>
          </w:p>
        </w:tc>
        <w:tc>
          <w:tcPr>
            <w:tcW w:w="1892" w:type="dxa"/>
          </w:tcPr>
          <w:p w:rsidR="00F57279" w:rsidRDefault="00F57279">
            <w:pPr>
              <w:pStyle w:val="TableParagraph"/>
              <w:rPr>
                <w:rFonts w:ascii="Times New Roman"/>
                <w:sz w:val="18"/>
              </w:rPr>
            </w:pPr>
          </w:p>
        </w:tc>
      </w:tr>
      <w:tr w:rsidR="00F57279">
        <w:trPr>
          <w:trHeight w:val="412"/>
        </w:trPr>
        <w:tc>
          <w:tcPr>
            <w:tcW w:w="1565" w:type="dxa"/>
          </w:tcPr>
          <w:p w:rsidR="00F57279" w:rsidRDefault="00BC419C">
            <w:pPr>
              <w:pStyle w:val="TableParagraph"/>
              <w:spacing w:before="1"/>
              <w:ind w:left="107"/>
              <w:rPr>
                <w:sz w:val="20"/>
              </w:rPr>
            </w:pPr>
            <w:r>
              <w:rPr>
                <w:spacing w:val="-10"/>
                <w:sz w:val="20"/>
              </w:rPr>
              <w:t>3</w:t>
            </w:r>
          </w:p>
        </w:tc>
        <w:tc>
          <w:tcPr>
            <w:tcW w:w="1983" w:type="dxa"/>
          </w:tcPr>
          <w:p w:rsidR="00F57279" w:rsidRDefault="00BC419C">
            <w:pPr>
              <w:pStyle w:val="TableParagraph"/>
              <w:spacing w:before="1"/>
              <w:ind w:left="107"/>
              <w:rPr>
                <w:sz w:val="20"/>
              </w:rPr>
            </w:pPr>
            <w:r>
              <w:rPr>
                <w:spacing w:val="-5"/>
                <w:sz w:val="20"/>
              </w:rPr>
              <w:t>……</w:t>
            </w:r>
          </w:p>
        </w:tc>
        <w:tc>
          <w:tcPr>
            <w:tcW w:w="1109" w:type="dxa"/>
          </w:tcPr>
          <w:p w:rsidR="00F57279" w:rsidRDefault="00F57279">
            <w:pPr>
              <w:pStyle w:val="TableParagraph"/>
              <w:rPr>
                <w:rFonts w:ascii="Times New Roman"/>
                <w:sz w:val="18"/>
              </w:rPr>
            </w:pPr>
          </w:p>
        </w:tc>
        <w:tc>
          <w:tcPr>
            <w:tcW w:w="946" w:type="dxa"/>
          </w:tcPr>
          <w:p w:rsidR="00F57279" w:rsidRDefault="00F57279">
            <w:pPr>
              <w:pStyle w:val="TableParagraph"/>
              <w:rPr>
                <w:rFonts w:ascii="Times New Roman"/>
                <w:sz w:val="18"/>
              </w:rPr>
            </w:pPr>
          </w:p>
        </w:tc>
        <w:tc>
          <w:tcPr>
            <w:tcW w:w="1107" w:type="dxa"/>
          </w:tcPr>
          <w:p w:rsidR="00F57279" w:rsidRDefault="00F57279">
            <w:pPr>
              <w:pStyle w:val="TableParagraph"/>
              <w:rPr>
                <w:rFonts w:ascii="Times New Roman"/>
                <w:sz w:val="18"/>
              </w:rPr>
            </w:pPr>
          </w:p>
        </w:tc>
        <w:tc>
          <w:tcPr>
            <w:tcW w:w="985" w:type="dxa"/>
          </w:tcPr>
          <w:p w:rsidR="00F57279" w:rsidRDefault="00F57279">
            <w:pPr>
              <w:pStyle w:val="TableParagraph"/>
              <w:rPr>
                <w:rFonts w:ascii="Times New Roman"/>
                <w:sz w:val="18"/>
              </w:rPr>
            </w:pPr>
          </w:p>
        </w:tc>
        <w:tc>
          <w:tcPr>
            <w:tcW w:w="1892" w:type="dxa"/>
          </w:tcPr>
          <w:p w:rsidR="00F57279" w:rsidRDefault="00F57279">
            <w:pPr>
              <w:pStyle w:val="TableParagraph"/>
              <w:rPr>
                <w:rFonts w:ascii="Times New Roman"/>
                <w:sz w:val="18"/>
              </w:rPr>
            </w:pPr>
          </w:p>
        </w:tc>
      </w:tr>
      <w:tr w:rsidR="00F57279">
        <w:trPr>
          <w:trHeight w:val="414"/>
        </w:trPr>
        <w:tc>
          <w:tcPr>
            <w:tcW w:w="1565" w:type="dxa"/>
          </w:tcPr>
          <w:p w:rsidR="00F57279" w:rsidRDefault="00BC419C">
            <w:pPr>
              <w:pStyle w:val="TableParagraph"/>
              <w:spacing w:before="4"/>
              <w:ind w:left="107"/>
              <w:rPr>
                <w:sz w:val="20"/>
              </w:rPr>
            </w:pPr>
            <w:r>
              <w:rPr>
                <w:spacing w:val="-10"/>
                <w:sz w:val="20"/>
              </w:rPr>
              <w:t>4</w:t>
            </w:r>
          </w:p>
        </w:tc>
        <w:tc>
          <w:tcPr>
            <w:tcW w:w="1983" w:type="dxa"/>
          </w:tcPr>
          <w:p w:rsidR="00F57279" w:rsidRDefault="00BC419C">
            <w:pPr>
              <w:pStyle w:val="TableParagraph"/>
              <w:spacing w:before="4"/>
              <w:ind w:left="107"/>
              <w:rPr>
                <w:sz w:val="20"/>
              </w:rPr>
            </w:pPr>
            <w:r>
              <w:rPr>
                <w:spacing w:val="-5"/>
                <w:sz w:val="20"/>
              </w:rPr>
              <w:t>…….</w:t>
            </w:r>
          </w:p>
        </w:tc>
        <w:tc>
          <w:tcPr>
            <w:tcW w:w="1109" w:type="dxa"/>
          </w:tcPr>
          <w:p w:rsidR="00F57279" w:rsidRDefault="00F57279">
            <w:pPr>
              <w:pStyle w:val="TableParagraph"/>
              <w:rPr>
                <w:rFonts w:ascii="Times New Roman"/>
                <w:sz w:val="18"/>
              </w:rPr>
            </w:pPr>
          </w:p>
        </w:tc>
        <w:tc>
          <w:tcPr>
            <w:tcW w:w="946" w:type="dxa"/>
          </w:tcPr>
          <w:p w:rsidR="00F57279" w:rsidRDefault="00F57279">
            <w:pPr>
              <w:pStyle w:val="TableParagraph"/>
              <w:rPr>
                <w:rFonts w:ascii="Times New Roman"/>
                <w:sz w:val="18"/>
              </w:rPr>
            </w:pPr>
          </w:p>
        </w:tc>
        <w:tc>
          <w:tcPr>
            <w:tcW w:w="1107" w:type="dxa"/>
          </w:tcPr>
          <w:p w:rsidR="00F57279" w:rsidRDefault="00F57279">
            <w:pPr>
              <w:pStyle w:val="TableParagraph"/>
              <w:rPr>
                <w:rFonts w:ascii="Times New Roman"/>
                <w:sz w:val="18"/>
              </w:rPr>
            </w:pPr>
          </w:p>
        </w:tc>
        <w:tc>
          <w:tcPr>
            <w:tcW w:w="985" w:type="dxa"/>
          </w:tcPr>
          <w:p w:rsidR="00F57279" w:rsidRDefault="00F57279">
            <w:pPr>
              <w:pStyle w:val="TableParagraph"/>
              <w:rPr>
                <w:rFonts w:ascii="Times New Roman"/>
                <w:sz w:val="18"/>
              </w:rPr>
            </w:pPr>
          </w:p>
        </w:tc>
        <w:tc>
          <w:tcPr>
            <w:tcW w:w="1892" w:type="dxa"/>
          </w:tcPr>
          <w:p w:rsidR="00F57279" w:rsidRDefault="00F57279">
            <w:pPr>
              <w:pStyle w:val="TableParagraph"/>
              <w:rPr>
                <w:rFonts w:ascii="Times New Roman"/>
                <w:sz w:val="18"/>
              </w:rPr>
            </w:pPr>
          </w:p>
        </w:tc>
      </w:tr>
      <w:tr w:rsidR="00F57279">
        <w:trPr>
          <w:trHeight w:val="412"/>
        </w:trPr>
        <w:tc>
          <w:tcPr>
            <w:tcW w:w="1565" w:type="dxa"/>
          </w:tcPr>
          <w:p w:rsidR="00F57279" w:rsidRDefault="00BC419C">
            <w:pPr>
              <w:pStyle w:val="TableParagraph"/>
              <w:spacing w:before="1"/>
              <w:ind w:left="107"/>
              <w:rPr>
                <w:sz w:val="20"/>
              </w:rPr>
            </w:pPr>
            <w:r>
              <w:rPr>
                <w:spacing w:val="-10"/>
                <w:sz w:val="20"/>
              </w:rPr>
              <w:t>5</w:t>
            </w:r>
          </w:p>
        </w:tc>
        <w:tc>
          <w:tcPr>
            <w:tcW w:w="1983" w:type="dxa"/>
          </w:tcPr>
          <w:p w:rsidR="00F57279" w:rsidRDefault="00F57279">
            <w:pPr>
              <w:pStyle w:val="TableParagraph"/>
              <w:rPr>
                <w:rFonts w:ascii="Times New Roman"/>
                <w:sz w:val="18"/>
              </w:rPr>
            </w:pPr>
          </w:p>
        </w:tc>
        <w:tc>
          <w:tcPr>
            <w:tcW w:w="1109" w:type="dxa"/>
          </w:tcPr>
          <w:p w:rsidR="00F57279" w:rsidRDefault="00F57279">
            <w:pPr>
              <w:pStyle w:val="TableParagraph"/>
              <w:rPr>
                <w:rFonts w:ascii="Times New Roman"/>
                <w:sz w:val="18"/>
              </w:rPr>
            </w:pPr>
          </w:p>
        </w:tc>
        <w:tc>
          <w:tcPr>
            <w:tcW w:w="946" w:type="dxa"/>
          </w:tcPr>
          <w:p w:rsidR="00F57279" w:rsidRDefault="00F57279">
            <w:pPr>
              <w:pStyle w:val="TableParagraph"/>
              <w:rPr>
                <w:rFonts w:ascii="Times New Roman"/>
                <w:sz w:val="18"/>
              </w:rPr>
            </w:pPr>
          </w:p>
        </w:tc>
        <w:tc>
          <w:tcPr>
            <w:tcW w:w="1107" w:type="dxa"/>
          </w:tcPr>
          <w:p w:rsidR="00F57279" w:rsidRDefault="00F57279">
            <w:pPr>
              <w:pStyle w:val="TableParagraph"/>
              <w:rPr>
                <w:rFonts w:ascii="Times New Roman"/>
                <w:sz w:val="18"/>
              </w:rPr>
            </w:pPr>
          </w:p>
        </w:tc>
        <w:tc>
          <w:tcPr>
            <w:tcW w:w="985" w:type="dxa"/>
          </w:tcPr>
          <w:p w:rsidR="00F57279" w:rsidRDefault="00F57279">
            <w:pPr>
              <w:pStyle w:val="TableParagraph"/>
              <w:rPr>
                <w:rFonts w:ascii="Times New Roman"/>
                <w:sz w:val="18"/>
              </w:rPr>
            </w:pPr>
          </w:p>
        </w:tc>
        <w:tc>
          <w:tcPr>
            <w:tcW w:w="1892" w:type="dxa"/>
          </w:tcPr>
          <w:p w:rsidR="00F57279" w:rsidRDefault="00F57279">
            <w:pPr>
              <w:pStyle w:val="TableParagraph"/>
              <w:rPr>
                <w:rFonts w:ascii="Times New Roman"/>
                <w:sz w:val="18"/>
              </w:rPr>
            </w:pPr>
          </w:p>
        </w:tc>
      </w:tr>
    </w:tbl>
    <w:p w:rsidR="00F57279" w:rsidRDefault="00F57279">
      <w:pPr>
        <w:rPr>
          <w:rFonts w:ascii="Times New Roman"/>
          <w:sz w:val="18"/>
        </w:rPr>
        <w:sectPr w:rsidR="00F57279">
          <w:pgSz w:w="11910" w:h="16840"/>
          <w:pgMar w:top="1320" w:right="400" w:bottom="1280" w:left="460" w:header="0" w:footer="1097" w:gutter="0"/>
          <w:cols w:space="708"/>
        </w:sectPr>
      </w:pPr>
    </w:p>
    <w:p w:rsidR="00F57279" w:rsidRDefault="00BC419C">
      <w:pPr>
        <w:spacing w:before="223"/>
        <w:ind w:left="958"/>
        <w:rPr>
          <w:b/>
          <w:sz w:val="20"/>
        </w:rPr>
      </w:pPr>
      <w:r>
        <w:rPr>
          <w:b/>
          <w:sz w:val="20"/>
        </w:rPr>
        <w:lastRenderedPageBreak/>
        <w:t>Tablo13.Çalışanların</w:t>
      </w:r>
      <w:r w:rsidR="007A153D">
        <w:rPr>
          <w:b/>
          <w:sz w:val="20"/>
        </w:rPr>
        <w:t xml:space="preserve"> </w:t>
      </w:r>
      <w:r>
        <w:rPr>
          <w:b/>
          <w:sz w:val="20"/>
        </w:rPr>
        <w:t>Görev</w:t>
      </w:r>
      <w:r w:rsidR="007A153D">
        <w:rPr>
          <w:b/>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6"/>
        <w:gridCol w:w="7051"/>
      </w:tblGrid>
      <w:tr w:rsidR="00F57279">
        <w:trPr>
          <w:trHeight w:val="702"/>
        </w:trPr>
        <w:tc>
          <w:tcPr>
            <w:tcW w:w="2016"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z w:val="20"/>
              </w:rPr>
              <w:t>Çalışanın</w:t>
            </w:r>
            <w:r w:rsidR="007A153D">
              <w:rPr>
                <w:b/>
                <w:sz w:val="20"/>
              </w:rPr>
              <w:t xml:space="preserve"> </w:t>
            </w:r>
            <w:r>
              <w:rPr>
                <w:b/>
                <w:spacing w:val="-2"/>
                <w:sz w:val="20"/>
              </w:rPr>
              <w:t>Ünvanı</w:t>
            </w:r>
          </w:p>
        </w:tc>
        <w:tc>
          <w:tcPr>
            <w:tcW w:w="7051"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pacing w:val="-2"/>
                <w:sz w:val="20"/>
              </w:rPr>
              <w:t>Görevleri</w:t>
            </w:r>
          </w:p>
        </w:tc>
      </w:tr>
      <w:tr w:rsidR="00F57279">
        <w:trPr>
          <w:trHeight w:val="710"/>
        </w:trPr>
        <w:tc>
          <w:tcPr>
            <w:tcW w:w="2016" w:type="dxa"/>
            <w:shd w:val="clear" w:color="auto" w:fill="E2EFD9"/>
          </w:tcPr>
          <w:p w:rsidR="00F57279" w:rsidRDefault="00BC419C">
            <w:pPr>
              <w:pStyle w:val="TableParagraph"/>
              <w:spacing w:before="119"/>
              <w:ind w:left="107" w:right="752"/>
              <w:rPr>
                <w:sz w:val="20"/>
              </w:rPr>
            </w:pPr>
            <w:r>
              <w:rPr>
                <w:sz w:val="20"/>
              </w:rPr>
              <w:t xml:space="preserve">Okul/Kurum </w:t>
            </w:r>
            <w:r>
              <w:rPr>
                <w:spacing w:val="-2"/>
                <w:sz w:val="20"/>
              </w:rPr>
              <w:t>Müdürü</w:t>
            </w:r>
          </w:p>
        </w:tc>
        <w:tc>
          <w:tcPr>
            <w:tcW w:w="7051" w:type="dxa"/>
          </w:tcPr>
          <w:p w:rsidR="00F57279" w:rsidRDefault="00DB722E">
            <w:pPr>
              <w:pStyle w:val="TableParagraph"/>
              <w:rPr>
                <w:rFonts w:ascii="Times New Roman"/>
                <w:sz w:val="18"/>
              </w:rPr>
            </w:pPr>
            <w:r>
              <w:rPr>
                <w:rFonts w:ascii="Times New Roman"/>
                <w:sz w:val="18"/>
              </w:rPr>
              <w:t xml:space="preserve">OKULUN GENEL </w:t>
            </w:r>
            <w:r>
              <w:rPr>
                <w:rFonts w:ascii="Times New Roman"/>
                <w:sz w:val="18"/>
              </w:rPr>
              <w:t>İŞ</w:t>
            </w:r>
            <w:r>
              <w:rPr>
                <w:rFonts w:ascii="Times New Roman"/>
                <w:sz w:val="18"/>
              </w:rPr>
              <w:t xml:space="preserve"> VE </w:t>
            </w:r>
            <w:r>
              <w:rPr>
                <w:rFonts w:ascii="Times New Roman"/>
                <w:sz w:val="18"/>
              </w:rPr>
              <w:t>İŞ</w:t>
            </w:r>
            <w:r>
              <w:rPr>
                <w:rFonts w:ascii="Times New Roman"/>
                <w:sz w:val="18"/>
              </w:rPr>
              <w:t>LEY</w:t>
            </w:r>
            <w:r>
              <w:rPr>
                <w:rFonts w:ascii="Times New Roman"/>
                <w:sz w:val="18"/>
              </w:rPr>
              <w:t>İŞİ</w:t>
            </w:r>
            <w:r>
              <w:rPr>
                <w:rFonts w:ascii="Times New Roman"/>
                <w:sz w:val="18"/>
              </w:rPr>
              <w:t>N</w:t>
            </w:r>
            <w:r>
              <w:rPr>
                <w:rFonts w:ascii="Times New Roman"/>
                <w:sz w:val="18"/>
              </w:rPr>
              <w:t>İ</w:t>
            </w:r>
            <w:r>
              <w:rPr>
                <w:rFonts w:ascii="Times New Roman"/>
                <w:sz w:val="18"/>
              </w:rPr>
              <w:t xml:space="preserve"> TAK</w:t>
            </w:r>
            <w:r>
              <w:rPr>
                <w:rFonts w:ascii="Times New Roman"/>
                <w:sz w:val="18"/>
              </w:rPr>
              <w:t>İ</w:t>
            </w:r>
            <w:r>
              <w:rPr>
                <w:rFonts w:ascii="Times New Roman"/>
                <w:sz w:val="18"/>
              </w:rPr>
              <w:t>P ETMEK</w:t>
            </w:r>
          </w:p>
        </w:tc>
      </w:tr>
      <w:tr w:rsidR="00F57279">
        <w:trPr>
          <w:trHeight w:val="707"/>
        </w:trPr>
        <w:tc>
          <w:tcPr>
            <w:tcW w:w="2016" w:type="dxa"/>
            <w:shd w:val="clear" w:color="auto" w:fill="E2EFD9"/>
          </w:tcPr>
          <w:p w:rsidR="00F57279" w:rsidRDefault="00BC419C">
            <w:pPr>
              <w:pStyle w:val="TableParagraph"/>
              <w:spacing w:before="119"/>
              <w:ind w:left="107" w:right="963"/>
              <w:rPr>
                <w:sz w:val="20"/>
              </w:rPr>
            </w:pPr>
            <w:r>
              <w:rPr>
                <w:sz w:val="20"/>
              </w:rPr>
              <w:t>Müdür</w:t>
            </w:r>
            <w:r w:rsidR="007A153D">
              <w:rPr>
                <w:sz w:val="20"/>
              </w:rPr>
              <w:t xml:space="preserve"> </w:t>
            </w:r>
            <w:r>
              <w:rPr>
                <w:sz w:val="20"/>
              </w:rPr>
              <w:t xml:space="preserve">Baş </w:t>
            </w:r>
            <w:r>
              <w:rPr>
                <w:spacing w:val="-2"/>
                <w:sz w:val="20"/>
              </w:rPr>
              <w:t>Yardımcısı</w:t>
            </w:r>
          </w:p>
        </w:tc>
        <w:tc>
          <w:tcPr>
            <w:tcW w:w="7051" w:type="dxa"/>
          </w:tcPr>
          <w:p w:rsidR="00F57279" w:rsidRDefault="00F57279">
            <w:pPr>
              <w:pStyle w:val="TableParagraph"/>
              <w:rPr>
                <w:rFonts w:ascii="Times New Roman"/>
                <w:sz w:val="18"/>
              </w:rPr>
            </w:pPr>
          </w:p>
        </w:tc>
      </w:tr>
      <w:tr w:rsidR="00F57279">
        <w:trPr>
          <w:trHeight w:val="474"/>
        </w:trPr>
        <w:tc>
          <w:tcPr>
            <w:tcW w:w="2016" w:type="dxa"/>
            <w:shd w:val="clear" w:color="auto" w:fill="E2EFD9"/>
          </w:tcPr>
          <w:p w:rsidR="00F57279" w:rsidRDefault="00BC419C">
            <w:pPr>
              <w:pStyle w:val="TableParagraph"/>
              <w:spacing w:before="119"/>
              <w:ind w:left="107"/>
              <w:rPr>
                <w:sz w:val="20"/>
              </w:rPr>
            </w:pPr>
            <w:r>
              <w:rPr>
                <w:sz w:val="20"/>
              </w:rPr>
              <w:t>Müdür</w:t>
            </w:r>
            <w:r w:rsidR="007A153D">
              <w:rPr>
                <w:sz w:val="20"/>
              </w:rPr>
              <w:t xml:space="preserve"> </w:t>
            </w:r>
            <w:r>
              <w:rPr>
                <w:spacing w:val="-2"/>
                <w:sz w:val="20"/>
              </w:rPr>
              <w:t>Yardımcısı</w:t>
            </w:r>
          </w:p>
        </w:tc>
        <w:tc>
          <w:tcPr>
            <w:tcW w:w="7051" w:type="dxa"/>
          </w:tcPr>
          <w:p w:rsidR="00F57279" w:rsidRDefault="00DB722E">
            <w:pPr>
              <w:pStyle w:val="TableParagraph"/>
              <w:rPr>
                <w:rFonts w:ascii="Times New Roman"/>
                <w:sz w:val="18"/>
              </w:rPr>
            </w:pPr>
            <w:r>
              <w:rPr>
                <w:rFonts w:ascii="Times New Roman"/>
                <w:sz w:val="18"/>
              </w:rPr>
              <w:t>OKUL M</w:t>
            </w:r>
            <w:r>
              <w:rPr>
                <w:rFonts w:ascii="Times New Roman"/>
                <w:sz w:val="18"/>
              </w:rPr>
              <w:t>Ü</w:t>
            </w:r>
            <w:r>
              <w:rPr>
                <w:rFonts w:ascii="Times New Roman"/>
                <w:sz w:val="18"/>
              </w:rPr>
              <w:t>D</w:t>
            </w:r>
            <w:r>
              <w:rPr>
                <w:rFonts w:ascii="Times New Roman"/>
                <w:sz w:val="18"/>
              </w:rPr>
              <w:t>Ü</w:t>
            </w:r>
            <w:r>
              <w:rPr>
                <w:rFonts w:ascii="Times New Roman"/>
                <w:sz w:val="18"/>
              </w:rPr>
              <w:t>R</w:t>
            </w:r>
            <w:r>
              <w:rPr>
                <w:rFonts w:ascii="Times New Roman"/>
                <w:sz w:val="18"/>
              </w:rPr>
              <w:t>Ü</w:t>
            </w:r>
            <w:r>
              <w:rPr>
                <w:rFonts w:ascii="Times New Roman"/>
                <w:sz w:val="18"/>
              </w:rPr>
              <w:t>N</w:t>
            </w:r>
            <w:r>
              <w:rPr>
                <w:rFonts w:ascii="Times New Roman"/>
                <w:sz w:val="18"/>
              </w:rPr>
              <w:t>Ü</w:t>
            </w:r>
            <w:r>
              <w:rPr>
                <w:rFonts w:ascii="Times New Roman"/>
                <w:sz w:val="18"/>
              </w:rPr>
              <w:t>N VERECE</w:t>
            </w:r>
            <w:r>
              <w:rPr>
                <w:rFonts w:ascii="Times New Roman"/>
                <w:sz w:val="18"/>
              </w:rPr>
              <w:t>Ğİ</w:t>
            </w:r>
            <w:r>
              <w:rPr>
                <w:rFonts w:ascii="Times New Roman"/>
                <w:sz w:val="18"/>
              </w:rPr>
              <w:t xml:space="preserve"> G</w:t>
            </w:r>
            <w:r>
              <w:rPr>
                <w:rFonts w:ascii="Times New Roman"/>
                <w:sz w:val="18"/>
              </w:rPr>
              <w:t>Ö</w:t>
            </w:r>
            <w:r>
              <w:rPr>
                <w:rFonts w:ascii="Times New Roman"/>
                <w:sz w:val="18"/>
              </w:rPr>
              <w:t>REVLER</w:t>
            </w:r>
            <w:r>
              <w:rPr>
                <w:rFonts w:ascii="Times New Roman"/>
                <w:sz w:val="18"/>
              </w:rPr>
              <w:t>İ</w:t>
            </w:r>
            <w:r>
              <w:rPr>
                <w:rFonts w:ascii="Times New Roman"/>
                <w:sz w:val="18"/>
              </w:rPr>
              <w:t xml:space="preserve"> YER</w:t>
            </w:r>
            <w:r>
              <w:rPr>
                <w:rFonts w:ascii="Times New Roman"/>
                <w:sz w:val="18"/>
              </w:rPr>
              <w:t>İ</w:t>
            </w:r>
            <w:r>
              <w:rPr>
                <w:rFonts w:ascii="Times New Roman"/>
                <w:sz w:val="18"/>
              </w:rPr>
              <w:t>NE GET</w:t>
            </w:r>
            <w:r>
              <w:rPr>
                <w:rFonts w:ascii="Times New Roman"/>
                <w:sz w:val="18"/>
              </w:rPr>
              <w:t>İ</w:t>
            </w:r>
            <w:r>
              <w:rPr>
                <w:rFonts w:ascii="Times New Roman"/>
                <w:sz w:val="18"/>
              </w:rPr>
              <w:t>RMEK</w:t>
            </w:r>
          </w:p>
        </w:tc>
      </w:tr>
      <w:tr w:rsidR="00F57279">
        <w:trPr>
          <w:trHeight w:val="710"/>
        </w:trPr>
        <w:tc>
          <w:tcPr>
            <w:tcW w:w="2016" w:type="dxa"/>
            <w:shd w:val="clear" w:color="auto" w:fill="E2EFD9"/>
          </w:tcPr>
          <w:p w:rsidR="00F57279" w:rsidRDefault="00BC419C">
            <w:pPr>
              <w:pStyle w:val="TableParagraph"/>
              <w:spacing w:before="119"/>
              <w:ind w:left="107" w:right="502"/>
              <w:rPr>
                <w:sz w:val="20"/>
              </w:rPr>
            </w:pPr>
            <w:r>
              <w:rPr>
                <w:sz w:val="20"/>
              </w:rPr>
              <w:t>Atölye</w:t>
            </w:r>
            <w:r w:rsidR="007A153D">
              <w:rPr>
                <w:sz w:val="20"/>
              </w:rPr>
              <w:t xml:space="preserve"> </w:t>
            </w:r>
            <w:r>
              <w:rPr>
                <w:sz w:val="20"/>
              </w:rPr>
              <w:t>ve</w:t>
            </w:r>
            <w:r w:rsidR="007A153D">
              <w:rPr>
                <w:sz w:val="20"/>
              </w:rPr>
              <w:t xml:space="preserve"> </w:t>
            </w:r>
            <w:r>
              <w:rPr>
                <w:sz w:val="20"/>
              </w:rPr>
              <w:t xml:space="preserve">Bölüm </w:t>
            </w:r>
            <w:r>
              <w:rPr>
                <w:spacing w:val="-2"/>
                <w:sz w:val="20"/>
              </w:rPr>
              <w:t>Şefleri</w:t>
            </w:r>
          </w:p>
        </w:tc>
        <w:tc>
          <w:tcPr>
            <w:tcW w:w="7051" w:type="dxa"/>
          </w:tcPr>
          <w:p w:rsidR="00F57279" w:rsidRDefault="00F57279">
            <w:pPr>
              <w:pStyle w:val="TableParagraph"/>
              <w:rPr>
                <w:rFonts w:ascii="Times New Roman"/>
                <w:sz w:val="18"/>
              </w:rPr>
            </w:pPr>
          </w:p>
        </w:tc>
      </w:tr>
      <w:tr w:rsidR="00F57279">
        <w:trPr>
          <w:trHeight w:val="474"/>
        </w:trPr>
        <w:tc>
          <w:tcPr>
            <w:tcW w:w="2016" w:type="dxa"/>
            <w:shd w:val="clear" w:color="auto" w:fill="E2EFD9"/>
          </w:tcPr>
          <w:p w:rsidR="00F57279" w:rsidRDefault="00BC419C">
            <w:pPr>
              <w:pStyle w:val="TableParagraph"/>
              <w:spacing w:before="119"/>
              <w:ind w:left="107"/>
              <w:rPr>
                <w:sz w:val="20"/>
              </w:rPr>
            </w:pPr>
            <w:r>
              <w:rPr>
                <w:spacing w:val="-2"/>
                <w:sz w:val="20"/>
              </w:rPr>
              <w:t>Öğretmenler</w:t>
            </w:r>
          </w:p>
        </w:tc>
        <w:tc>
          <w:tcPr>
            <w:tcW w:w="7051" w:type="dxa"/>
          </w:tcPr>
          <w:p w:rsidR="00F57279" w:rsidRDefault="00DB722E">
            <w:pPr>
              <w:pStyle w:val="TableParagraph"/>
              <w:rPr>
                <w:rFonts w:ascii="Times New Roman"/>
                <w:sz w:val="18"/>
              </w:rPr>
            </w:pPr>
            <w:r>
              <w:rPr>
                <w:rFonts w:ascii="Times New Roman"/>
                <w:sz w:val="18"/>
              </w:rPr>
              <w:t>E</w:t>
            </w:r>
            <w:r>
              <w:rPr>
                <w:rFonts w:ascii="Times New Roman"/>
                <w:sz w:val="18"/>
              </w:rPr>
              <w:t>Ğİ</w:t>
            </w:r>
            <w:r>
              <w:rPr>
                <w:rFonts w:ascii="Times New Roman"/>
                <w:sz w:val="18"/>
              </w:rPr>
              <w:t>T</w:t>
            </w:r>
            <w:r>
              <w:rPr>
                <w:rFonts w:ascii="Times New Roman"/>
                <w:sz w:val="18"/>
              </w:rPr>
              <w:t>İ</w:t>
            </w:r>
            <w:r>
              <w:rPr>
                <w:rFonts w:ascii="Times New Roman"/>
                <w:sz w:val="18"/>
              </w:rPr>
              <w:t xml:space="preserve">M </w:t>
            </w:r>
            <w:r>
              <w:rPr>
                <w:rFonts w:ascii="Times New Roman"/>
                <w:sz w:val="18"/>
              </w:rPr>
              <w:t>ÖĞ</w:t>
            </w:r>
            <w:r>
              <w:rPr>
                <w:rFonts w:ascii="Times New Roman"/>
                <w:sz w:val="18"/>
              </w:rPr>
              <w:t>RET</w:t>
            </w:r>
            <w:r>
              <w:rPr>
                <w:rFonts w:ascii="Times New Roman"/>
                <w:sz w:val="18"/>
              </w:rPr>
              <w:t>İ</w:t>
            </w:r>
            <w:r>
              <w:rPr>
                <w:rFonts w:ascii="Times New Roman"/>
                <w:sz w:val="18"/>
              </w:rPr>
              <w:t>M FAAL</w:t>
            </w:r>
            <w:r>
              <w:rPr>
                <w:rFonts w:ascii="Times New Roman"/>
                <w:sz w:val="18"/>
              </w:rPr>
              <w:t>İ</w:t>
            </w:r>
            <w:r>
              <w:rPr>
                <w:rFonts w:ascii="Times New Roman"/>
                <w:sz w:val="18"/>
              </w:rPr>
              <w:t>YETLER</w:t>
            </w:r>
            <w:r>
              <w:rPr>
                <w:rFonts w:ascii="Times New Roman"/>
                <w:sz w:val="18"/>
              </w:rPr>
              <w:t>İ</w:t>
            </w:r>
            <w:r>
              <w:rPr>
                <w:rFonts w:ascii="Times New Roman"/>
                <w:sz w:val="18"/>
              </w:rPr>
              <w:t>N</w:t>
            </w:r>
            <w:r>
              <w:rPr>
                <w:rFonts w:ascii="Times New Roman"/>
                <w:sz w:val="18"/>
              </w:rPr>
              <w:t>İ</w:t>
            </w:r>
            <w:r>
              <w:rPr>
                <w:rFonts w:ascii="Times New Roman"/>
                <w:sz w:val="18"/>
              </w:rPr>
              <w:t xml:space="preserve"> YER</w:t>
            </w:r>
            <w:r>
              <w:rPr>
                <w:rFonts w:ascii="Times New Roman"/>
                <w:sz w:val="18"/>
              </w:rPr>
              <w:t>İ</w:t>
            </w:r>
            <w:r>
              <w:rPr>
                <w:rFonts w:ascii="Times New Roman"/>
                <w:sz w:val="18"/>
              </w:rPr>
              <w:t>NE GET</w:t>
            </w:r>
            <w:r>
              <w:rPr>
                <w:rFonts w:ascii="Times New Roman"/>
                <w:sz w:val="18"/>
              </w:rPr>
              <w:t>İ</w:t>
            </w:r>
            <w:r>
              <w:rPr>
                <w:rFonts w:ascii="Times New Roman"/>
                <w:sz w:val="18"/>
              </w:rPr>
              <w:t>RMEK</w:t>
            </w:r>
          </w:p>
        </w:tc>
      </w:tr>
      <w:tr w:rsidR="00F57279">
        <w:trPr>
          <w:trHeight w:val="707"/>
        </w:trPr>
        <w:tc>
          <w:tcPr>
            <w:tcW w:w="2016" w:type="dxa"/>
            <w:shd w:val="clear" w:color="auto" w:fill="E2EFD9"/>
          </w:tcPr>
          <w:p w:rsidR="00F57279" w:rsidRDefault="00BC419C">
            <w:pPr>
              <w:pStyle w:val="TableParagraph"/>
              <w:spacing w:before="119"/>
              <w:ind w:left="107" w:right="225"/>
              <w:rPr>
                <w:sz w:val="20"/>
              </w:rPr>
            </w:pPr>
            <w:r>
              <w:rPr>
                <w:sz w:val="20"/>
              </w:rPr>
              <w:t>Yönetim</w:t>
            </w:r>
            <w:r w:rsidR="007A153D">
              <w:rPr>
                <w:sz w:val="20"/>
              </w:rPr>
              <w:t xml:space="preserve"> </w:t>
            </w:r>
            <w:r>
              <w:rPr>
                <w:sz w:val="20"/>
              </w:rPr>
              <w:t>İşleri</w:t>
            </w:r>
            <w:r w:rsidR="007A153D">
              <w:rPr>
                <w:sz w:val="20"/>
              </w:rPr>
              <w:t xml:space="preserve"> </w:t>
            </w:r>
            <w:r>
              <w:rPr>
                <w:sz w:val="20"/>
              </w:rPr>
              <w:t>ve Büro Memuru</w:t>
            </w:r>
          </w:p>
        </w:tc>
        <w:tc>
          <w:tcPr>
            <w:tcW w:w="7051" w:type="dxa"/>
          </w:tcPr>
          <w:p w:rsidR="00F57279" w:rsidRDefault="00F57279">
            <w:pPr>
              <w:pStyle w:val="TableParagraph"/>
              <w:rPr>
                <w:rFonts w:ascii="Times New Roman"/>
                <w:sz w:val="18"/>
              </w:rPr>
            </w:pPr>
          </w:p>
        </w:tc>
      </w:tr>
      <w:tr w:rsidR="00F57279">
        <w:trPr>
          <w:trHeight w:val="710"/>
        </w:trPr>
        <w:tc>
          <w:tcPr>
            <w:tcW w:w="2016" w:type="dxa"/>
            <w:shd w:val="clear" w:color="auto" w:fill="E2EFD9"/>
          </w:tcPr>
          <w:p w:rsidR="00F57279" w:rsidRDefault="00BC419C">
            <w:pPr>
              <w:pStyle w:val="TableParagraph"/>
              <w:spacing w:before="119"/>
              <w:ind w:left="107" w:right="225"/>
              <w:rPr>
                <w:sz w:val="20"/>
              </w:rPr>
            </w:pPr>
            <w:r>
              <w:rPr>
                <w:sz w:val="20"/>
              </w:rPr>
              <w:t>Yardımcı</w:t>
            </w:r>
            <w:r w:rsidR="007A153D">
              <w:rPr>
                <w:sz w:val="20"/>
              </w:rPr>
              <w:t xml:space="preserve"> </w:t>
            </w:r>
            <w:r>
              <w:rPr>
                <w:sz w:val="20"/>
              </w:rPr>
              <w:t xml:space="preserve">Hizmetler </w:t>
            </w:r>
            <w:r>
              <w:rPr>
                <w:spacing w:val="-2"/>
                <w:sz w:val="20"/>
              </w:rPr>
              <w:t>Personeli</w:t>
            </w:r>
          </w:p>
        </w:tc>
        <w:tc>
          <w:tcPr>
            <w:tcW w:w="7051" w:type="dxa"/>
          </w:tcPr>
          <w:p w:rsidR="00F57279" w:rsidRDefault="00DB722E">
            <w:pPr>
              <w:pStyle w:val="TableParagraph"/>
              <w:rPr>
                <w:rFonts w:ascii="Times New Roman"/>
                <w:sz w:val="18"/>
              </w:rPr>
            </w:pPr>
            <w:r>
              <w:rPr>
                <w:rFonts w:ascii="Times New Roman"/>
                <w:sz w:val="18"/>
              </w:rPr>
              <w:t>TEM</w:t>
            </w:r>
            <w:r>
              <w:rPr>
                <w:rFonts w:ascii="Times New Roman"/>
                <w:sz w:val="18"/>
              </w:rPr>
              <w:t>İ</w:t>
            </w:r>
            <w:r>
              <w:rPr>
                <w:rFonts w:ascii="Times New Roman"/>
                <w:sz w:val="18"/>
              </w:rPr>
              <w:t>ZL</w:t>
            </w:r>
            <w:r>
              <w:rPr>
                <w:rFonts w:ascii="Times New Roman"/>
                <w:sz w:val="18"/>
              </w:rPr>
              <w:t>İ</w:t>
            </w:r>
            <w:r>
              <w:rPr>
                <w:rFonts w:ascii="Times New Roman"/>
                <w:sz w:val="18"/>
              </w:rPr>
              <w:t xml:space="preserve">K </w:t>
            </w:r>
            <w:r>
              <w:rPr>
                <w:rFonts w:ascii="Times New Roman"/>
                <w:sz w:val="18"/>
              </w:rPr>
              <w:t>İŞ</w:t>
            </w:r>
            <w:r>
              <w:rPr>
                <w:rFonts w:ascii="Times New Roman"/>
                <w:sz w:val="18"/>
              </w:rPr>
              <w:t>LER</w:t>
            </w:r>
            <w:r>
              <w:rPr>
                <w:rFonts w:ascii="Times New Roman"/>
                <w:sz w:val="18"/>
              </w:rPr>
              <w:t>İ</w:t>
            </w:r>
            <w:r>
              <w:rPr>
                <w:rFonts w:ascii="Times New Roman"/>
                <w:sz w:val="18"/>
              </w:rPr>
              <w:t>N</w:t>
            </w:r>
            <w:r>
              <w:rPr>
                <w:rFonts w:ascii="Times New Roman"/>
                <w:sz w:val="18"/>
              </w:rPr>
              <w:t>İ</w:t>
            </w:r>
            <w:r>
              <w:rPr>
                <w:rFonts w:ascii="Times New Roman"/>
                <w:sz w:val="18"/>
              </w:rPr>
              <w:t xml:space="preserve"> YER</w:t>
            </w:r>
            <w:r>
              <w:rPr>
                <w:rFonts w:ascii="Times New Roman"/>
                <w:sz w:val="18"/>
              </w:rPr>
              <w:t>İ</w:t>
            </w:r>
            <w:r>
              <w:rPr>
                <w:rFonts w:ascii="Times New Roman"/>
                <w:sz w:val="18"/>
              </w:rPr>
              <w:t>NE GET</w:t>
            </w:r>
            <w:r>
              <w:rPr>
                <w:rFonts w:ascii="Times New Roman"/>
                <w:sz w:val="18"/>
              </w:rPr>
              <w:t>İ</w:t>
            </w:r>
            <w:r>
              <w:rPr>
                <w:rFonts w:ascii="Times New Roman"/>
                <w:sz w:val="18"/>
              </w:rPr>
              <w:t>RMEK</w:t>
            </w:r>
          </w:p>
        </w:tc>
      </w:tr>
    </w:tbl>
    <w:p w:rsidR="00F57279" w:rsidRDefault="00F57279">
      <w:pPr>
        <w:pStyle w:val="GvdeMetni"/>
        <w:rPr>
          <w:b/>
          <w:sz w:val="20"/>
        </w:rPr>
      </w:pPr>
    </w:p>
    <w:p w:rsidR="00F57279" w:rsidRDefault="00F57279">
      <w:pPr>
        <w:pStyle w:val="GvdeMetni"/>
        <w:spacing w:before="49"/>
        <w:rPr>
          <w:b/>
          <w:sz w:val="20"/>
        </w:rPr>
      </w:pPr>
    </w:p>
    <w:p w:rsidR="00F57279" w:rsidRDefault="00BC419C">
      <w:pPr>
        <w:spacing w:before="1"/>
        <w:ind w:left="958"/>
        <w:rPr>
          <w:b/>
          <w:sz w:val="20"/>
        </w:rPr>
      </w:pPr>
      <w:r>
        <w:rPr>
          <w:b/>
          <w:sz w:val="20"/>
        </w:rPr>
        <w:t>Tablo14.Okul/kurum</w:t>
      </w:r>
      <w:r w:rsidR="00EE0FFA">
        <w:rPr>
          <w:b/>
          <w:sz w:val="20"/>
        </w:rPr>
        <w:t xml:space="preserve"> </w:t>
      </w:r>
      <w:r>
        <w:rPr>
          <w:b/>
          <w:sz w:val="20"/>
        </w:rPr>
        <w:t>Rehberlik</w:t>
      </w:r>
      <w:r w:rsidR="00EE0FFA">
        <w:rPr>
          <w:b/>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941"/>
        <w:gridCol w:w="943"/>
        <w:gridCol w:w="938"/>
        <w:gridCol w:w="799"/>
        <w:gridCol w:w="921"/>
        <w:gridCol w:w="614"/>
        <w:gridCol w:w="1207"/>
        <w:gridCol w:w="1094"/>
        <w:gridCol w:w="760"/>
      </w:tblGrid>
      <w:tr w:rsidR="00F57279">
        <w:trPr>
          <w:trHeight w:val="601"/>
        </w:trPr>
        <w:tc>
          <w:tcPr>
            <w:tcW w:w="3765" w:type="dxa"/>
            <w:gridSpan w:val="4"/>
            <w:shd w:val="clear" w:color="auto" w:fill="E2EFD9"/>
          </w:tcPr>
          <w:p w:rsidR="00F57279" w:rsidRDefault="00BC419C">
            <w:pPr>
              <w:pStyle w:val="TableParagraph"/>
              <w:spacing w:before="184"/>
              <w:ind w:left="1123"/>
              <w:rPr>
                <w:b/>
                <w:sz w:val="20"/>
              </w:rPr>
            </w:pPr>
            <w:r>
              <w:rPr>
                <w:b/>
                <w:sz w:val="20"/>
              </w:rPr>
              <w:t>Mevcut</w:t>
            </w:r>
            <w:r w:rsidR="00EE0FFA">
              <w:rPr>
                <w:b/>
                <w:sz w:val="20"/>
              </w:rPr>
              <w:t xml:space="preserve"> </w:t>
            </w:r>
            <w:r>
              <w:rPr>
                <w:b/>
                <w:spacing w:val="-2"/>
                <w:sz w:val="20"/>
              </w:rPr>
              <w:t>Kapasite</w:t>
            </w:r>
          </w:p>
        </w:tc>
        <w:tc>
          <w:tcPr>
            <w:tcW w:w="5395" w:type="dxa"/>
            <w:gridSpan w:val="6"/>
            <w:shd w:val="clear" w:color="auto" w:fill="E2EFD9"/>
          </w:tcPr>
          <w:p w:rsidR="00F57279" w:rsidRDefault="00BC419C">
            <w:pPr>
              <w:pStyle w:val="TableParagraph"/>
              <w:spacing w:before="184"/>
              <w:ind w:left="770"/>
              <w:rPr>
                <w:b/>
                <w:sz w:val="20"/>
              </w:rPr>
            </w:pPr>
            <w:r>
              <w:rPr>
                <w:b/>
                <w:sz w:val="20"/>
              </w:rPr>
              <w:t>Mevcut</w:t>
            </w:r>
            <w:r w:rsidR="00EE0FFA">
              <w:rPr>
                <w:b/>
                <w:sz w:val="20"/>
              </w:rPr>
              <w:t xml:space="preserve"> </w:t>
            </w:r>
            <w:r>
              <w:rPr>
                <w:b/>
                <w:sz w:val="20"/>
              </w:rPr>
              <w:t>Kapasite</w:t>
            </w:r>
            <w:r w:rsidR="00EE0FFA">
              <w:rPr>
                <w:b/>
                <w:sz w:val="20"/>
              </w:rPr>
              <w:t xml:space="preserve"> </w:t>
            </w:r>
            <w:r>
              <w:rPr>
                <w:b/>
                <w:sz w:val="20"/>
              </w:rPr>
              <w:t>Kullanımı</w:t>
            </w:r>
            <w:r w:rsidR="00EE0FFA">
              <w:rPr>
                <w:b/>
                <w:sz w:val="20"/>
              </w:rPr>
              <w:t xml:space="preserve"> </w:t>
            </w:r>
            <w:r>
              <w:rPr>
                <w:b/>
                <w:sz w:val="20"/>
              </w:rPr>
              <w:t>ve</w:t>
            </w:r>
            <w:r w:rsidR="00EE0FFA">
              <w:rPr>
                <w:b/>
                <w:sz w:val="20"/>
              </w:rPr>
              <w:t xml:space="preserve"> </w:t>
            </w:r>
            <w:r>
              <w:rPr>
                <w:b/>
                <w:spacing w:val="-2"/>
                <w:sz w:val="20"/>
              </w:rPr>
              <w:t>Performans</w:t>
            </w:r>
          </w:p>
        </w:tc>
      </w:tr>
      <w:tr w:rsidR="00F57279">
        <w:trPr>
          <w:trHeight w:val="805"/>
        </w:trPr>
        <w:tc>
          <w:tcPr>
            <w:tcW w:w="943" w:type="dxa"/>
            <w:vMerge w:val="restart"/>
            <w:textDirection w:val="btLr"/>
          </w:tcPr>
          <w:p w:rsidR="00F57279" w:rsidRDefault="00BC419C">
            <w:pPr>
              <w:pStyle w:val="TableParagraph"/>
              <w:spacing w:before="109"/>
              <w:ind w:left="112"/>
              <w:rPr>
                <w:sz w:val="20"/>
              </w:rPr>
            </w:pPr>
            <w:r>
              <w:rPr>
                <w:sz w:val="20"/>
              </w:rPr>
              <w:t>Psikolojik</w:t>
            </w:r>
            <w:r w:rsidR="00EE0FFA">
              <w:rPr>
                <w:sz w:val="20"/>
              </w:rPr>
              <w:t xml:space="preserve"> </w:t>
            </w:r>
            <w:r>
              <w:rPr>
                <w:sz w:val="20"/>
              </w:rPr>
              <w:t>Danışman</w:t>
            </w:r>
            <w:r w:rsidR="00EE0FFA">
              <w:rPr>
                <w:sz w:val="20"/>
              </w:rPr>
              <w:t xml:space="preserve"> </w:t>
            </w:r>
            <w:r>
              <w:rPr>
                <w:sz w:val="20"/>
              </w:rPr>
              <w:t>Norm</w:t>
            </w:r>
            <w:r w:rsidR="00EE0FFA">
              <w:rPr>
                <w:sz w:val="20"/>
              </w:rPr>
              <w:t xml:space="preserve"> </w:t>
            </w:r>
            <w:r>
              <w:rPr>
                <w:spacing w:val="-2"/>
                <w:sz w:val="20"/>
              </w:rPr>
              <w:t>Sayısı</w:t>
            </w:r>
          </w:p>
        </w:tc>
        <w:tc>
          <w:tcPr>
            <w:tcW w:w="941" w:type="dxa"/>
            <w:vMerge w:val="restart"/>
            <w:textDirection w:val="btLr"/>
          </w:tcPr>
          <w:p w:rsidR="00F57279" w:rsidRDefault="00BC419C">
            <w:pPr>
              <w:pStyle w:val="TableParagraph"/>
              <w:spacing w:before="110" w:line="244" w:lineRule="auto"/>
              <w:ind w:left="112"/>
              <w:rPr>
                <w:sz w:val="20"/>
              </w:rPr>
            </w:pPr>
            <w:r>
              <w:rPr>
                <w:sz w:val="20"/>
              </w:rPr>
              <w:t>Görev</w:t>
            </w:r>
            <w:r w:rsidR="00EE0FFA">
              <w:rPr>
                <w:sz w:val="20"/>
              </w:rPr>
              <w:t xml:space="preserve"> </w:t>
            </w:r>
            <w:r>
              <w:rPr>
                <w:sz w:val="20"/>
              </w:rPr>
              <w:t>Yapan</w:t>
            </w:r>
            <w:r w:rsidR="00EE0FFA">
              <w:rPr>
                <w:sz w:val="20"/>
              </w:rPr>
              <w:t xml:space="preserve"> </w:t>
            </w:r>
            <w:r>
              <w:rPr>
                <w:sz w:val="20"/>
              </w:rPr>
              <w:t>Psikolojik</w:t>
            </w:r>
            <w:r w:rsidR="00EE0FFA">
              <w:rPr>
                <w:sz w:val="20"/>
              </w:rPr>
              <w:t xml:space="preserve"> </w:t>
            </w:r>
            <w:r>
              <w:rPr>
                <w:sz w:val="20"/>
              </w:rPr>
              <w:t xml:space="preserve">Danışman </w:t>
            </w:r>
            <w:r>
              <w:rPr>
                <w:spacing w:val="-2"/>
                <w:sz w:val="20"/>
              </w:rPr>
              <w:t>Sayısı</w:t>
            </w:r>
          </w:p>
        </w:tc>
        <w:tc>
          <w:tcPr>
            <w:tcW w:w="943" w:type="dxa"/>
            <w:vMerge w:val="restart"/>
            <w:textDirection w:val="btLr"/>
          </w:tcPr>
          <w:p w:rsidR="00F57279" w:rsidRDefault="00BC419C">
            <w:pPr>
              <w:pStyle w:val="TableParagraph"/>
              <w:spacing w:before="109" w:line="247" w:lineRule="auto"/>
              <w:ind w:left="112" w:right="84"/>
              <w:rPr>
                <w:sz w:val="20"/>
              </w:rPr>
            </w:pPr>
            <w:r>
              <w:rPr>
                <w:sz w:val="20"/>
              </w:rPr>
              <w:t>İhtiyaç</w:t>
            </w:r>
            <w:r w:rsidR="00EE0FFA">
              <w:rPr>
                <w:sz w:val="20"/>
              </w:rPr>
              <w:t xml:space="preserve"> </w:t>
            </w:r>
            <w:r>
              <w:rPr>
                <w:sz w:val="20"/>
              </w:rPr>
              <w:t>Duyulan</w:t>
            </w:r>
            <w:r w:rsidR="00EE0FFA">
              <w:rPr>
                <w:sz w:val="20"/>
              </w:rPr>
              <w:t xml:space="preserve"> </w:t>
            </w:r>
            <w:r>
              <w:rPr>
                <w:sz w:val="20"/>
              </w:rPr>
              <w:t>Psikolojik Danışman Sayısı</w:t>
            </w:r>
          </w:p>
        </w:tc>
        <w:tc>
          <w:tcPr>
            <w:tcW w:w="938" w:type="dxa"/>
            <w:vMerge w:val="restart"/>
            <w:textDirection w:val="btLr"/>
          </w:tcPr>
          <w:p w:rsidR="00F57279" w:rsidRDefault="00BC419C">
            <w:pPr>
              <w:pStyle w:val="TableParagraph"/>
              <w:spacing w:before="110"/>
              <w:ind w:left="112"/>
              <w:rPr>
                <w:sz w:val="20"/>
              </w:rPr>
            </w:pPr>
            <w:r>
              <w:rPr>
                <w:sz w:val="20"/>
              </w:rPr>
              <w:t>Görüşme</w:t>
            </w:r>
            <w:r w:rsidR="00EE0FFA">
              <w:rPr>
                <w:sz w:val="20"/>
              </w:rPr>
              <w:t xml:space="preserve"> </w:t>
            </w:r>
            <w:r>
              <w:rPr>
                <w:sz w:val="20"/>
              </w:rPr>
              <w:t>Odası</w:t>
            </w:r>
            <w:r w:rsidR="00EE0FFA">
              <w:rPr>
                <w:sz w:val="20"/>
              </w:rPr>
              <w:t xml:space="preserve"> </w:t>
            </w:r>
            <w:r>
              <w:rPr>
                <w:spacing w:val="-2"/>
                <w:sz w:val="20"/>
              </w:rPr>
              <w:t>Sayısı</w:t>
            </w:r>
          </w:p>
        </w:tc>
        <w:tc>
          <w:tcPr>
            <w:tcW w:w="2334" w:type="dxa"/>
            <w:gridSpan w:val="3"/>
            <w:shd w:val="clear" w:color="auto" w:fill="E2EFD9"/>
          </w:tcPr>
          <w:p w:rsidR="00F57279" w:rsidRDefault="00BC419C">
            <w:pPr>
              <w:pStyle w:val="TableParagraph"/>
              <w:spacing w:before="1"/>
              <w:ind w:left="974" w:right="260" w:hanging="699"/>
              <w:rPr>
                <w:sz w:val="20"/>
              </w:rPr>
            </w:pPr>
            <w:r>
              <w:rPr>
                <w:sz w:val="20"/>
              </w:rPr>
              <w:t>Danışmanlık</w:t>
            </w:r>
            <w:r w:rsidR="00EE0FFA">
              <w:rPr>
                <w:sz w:val="20"/>
              </w:rPr>
              <w:t xml:space="preserve"> </w:t>
            </w:r>
            <w:r>
              <w:rPr>
                <w:sz w:val="20"/>
              </w:rPr>
              <w:t xml:space="preserve">Hizmeti </w:t>
            </w:r>
            <w:r>
              <w:rPr>
                <w:spacing w:val="-4"/>
                <w:sz w:val="20"/>
              </w:rPr>
              <w:t>Alan</w:t>
            </w:r>
          </w:p>
        </w:tc>
        <w:tc>
          <w:tcPr>
            <w:tcW w:w="3061" w:type="dxa"/>
            <w:gridSpan w:val="3"/>
            <w:shd w:val="clear" w:color="auto" w:fill="E2EFD9"/>
          </w:tcPr>
          <w:p w:rsidR="00F57279" w:rsidRDefault="00BC419C">
            <w:pPr>
              <w:pStyle w:val="TableParagraph"/>
              <w:spacing w:before="1"/>
              <w:ind w:left="289" w:right="271" w:firstLine="7"/>
              <w:jc w:val="both"/>
              <w:rPr>
                <w:sz w:val="20"/>
              </w:rPr>
            </w:pPr>
            <w:r>
              <w:rPr>
                <w:sz w:val="20"/>
              </w:rPr>
              <w:t>Rehberlik</w:t>
            </w:r>
            <w:r w:rsidR="00EE0FFA">
              <w:rPr>
                <w:sz w:val="20"/>
              </w:rPr>
              <w:t xml:space="preserve"> </w:t>
            </w:r>
            <w:r>
              <w:rPr>
                <w:sz w:val="20"/>
              </w:rPr>
              <w:t>Hizmetleri</w:t>
            </w:r>
            <w:r w:rsidR="00EE0FFA">
              <w:rPr>
                <w:sz w:val="20"/>
              </w:rPr>
              <w:t xml:space="preserve"> </w:t>
            </w:r>
            <w:r>
              <w:rPr>
                <w:sz w:val="20"/>
              </w:rPr>
              <w:t>İle</w:t>
            </w:r>
            <w:r w:rsidR="00EE0FFA">
              <w:rPr>
                <w:sz w:val="20"/>
              </w:rPr>
              <w:t xml:space="preserve"> </w:t>
            </w:r>
            <w:r>
              <w:rPr>
                <w:sz w:val="20"/>
              </w:rPr>
              <w:t>İlgili Düzenlenen</w:t>
            </w:r>
            <w:r w:rsidR="00EE0FFA">
              <w:rPr>
                <w:sz w:val="20"/>
              </w:rPr>
              <w:t xml:space="preserve"> </w:t>
            </w:r>
            <w:r>
              <w:rPr>
                <w:sz w:val="20"/>
              </w:rPr>
              <w:t>Eğitim/Paylaşım Toplantısı vb. Faaliyet Sayısı</w:t>
            </w:r>
          </w:p>
        </w:tc>
      </w:tr>
      <w:tr w:rsidR="00F57279">
        <w:trPr>
          <w:trHeight w:val="2428"/>
        </w:trPr>
        <w:tc>
          <w:tcPr>
            <w:tcW w:w="943" w:type="dxa"/>
            <w:vMerge/>
            <w:tcBorders>
              <w:top w:val="nil"/>
            </w:tcBorders>
            <w:textDirection w:val="btLr"/>
          </w:tcPr>
          <w:p w:rsidR="00F57279" w:rsidRDefault="00F57279">
            <w:pPr>
              <w:rPr>
                <w:sz w:val="2"/>
                <w:szCs w:val="2"/>
              </w:rPr>
            </w:pPr>
          </w:p>
        </w:tc>
        <w:tc>
          <w:tcPr>
            <w:tcW w:w="941" w:type="dxa"/>
            <w:vMerge/>
            <w:tcBorders>
              <w:top w:val="nil"/>
            </w:tcBorders>
            <w:textDirection w:val="btLr"/>
          </w:tcPr>
          <w:p w:rsidR="00F57279" w:rsidRDefault="00F57279">
            <w:pPr>
              <w:rPr>
                <w:sz w:val="2"/>
                <w:szCs w:val="2"/>
              </w:rPr>
            </w:pPr>
          </w:p>
        </w:tc>
        <w:tc>
          <w:tcPr>
            <w:tcW w:w="943" w:type="dxa"/>
            <w:vMerge/>
            <w:tcBorders>
              <w:top w:val="nil"/>
            </w:tcBorders>
            <w:textDirection w:val="btLr"/>
          </w:tcPr>
          <w:p w:rsidR="00F57279" w:rsidRDefault="00F57279">
            <w:pPr>
              <w:rPr>
                <w:sz w:val="2"/>
                <w:szCs w:val="2"/>
              </w:rPr>
            </w:pPr>
          </w:p>
        </w:tc>
        <w:tc>
          <w:tcPr>
            <w:tcW w:w="938" w:type="dxa"/>
            <w:vMerge/>
            <w:tcBorders>
              <w:top w:val="nil"/>
            </w:tcBorders>
            <w:textDirection w:val="btLr"/>
          </w:tcPr>
          <w:p w:rsidR="00F57279" w:rsidRDefault="00F57279">
            <w:pPr>
              <w:rPr>
                <w:sz w:val="2"/>
                <w:szCs w:val="2"/>
              </w:rPr>
            </w:pPr>
          </w:p>
        </w:tc>
        <w:tc>
          <w:tcPr>
            <w:tcW w:w="799" w:type="dxa"/>
            <w:textDirection w:val="btLr"/>
          </w:tcPr>
          <w:p w:rsidR="00F57279" w:rsidRDefault="00BC419C">
            <w:pPr>
              <w:pStyle w:val="TableParagraph"/>
              <w:spacing w:before="112"/>
              <w:ind w:left="112"/>
              <w:rPr>
                <w:sz w:val="20"/>
              </w:rPr>
            </w:pPr>
            <w:r>
              <w:rPr>
                <w:sz w:val="20"/>
              </w:rPr>
              <w:t>Öğrenci</w:t>
            </w:r>
            <w:r w:rsidR="00EE0FFA">
              <w:rPr>
                <w:sz w:val="20"/>
              </w:rPr>
              <w:t xml:space="preserve"> </w:t>
            </w:r>
            <w:r>
              <w:rPr>
                <w:spacing w:val="-2"/>
                <w:sz w:val="20"/>
              </w:rPr>
              <w:t>Sayısı</w:t>
            </w:r>
          </w:p>
        </w:tc>
        <w:tc>
          <w:tcPr>
            <w:tcW w:w="921" w:type="dxa"/>
            <w:textDirection w:val="btLr"/>
          </w:tcPr>
          <w:p w:rsidR="00F57279" w:rsidRDefault="00BC419C">
            <w:pPr>
              <w:pStyle w:val="TableParagraph"/>
              <w:spacing w:before="113"/>
              <w:ind w:left="112"/>
              <w:rPr>
                <w:sz w:val="20"/>
              </w:rPr>
            </w:pPr>
            <w:r>
              <w:rPr>
                <w:spacing w:val="-2"/>
                <w:sz w:val="20"/>
              </w:rPr>
              <w:t>Öğretmen</w:t>
            </w:r>
            <w:r w:rsidR="00EE0FFA">
              <w:rPr>
                <w:spacing w:val="-2"/>
                <w:sz w:val="20"/>
              </w:rPr>
              <w:t xml:space="preserve"> </w:t>
            </w:r>
            <w:r>
              <w:rPr>
                <w:spacing w:val="-2"/>
                <w:sz w:val="20"/>
              </w:rPr>
              <w:t>Sayısı</w:t>
            </w:r>
          </w:p>
        </w:tc>
        <w:tc>
          <w:tcPr>
            <w:tcW w:w="614" w:type="dxa"/>
            <w:textDirection w:val="btLr"/>
          </w:tcPr>
          <w:p w:rsidR="00F57279" w:rsidRDefault="00BC419C">
            <w:pPr>
              <w:pStyle w:val="TableParagraph"/>
              <w:spacing w:before="113"/>
              <w:ind w:left="112"/>
              <w:rPr>
                <w:sz w:val="20"/>
              </w:rPr>
            </w:pPr>
            <w:r>
              <w:rPr>
                <w:sz w:val="20"/>
              </w:rPr>
              <w:t>Veli</w:t>
            </w:r>
            <w:r w:rsidR="00EE0FFA">
              <w:rPr>
                <w:sz w:val="20"/>
              </w:rPr>
              <w:t xml:space="preserve"> </w:t>
            </w:r>
            <w:r>
              <w:rPr>
                <w:spacing w:val="-2"/>
                <w:sz w:val="20"/>
              </w:rPr>
              <w:t>Sayısı</w:t>
            </w:r>
          </w:p>
        </w:tc>
        <w:tc>
          <w:tcPr>
            <w:tcW w:w="1207" w:type="dxa"/>
            <w:textDirection w:val="btLr"/>
          </w:tcPr>
          <w:p w:rsidR="00F57279" w:rsidRDefault="00BC419C">
            <w:pPr>
              <w:pStyle w:val="TableParagraph"/>
              <w:spacing w:before="114"/>
              <w:ind w:left="112"/>
              <w:rPr>
                <w:sz w:val="20"/>
              </w:rPr>
            </w:pPr>
            <w:r>
              <w:rPr>
                <w:spacing w:val="-2"/>
                <w:sz w:val="20"/>
              </w:rPr>
              <w:t>Öğretmenlere</w:t>
            </w:r>
            <w:r w:rsidR="00EE0FFA">
              <w:rPr>
                <w:spacing w:val="-2"/>
                <w:sz w:val="20"/>
              </w:rPr>
              <w:t xml:space="preserve"> </w:t>
            </w:r>
            <w:r>
              <w:rPr>
                <w:spacing w:val="-2"/>
                <w:sz w:val="20"/>
              </w:rPr>
              <w:t>Yönelik</w:t>
            </w:r>
          </w:p>
        </w:tc>
        <w:tc>
          <w:tcPr>
            <w:tcW w:w="1094" w:type="dxa"/>
            <w:textDirection w:val="btLr"/>
          </w:tcPr>
          <w:p w:rsidR="00F57279" w:rsidRDefault="00BC419C">
            <w:pPr>
              <w:pStyle w:val="TableParagraph"/>
              <w:spacing w:before="111"/>
              <w:ind w:left="112"/>
              <w:rPr>
                <w:sz w:val="20"/>
              </w:rPr>
            </w:pPr>
            <w:r>
              <w:rPr>
                <w:spacing w:val="-2"/>
                <w:sz w:val="20"/>
              </w:rPr>
              <w:t>Öğrencilere</w:t>
            </w:r>
            <w:r w:rsidR="00EE0FFA">
              <w:rPr>
                <w:spacing w:val="-2"/>
                <w:sz w:val="20"/>
              </w:rPr>
              <w:t xml:space="preserve"> </w:t>
            </w:r>
            <w:r>
              <w:rPr>
                <w:spacing w:val="-2"/>
                <w:sz w:val="20"/>
              </w:rPr>
              <w:t>Yönelik</w:t>
            </w:r>
          </w:p>
        </w:tc>
        <w:tc>
          <w:tcPr>
            <w:tcW w:w="760" w:type="dxa"/>
            <w:textDirection w:val="btLr"/>
          </w:tcPr>
          <w:p w:rsidR="00F57279" w:rsidRDefault="00BC419C">
            <w:pPr>
              <w:pStyle w:val="TableParagraph"/>
              <w:spacing w:before="112"/>
              <w:ind w:left="112"/>
              <w:rPr>
                <w:sz w:val="20"/>
              </w:rPr>
            </w:pPr>
            <w:r>
              <w:rPr>
                <w:sz w:val="20"/>
              </w:rPr>
              <w:t>Velilere</w:t>
            </w:r>
            <w:r w:rsidR="00EE0FFA">
              <w:rPr>
                <w:sz w:val="20"/>
              </w:rPr>
              <w:t xml:space="preserve"> </w:t>
            </w:r>
            <w:r>
              <w:rPr>
                <w:spacing w:val="-2"/>
                <w:sz w:val="20"/>
              </w:rPr>
              <w:t>Yönelik</w:t>
            </w:r>
          </w:p>
        </w:tc>
      </w:tr>
      <w:tr w:rsidR="00F57279">
        <w:trPr>
          <w:trHeight w:val="1033"/>
        </w:trPr>
        <w:tc>
          <w:tcPr>
            <w:tcW w:w="943" w:type="dxa"/>
          </w:tcPr>
          <w:p w:rsidR="00F57279" w:rsidRDefault="00726058">
            <w:pPr>
              <w:pStyle w:val="TableParagraph"/>
              <w:rPr>
                <w:rFonts w:ascii="Times New Roman"/>
                <w:sz w:val="18"/>
              </w:rPr>
            </w:pPr>
            <w:r>
              <w:rPr>
                <w:rFonts w:ascii="Times New Roman"/>
                <w:sz w:val="18"/>
              </w:rPr>
              <w:t>0</w:t>
            </w:r>
          </w:p>
        </w:tc>
        <w:tc>
          <w:tcPr>
            <w:tcW w:w="941" w:type="dxa"/>
          </w:tcPr>
          <w:p w:rsidR="00F57279" w:rsidRDefault="00726058">
            <w:pPr>
              <w:pStyle w:val="TableParagraph"/>
              <w:rPr>
                <w:rFonts w:ascii="Times New Roman"/>
                <w:sz w:val="18"/>
              </w:rPr>
            </w:pPr>
            <w:r>
              <w:rPr>
                <w:rFonts w:ascii="Times New Roman"/>
                <w:sz w:val="18"/>
              </w:rPr>
              <w:t>0</w:t>
            </w:r>
          </w:p>
        </w:tc>
        <w:tc>
          <w:tcPr>
            <w:tcW w:w="943" w:type="dxa"/>
          </w:tcPr>
          <w:p w:rsidR="00F57279" w:rsidRDefault="00726058">
            <w:pPr>
              <w:pStyle w:val="TableParagraph"/>
              <w:rPr>
                <w:rFonts w:ascii="Times New Roman"/>
                <w:sz w:val="18"/>
              </w:rPr>
            </w:pPr>
            <w:r>
              <w:rPr>
                <w:rFonts w:ascii="Times New Roman"/>
                <w:sz w:val="18"/>
              </w:rPr>
              <w:t>0</w:t>
            </w:r>
          </w:p>
        </w:tc>
        <w:tc>
          <w:tcPr>
            <w:tcW w:w="938" w:type="dxa"/>
          </w:tcPr>
          <w:p w:rsidR="00F57279" w:rsidRDefault="00726058">
            <w:pPr>
              <w:pStyle w:val="TableParagraph"/>
              <w:rPr>
                <w:rFonts w:ascii="Times New Roman"/>
                <w:sz w:val="18"/>
              </w:rPr>
            </w:pPr>
            <w:r>
              <w:rPr>
                <w:rFonts w:ascii="Times New Roman"/>
                <w:sz w:val="18"/>
              </w:rPr>
              <w:t>0</w:t>
            </w:r>
          </w:p>
        </w:tc>
        <w:tc>
          <w:tcPr>
            <w:tcW w:w="799" w:type="dxa"/>
          </w:tcPr>
          <w:p w:rsidR="00F57279" w:rsidRDefault="00726058">
            <w:pPr>
              <w:pStyle w:val="TableParagraph"/>
              <w:rPr>
                <w:rFonts w:ascii="Times New Roman"/>
                <w:sz w:val="18"/>
              </w:rPr>
            </w:pPr>
            <w:r>
              <w:rPr>
                <w:rFonts w:ascii="Times New Roman"/>
                <w:sz w:val="18"/>
              </w:rPr>
              <w:t>0</w:t>
            </w:r>
          </w:p>
        </w:tc>
        <w:tc>
          <w:tcPr>
            <w:tcW w:w="921" w:type="dxa"/>
          </w:tcPr>
          <w:p w:rsidR="00F57279" w:rsidRDefault="00726058">
            <w:pPr>
              <w:pStyle w:val="TableParagraph"/>
              <w:rPr>
                <w:rFonts w:ascii="Times New Roman"/>
                <w:sz w:val="18"/>
              </w:rPr>
            </w:pPr>
            <w:r>
              <w:rPr>
                <w:rFonts w:ascii="Times New Roman"/>
                <w:sz w:val="18"/>
              </w:rPr>
              <w:t>0</w:t>
            </w:r>
          </w:p>
        </w:tc>
        <w:tc>
          <w:tcPr>
            <w:tcW w:w="614" w:type="dxa"/>
          </w:tcPr>
          <w:p w:rsidR="00F57279" w:rsidRDefault="00726058">
            <w:pPr>
              <w:pStyle w:val="TableParagraph"/>
              <w:rPr>
                <w:rFonts w:ascii="Times New Roman"/>
                <w:sz w:val="18"/>
              </w:rPr>
            </w:pPr>
            <w:r>
              <w:rPr>
                <w:rFonts w:ascii="Times New Roman"/>
                <w:sz w:val="18"/>
              </w:rPr>
              <w:t>0</w:t>
            </w:r>
          </w:p>
        </w:tc>
        <w:tc>
          <w:tcPr>
            <w:tcW w:w="1207" w:type="dxa"/>
          </w:tcPr>
          <w:p w:rsidR="00F57279" w:rsidRDefault="00726058">
            <w:pPr>
              <w:pStyle w:val="TableParagraph"/>
              <w:rPr>
                <w:rFonts w:ascii="Times New Roman"/>
                <w:sz w:val="18"/>
              </w:rPr>
            </w:pPr>
            <w:r>
              <w:rPr>
                <w:rFonts w:ascii="Times New Roman"/>
                <w:sz w:val="18"/>
              </w:rPr>
              <w:t>0</w:t>
            </w:r>
          </w:p>
        </w:tc>
        <w:tc>
          <w:tcPr>
            <w:tcW w:w="1094" w:type="dxa"/>
          </w:tcPr>
          <w:p w:rsidR="00F57279" w:rsidRDefault="00726058">
            <w:pPr>
              <w:pStyle w:val="TableParagraph"/>
              <w:rPr>
                <w:rFonts w:ascii="Times New Roman"/>
                <w:sz w:val="18"/>
              </w:rPr>
            </w:pPr>
            <w:r>
              <w:rPr>
                <w:rFonts w:ascii="Times New Roman"/>
                <w:sz w:val="18"/>
              </w:rPr>
              <w:t>0</w:t>
            </w:r>
          </w:p>
        </w:tc>
        <w:tc>
          <w:tcPr>
            <w:tcW w:w="760" w:type="dxa"/>
          </w:tcPr>
          <w:p w:rsidR="00F57279" w:rsidRDefault="00726058">
            <w:pPr>
              <w:pStyle w:val="TableParagraph"/>
              <w:rPr>
                <w:rFonts w:ascii="Times New Roman"/>
                <w:sz w:val="18"/>
              </w:rPr>
            </w:pPr>
            <w:r>
              <w:rPr>
                <w:rFonts w:ascii="Times New Roman"/>
                <w:sz w:val="18"/>
              </w:rPr>
              <w:t>0</w:t>
            </w:r>
          </w:p>
        </w:tc>
      </w:tr>
    </w:tbl>
    <w:p w:rsidR="00F57279" w:rsidRDefault="00F57279">
      <w:pPr>
        <w:rPr>
          <w:rFonts w:ascii="Times New Roman"/>
          <w:sz w:val="18"/>
        </w:rPr>
        <w:sectPr w:rsidR="00F57279">
          <w:pgSz w:w="11910" w:h="16840"/>
          <w:pgMar w:top="1920" w:right="400" w:bottom="1280" w:left="460" w:header="0" w:footer="1097" w:gutter="0"/>
          <w:cols w:space="708"/>
        </w:sectPr>
      </w:pPr>
    </w:p>
    <w:p w:rsidR="00F57279" w:rsidRPr="00DB722E" w:rsidRDefault="00BC419C">
      <w:pPr>
        <w:pStyle w:val="Balk4"/>
        <w:numPr>
          <w:ilvl w:val="2"/>
          <w:numId w:val="19"/>
        </w:numPr>
        <w:tabs>
          <w:tab w:val="left" w:pos="1646"/>
        </w:tabs>
        <w:ind w:left="1646" w:hanging="688"/>
        <w:jc w:val="both"/>
      </w:pPr>
      <w:r>
        <w:lastRenderedPageBreak/>
        <w:t>Teknolojik</w:t>
      </w:r>
      <w:r w:rsidR="00EE0FFA">
        <w:t xml:space="preserve"> </w:t>
      </w:r>
      <w:r>
        <w:rPr>
          <w:spacing w:val="-4"/>
        </w:rPr>
        <w:t>Düzey</w:t>
      </w:r>
    </w:p>
    <w:p w:rsidR="00DB722E" w:rsidRDefault="00DB722E" w:rsidP="00DB722E">
      <w:pPr>
        <w:pStyle w:val="Balk4"/>
        <w:tabs>
          <w:tab w:val="left" w:pos="1646"/>
        </w:tabs>
        <w:ind w:left="1646" w:firstLine="0"/>
        <w:jc w:val="both"/>
      </w:pPr>
    </w:p>
    <w:p w:rsidR="00F57279" w:rsidRDefault="00BC419C">
      <w:pPr>
        <w:pStyle w:val="GvdeMetni"/>
        <w:spacing w:line="360" w:lineRule="auto"/>
        <w:ind w:left="958" w:right="1013"/>
        <w:jc w:val="both"/>
      </w:pPr>
      <w:r>
        <w:t>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w:t>
      </w:r>
    </w:p>
    <w:p w:rsidR="00F57279" w:rsidRDefault="00F57279">
      <w:pPr>
        <w:pStyle w:val="GvdeMetni"/>
      </w:pPr>
    </w:p>
    <w:p w:rsidR="00F57279" w:rsidRDefault="00BC419C">
      <w:pPr>
        <w:spacing w:before="1"/>
        <w:ind w:left="958"/>
        <w:jc w:val="both"/>
        <w:rPr>
          <w:b/>
          <w:sz w:val="20"/>
        </w:rPr>
      </w:pPr>
      <w:r>
        <w:rPr>
          <w:b/>
          <w:sz w:val="20"/>
        </w:rPr>
        <w:t>Tablo15.Teknolojik</w:t>
      </w:r>
      <w:r w:rsidR="00EE0FFA">
        <w:rPr>
          <w:b/>
          <w:sz w:val="20"/>
        </w:rPr>
        <w:t xml:space="preserve"> </w:t>
      </w:r>
      <w:r>
        <w:rPr>
          <w:b/>
          <w:sz w:val="20"/>
        </w:rPr>
        <w:t>Araç-Gereç</w:t>
      </w:r>
      <w:r w:rsidR="00EE0FFA">
        <w:rPr>
          <w:b/>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18"/>
        <w:gridCol w:w="1564"/>
        <w:gridCol w:w="1182"/>
        <w:gridCol w:w="1146"/>
        <w:gridCol w:w="1336"/>
      </w:tblGrid>
      <w:tr w:rsidR="00F57279">
        <w:trPr>
          <w:trHeight w:val="368"/>
        </w:trPr>
        <w:tc>
          <w:tcPr>
            <w:tcW w:w="3818" w:type="dxa"/>
            <w:tcBorders>
              <w:bottom w:val="single" w:sz="6" w:space="0" w:color="000000"/>
              <w:right w:val="single" w:sz="6" w:space="0" w:color="000000"/>
            </w:tcBorders>
            <w:shd w:val="clear" w:color="auto" w:fill="E2EFD9"/>
          </w:tcPr>
          <w:p w:rsidR="00F57279" w:rsidRDefault="00BC419C">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F57279" w:rsidRDefault="00BC419C">
            <w:pPr>
              <w:pStyle w:val="TableParagraph"/>
              <w:spacing w:before="1"/>
              <w:ind w:left="356"/>
              <w:rPr>
                <w:b/>
                <w:sz w:val="20"/>
              </w:rPr>
            </w:pPr>
            <w:r>
              <w:rPr>
                <w:b/>
                <w:spacing w:val="-2"/>
                <w:sz w:val="20"/>
              </w:rPr>
              <w:t>İhtiyaç</w:t>
            </w:r>
          </w:p>
        </w:tc>
      </w:tr>
      <w:tr w:rsidR="00F57279">
        <w:trPr>
          <w:trHeight w:val="345"/>
        </w:trPr>
        <w:tc>
          <w:tcPr>
            <w:tcW w:w="3818" w:type="dxa"/>
            <w:tcBorders>
              <w:top w:val="single" w:sz="6" w:space="0" w:color="000000"/>
              <w:bottom w:val="single" w:sz="6" w:space="0" w:color="000000"/>
              <w:right w:val="single" w:sz="6" w:space="0" w:color="000000"/>
            </w:tcBorders>
          </w:tcPr>
          <w:p w:rsidR="00F57279" w:rsidRDefault="00726058">
            <w:pPr>
              <w:pStyle w:val="TableParagraph"/>
              <w:spacing w:line="234" w:lineRule="exact"/>
              <w:ind w:left="107"/>
              <w:rPr>
                <w:sz w:val="20"/>
              </w:rPr>
            </w:pPr>
            <w: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726058">
            <w:pPr>
              <w:pStyle w:val="TableParagraph"/>
              <w:rPr>
                <w:rFonts w:ascii="Times New Roman"/>
              </w:rPr>
            </w:pPr>
            <w:r>
              <w:rPr>
                <w:rFonts w:ascii="Times New Roman"/>
              </w:rPr>
              <w:t>5</w:t>
            </w:r>
          </w:p>
        </w:tc>
        <w:tc>
          <w:tcPr>
            <w:tcW w:w="1182" w:type="dxa"/>
            <w:tcBorders>
              <w:top w:val="single" w:sz="6" w:space="0" w:color="000000"/>
              <w:left w:val="single" w:sz="6" w:space="0" w:color="000000"/>
              <w:bottom w:val="single" w:sz="6" w:space="0" w:color="000000"/>
              <w:right w:val="single" w:sz="6" w:space="0" w:color="000000"/>
            </w:tcBorders>
          </w:tcPr>
          <w:p w:rsidR="00F57279" w:rsidRDefault="00726058">
            <w:pPr>
              <w:pStyle w:val="TableParagraph"/>
              <w:rPr>
                <w:rFonts w:ascii="Times New Roman"/>
              </w:rPr>
            </w:pPr>
            <w:r>
              <w:rPr>
                <w:rFonts w:ascii="Times New Roman"/>
              </w:rPr>
              <w:t>6</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726058">
            <w:pPr>
              <w:pStyle w:val="TableParagraph"/>
              <w:rPr>
                <w:rFonts w:ascii="Times New Roman"/>
              </w:rPr>
            </w:pPr>
            <w:r>
              <w:rPr>
                <w:rFonts w:ascii="Times New Roman"/>
              </w:rPr>
              <w:t>7</w:t>
            </w:r>
          </w:p>
        </w:tc>
        <w:tc>
          <w:tcPr>
            <w:tcW w:w="1336" w:type="dxa"/>
            <w:tcBorders>
              <w:top w:val="single" w:sz="6" w:space="0" w:color="000000"/>
              <w:left w:val="single" w:sz="6" w:space="0" w:color="000000"/>
              <w:bottom w:val="single" w:sz="6" w:space="0" w:color="000000"/>
            </w:tcBorders>
          </w:tcPr>
          <w:p w:rsidR="00F57279" w:rsidRDefault="00726058">
            <w:pPr>
              <w:pStyle w:val="TableParagraph"/>
              <w:rPr>
                <w:rFonts w:ascii="Times New Roman"/>
              </w:rPr>
            </w:pPr>
            <w:r>
              <w:rPr>
                <w:rFonts w:ascii="Times New Roman"/>
              </w:rPr>
              <w:t>0</w:t>
            </w:r>
          </w:p>
        </w:tc>
      </w:tr>
      <w:tr w:rsidR="00F57279">
        <w:trPr>
          <w:trHeight w:val="268"/>
        </w:trPr>
        <w:tc>
          <w:tcPr>
            <w:tcW w:w="3818" w:type="dxa"/>
            <w:tcBorders>
              <w:top w:val="single" w:sz="6" w:space="0" w:color="000000"/>
              <w:bottom w:val="single" w:sz="6" w:space="0" w:color="000000"/>
              <w:right w:val="single" w:sz="6" w:space="0" w:color="000000"/>
            </w:tcBorders>
          </w:tcPr>
          <w:p w:rsidR="00F57279" w:rsidRDefault="00726058">
            <w:pPr>
              <w:pStyle w:val="TableParagraph"/>
              <w:rPr>
                <w:rFonts w:ascii="Times New Roman"/>
                <w:sz w:val="18"/>
              </w:rPr>
            </w:pPr>
            <w:r>
              <w:t xml:space="preserve">   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726058">
            <w:pPr>
              <w:pStyle w:val="TableParagraph"/>
              <w:rPr>
                <w:rFonts w:ascii="Times New Roman"/>
                <w:sz w:val="18"/>
              </w:rPr>
            </w:pPr>
            <w:r>
              <w:rPr>
                <w:rFonts w:ascii="Times New Roman"/>
                <w:sz w:val="18"/>
              </w:rPr>
              <w:t>5</w:t>
            </w:r>
          </w:p>
        </w:tc>
        <w:tc>
          <w:tcPr>
            <w:tcW w:w="1182" w:type="dxa"/>
            <w:tcBorders>
              <w:top w:val="single" w:sz="6" w:space="0" w:color="000000"/>
              <w:left w:val="single" w:sz="6" w:space="0" w:color="000000"/>
              <w:bottom w:val="single" w:sz="6" w:space="0" w:color="000000"/>
              <w:right w:val="single" w:sz="6" w:space="0" w:color="000000"/>
            </w:tcBorders>
          </w:tcPr>
          <w:p w:rsidR="00F57279" w:rsidRDefault="00726058">
            <w:pPr>
              <w:pStyle w:val="TableParagraph"/>
              <w:rPr>
                <w:rFonts w:ascii="Times New Roman"/>
                <w:sz w:val="18"/>
              </w:rPr>
            </w:pPr>
            <w:r>
              <w:rPr>
                <w:rFonts w:ascii="Times New Roman"/>
                <w:sz w:val="18"/>
              </w:rPr>
              <w:t>6</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726058">
            <w:pPr>
              <w:pStyle w:val="TableParagraph"/>
              <w:rPr>
                <w:rFonts w:ascii="Times New Roman"/>
                <w:sz w:val="18"/>
              </w:rPr>
            </w:pPr>
            <w:r>
              <w:rPr>
                <w:rFonts w:ascii="Times New Roman"/>
                <w:sz w:val="18"/>
              </w:rPr>
              <w:t>7</w:t>
            </w:r>
          </w:p>
        </w:tc>
        <w:tc>
          <w:tcPr>
            <w:tcW w:w="1336" w:type="dxa"/>
            <w:tcBorders>
              <w:top w:val="single" w:sz="6" w:space="0" w:color="000000"/>
              <w:left w:val="single" w:sz="6" w:space="0" w:color="000000"/>
              <w:bottom w:val="single" w:sz="6" w:space="0" w:color="000000"/>
            </w:tcBorders>
          </w:tcPr>
          <w:p w:rsidR="00F57279" w:rsidRDefault="00726058">
            <w:pPr>
              <w:pStyle w:val="TableParagraph"/>
              <w:rPr>
                <w:rFonts w:ascii="Times New Roman"/>
                <w:sz w:val="18"/>
              </w:rPr>
            </w:pPr>
            <w:r>
              <w:rPr>
                <w:rFonts w:ascii="Times New Roman"/>
                <w:sz w:val="18"/>
              </w:rPr>
              <w:t>0</w:t>
            </w:r>
          </w:p>
        </w:tc>
      </w:tr>
      <w:tr w:rsidR="00F57279" w:rsidTr="00726058">
        <w:trPr>
          <w:trHeight w:val="270"/>
        </w:trPr>
        <w:tc>
          <w:tcPr>
            <w:tcW w:w="3818" w:type="dxa"/>
            <w:tcBorders>
              <w:top w:val="single" w:sz="6" w:space="0" w:color="000000"/>
              <w:bottom w:val="single" w:sz="6" w:space="0" w:color="000000"/>
              <w:right w:val="single" w:sz="6" w:space="0" w:color="000000"/>
            </w:tcBorders>
          </w:tcPr>
          <w:p w:rsidR="00F57279" w:rsidRDefault="00726058">
            <w:pPr>
              <w:pStyle w:val="TableParagraph"/>
              <w:rPr>
                <w:rFonts w:ascii="Times New Roman"/>
                <w:sz w:val="20"/>
              </w:rPr>
            </w:pPr>
            <w:r>
              <w:rPr>
                <w:rFonts w:ascii="Times New Roman"/>
                <w:sz w:val="20"/>
              </w:rPr>
              <w:t xml:space="preserve">   </w:t>
            </w:r>
            <w: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726058">
            <w:pPr>
              <w:pStyle w:val="TableParagraph"/>
              <w:rPr>
                <w:rFonts w:ascii="Times New Roman"/>
                <w:sz w:val="20"/>
              </w:rPr>
            </w:pPr>
            <w:r>
              <w:rPr>
                <w:rFonts w:ascii="Times New Roman"/>
                <w:sz w:val="20"/>
              </w:rPr>
              <w:t>5</w:t>
            </w:r>
          </w:p>
        </w:tc>
        <w:tc>
          <w:tcPr>
            <w:tcW w:w="1182" w:type="dxa"/>
            <w:tcBorders>
              <w:top w:val="single" w:sz="6" w:space="0" w:color="000000"/>
              <w:left w:val="single" w:sz="6" w:space="0" w:color="000000"/>
              <w:bottom w:val="single" w:sz="6" w:space="0" w:color="000000"/>
              <w:right w:val="single" w:sz="6" w:space="0" w:color="000000"/>
            </w:tcBorders>
          </w:tcPr>
          <w:p w:rsidR="00F57279" w:rsidRDefault="00726058">
            <w:pPr>
              <w:pStyle w:val="TableParagraph"/>
              <w:rPr>
                <w:rFonts w:ascii="Times New Roman"/>
                <w:sz w:val="20"/>
              </w:rPr>
            </w:pPr>
            <w:r>
              <w:rPr>
                <w:rFonts w:ascii="Times New Roman"/>
                <w:sz w:val="20"/>
              </w:rPr>
              <w:t>6</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726058">
            <w:pPr>
              <w:pStyle w:val="TableParagraph"/>
              <w:rPr>
                <w:rFonts w:ascii="Times New Roman"/>
                <w:sz w:val="20"/>
              </w:rPr>
            </w:pPr>
            <w:r>
              <w:rPr>
                <w:rFonts w:ascii="Times New Roman"/>
                <w:sz w:val="20"/>
              </w:rPr>
              <w:t>7</w:t>
            </w:r>
          </w:p>
        </w:tc>
        <w:tc>
          <w:tcPr>
            <w:tcW w:w="1336" w:type="dxa"/>
            <w:tcBorders>
              <w:top w:val="single" w:sz="6" w:space="0" w:color="000000"/>
              <w:left w:val="single" w:sz="6" w:space="0" w:color="000000"/>
              <w:bottom w:val="single" w:sz="6" w:space="0" w:color="000000"/>
            </w:tcBorders>
          </w:tcPr>
          <w:p w:rsidR="00F57279" w:rsidRDefault="00726058">
            <w:pPr>
              <w:pStyle w:val="TableParagraph"/>
              <w:rPr>
                <w:rFonts w:ascii="Times New Roman"/>
                <w:sz w:val="20"/>
              </w:rPr>
            </w:pPr>
            <w:r>
              <w:rPr>
                <w:rFonts w:ascii="Times New Roman"/>
                <w:sz w:val="20"/>
              </w:rPr>
              <w:t>0</w:t>
            </w:r>
          </w:p>
        </w:tc>
      </w:tr>
      <w:tr w:rsidR="00726058" w:rsidTr="00726058">
        <w:trPr>
          <w:trHeight w:val="270"/>
        </w:trPr>
        <w:tc>
          <w:tcPr>
            <w:tcW w:w="3818" w:type="dxa"/>
            <w:tcBorders>
              <w:top w:val="single" w:sz="6" w:space="0" w:color="000000"/>
              <w:bottom w:val="single" w:sz="6" w:space="0" w:color="000000"/>
              <w:right w:val="single" w:sz="6" w:space="0" w:color="000000"/>
            </w:tcBorders>
          </w:tcPr>
          <w:p w:rsidR="00726058" w:rsidRDefault="00726058">
            <w:pPr>
              <w:pStyle w:val="TableParagraph"/>
              <w:rPr>
                <w:rFonts w:ascii="Times New Roman"/>
                <w:sz w:val="20"/>
              </w:rPr>
            </w:pPr>
            <w:r>
              <w:t xml:space="preserve">  Fotokopi Makinesi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726058" w:rsidRDefault="00726058">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bottom w:val="single" w:sz="6" w:space="0" w:color="000000"/>
              <w:right w:val="single" w:sz="6" w:space="0" w:color="000000"/>
            </w:tcBorders>
          </w:tcPr>
          <w:p w:rsidR="00726058" w:rsidRDefault="00726058">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726058" w:rsidRDefault="00726058">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bottom w:val="single" w:sz="6" w:space="0" w:color="000000"/>
            </w:tcBorders>
          </w:tcPr>
          <w:p w:rsidR="00726058" w:rsidRDefault="00726058">
            <w:pPr>
              <w:pStyle w:val="TableParagraph"/>
              <w:rPr>
                <w:rFonts w:ascii="Times New Roman"/>
                <w:sz w:val="20"/>
              </w:rPr>
            </w:pPr>
            <w:r>
              <w:rPr>
                <w:rFonts w:ascii="Times New Roman"/>
                <w:sz w:val="20"/>
              </w:rPr>
              <w:t>0</w:t>
            </w:r>
          </w:p>
        </w:tc>
      </w:tr>
    </w:tbl>
    <w:p w:rsidR="00F57279" w:rsidRDefault="00F57279">
      <w:pPr>
        <w:pStyle w:val="GvdeMetni"/>
        <w:spacing w:before="47"/>
        <w:rPr>
          <w:b/>
          <w:sz w:val="20"/>
        </w:rPr>
      </w:pPr>
    </w:p>
    <w:p w:rsidR="00F57279" w:rsidRDefault="00BC419C">
      <w:pPr>
        <w:pStyle w:val="GvdeMetni"/>
        <w:ind w:left="958" w:right="1016"/>
        <w:jc w:val="both"/>
      </w:pPr>
      <w:r>
        <w:t>Okul/kurumun fiziki mekânlar açısından mevcut ve ihtiyaç durumunun da ortaya konulması gerekmektedir.</w:t>
      </w:r>
    </w:p>
    <w:p w:rsidR="00F57279" w:rsidRDefault="00BC419C">
      <w:pPr>
        <w:spacing w:before="233"/>
        <w:ind w:left="958"/>
        <w:jc w:val="both"/>
        <w:rPr>
          <w:b/>
          <w:sz w:val="20"/>
        </w:rPr>
      </w:pPr>
      <w:r>
        <w:rPr>
          <w:b/>
          <w:sz w:val="20"/>
        </w:rPr>
        <w:t>Tablo16.Fiziki</w:t>
      </w:r>
      <w:r w:rsidR="00EE0FFA">
        <w:rPr>
          <w:b/>
          <w:sz w:val="20"/>
        </w:rPr>
        <w:t xml:space="preserve"> </w:t>
      </w:r>
      <w:r>
        <w:rPr>
          <w:b/>
          <w:sz w:val="20"/>
        </w:rPr>
        <w:t>Mekân</w:t>
      </w:r>
      <w:r w:rsidR="00EE0FFA">
        <w:rPr>
          <w:b/>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30"/>
        <w:gridCol w:w="1176"/>
        <w:gridCol w:w="1022"/>
        <w:gridCol w:w="996"/>
        <w:gridCol w:w="1159"/>
        <w:gridCol w:w="1267"/>
      </w:tblGrid>
      <w:tr w:rsidR="00F57279">
        <w:trPr>
          <w:trHeight w:val="402"/>
        </w:trPr>
        <w:tc>
          <w:tcPr>
            <w:tcW w:w="3430" w:type="dxa"/>
          </w:tcPr>
          <w:p w:rsidR="00F57279" w:rsidRDefault="00BC419C">
            <w:pPr>
              <w:pStyle w:val="TableParagraph"/>
              <w:spacing w:line="234" w:lineRule="exact"/>
              <w:ind w:left="107"/>
              <w:rPr>
                <w:sz w:val="20"/>
              </w:rPr>
            </w:pPr>
            <w:r>
              <w:rPr>
                <w:sz w:val="20"/>
              </w:rPr>
              <w:t>Fiziki</w:t>
            </w:r>
            <w:r w:rsidR="00EE0FFA">
              <w:rPr>
                <w:sz w:val="20"/>
              </w:rPr>
              <w:t xml:space="preserve"> </w:t>
            </w:r>
            <w:r>
              <w:rPr>
                <w:spacing w:val="-2"/>
                <w:sz w:val="20"/>
              </w:rPr>
              <w:t>Mekân</w:t>
            </w:r>
          </w:p>
        </w:tc>
        <w:tc>
          <w:tcPr>
            <w:tcW w:w="1176" w:type="dxa"/>
            <w:shd w:val="clear" w:color="auto" w:fill="E2EFD9"/>
          </w:tcPr>
          <w:p w:rsidR="00F57279" w:rsidRDefault="00BC419C">
            <w:pPr>
              <w:pStyle w:val="TableParagraph"/>
              <w:spacing w:before="1"/>
              <w:ind w:left="10"/>
              <w:jc w:val="center"/>
              <w:rPr>
                <w:b/>
                <w:sz w:val="20"/>
              </w:rPr>
            </w:pPr>
            <w:r>
              <w:rPr>
                <w:b/>
                <w:spacing w:val="-5"/>
                <w:sz w:val="20"/>
              </w:rPr>
              <w:t>Var</w:t>
            </w:r>
          </w:p>
        </w:tc>
        <w:tc>
          <w:tcPr>
            <w:tcW w:w="1022" w:type="dxa"/>
          </w:tcPr>
          <w:p w:rsidR="00F57279" w:rsidRDefault="00BC419C">
            <w:pPr>
              <w:pStyle w:val="TableParagraph"/>
              <w:spacing w:before="1"/>
              <w:ind w:left="332"/>
              <w:rPr>
                <w:b/>
                <w:sz w:val="20"/>
              </w:rPr>
            </w:pPr>
            <w:r>
              <w:rPr>
                <w:b/>
                <w:spacing w:val="-5"/>
                <w:sz w:val="20"/>
              </w:rPr>
              <w:t>Yok</w:t>
            </w:r>
          </w:p>
        </w:tc>
        <w:tc>
          <w:tcPr>
            <w:tcW w:w="996" w:type="dxa"/>
            <w:shd w:val="clear" w:color="auto" w:fill="E2EFD9"/>
          </w:tcPr>
          <w:p w:rsidR="00F57279" w:rsidRDefault="00BC419C">
            <w:pPr>
              <w:pStyle w:val="TableParagraph"/>
              <w:spacing w:before="1"/>
              <w:ind w:left="227"/>
              <w:rPr>
                <w:b/>
                <w:sz w:val="20"/>
              </w:rPr>
            </w:pPr>
            <w:r>
              <w:rPr>
                <w:b/>
                <w:spacing w:val="-2"/>
                <w:sz w:val="20"/>
              </w:rPr>
              <w:t>Adedi</w:t>
            </w:r>
          </w:p>
        </w:tc>
        <w:tc>
          <w:tcPr>
            <w:tcW w:w="1159" w:type="dxa"/>
          </w:tcPr>
          <w:p w:rsidR="00F57279" w:rsidRDefault="00BC419C">
            <w:pPr>
              <w:pStyle w:val="TableParagraph"/>
              <w:spacing w:before="1"/>
              <w:ind w:left="263"/>
              <w:rPr>
                <w:b/>
                <w:sz w:val="20"/>
              </w:rPr>
            </w:pPr>
            <w:r>
              <w:rPr>
                <w:b/>
                <w:spacing w:val="-2"/>
                <w:sz w:val="20"/>
              </w:rPr>
              <w:t>İhtiyaç</w:t>
            </w:r>
          </w:p>
        </w:tc>
        <w:tc>
          <w:tcPr>
            <w:tcW w:w="1267" w:type="dxa"/>
            <w:shd w:val="clear" w:color="auto" w:fill="E2EFD9"/>
          </w:tcPr>
          <w:p w:rsidR="00F57279" w:rsidRDefault="00BC419C">
            <w:pPr>
              <w:pStyle w:val="TableParagraph"/>
              <w:spacing w:before="1"/>
              <w:ind w:left="203"/>
              <w:rPr>
                <w:b/>
                <w:sz w:val="20"/>
              </w:rPr>
            </w:pPr>
            <w:r>
              <w:rPr>
                <w:b/>
                <w:spacing w:val="-2"/>
                <w:sz w:val="20"/>
              </w:rPr>
              <w:t>Açıklama</w:t>
            </w:r>
          </w:p>
        </w:tc>
      </w:tr>
      <w:tr w:rsidR="00F57279">
        <w:trPr>
          <w:trHeight w:val="572"/>
        </w:trPr>
        <w:tc>
          <w:tcPr>
            <w:tcW w:w="3430" w:type="dxa"/>
            <w:shd w:val="clear" w:color="auto" w:fill="E2EFD9"/>
          </w:tcPr>
          <w:p w:rsidR="00F57279" w:rsidRDefault="00BC419C">
            <w:pPr>
              <w:pStyle w:val="TableParagraph"/>
              <w:spacing w:line="234" w:lineRule="exact"/>
              <w:ind w:left="107"/>
              <w:rPr>
                <w:sz w:val="20"/>
              </w:rPr>
            </w:pPr>
            <w:r>
              <w:rPr>
                <w:sz w:val="20"/>
              </w:rPr>
              <w:t>Öğretmen</w:t>
            </w:r>
            <w:r w:rsidR="00EE0FFA">
              <w:rPr>
                <w:sz w:val="20"/>
              </w:rPr>
              <w:t xml:space="preserve"> </w:t>
            </w:r>
            <w:r>
              <w:rPr>
                <w:sz w:val="20"/>
              </w:rPr>
              <w:t>Çalışma</w:t>
            </w:r>
            <w:r w:rsidR="00EE0FFA">
              <w:rPr>
                <w:sz w:val="20"/>
              </w:rPr>
              <w:t xml:space="preserve"> </w:t>
            </w:r>
            <w:r>
              <w:rPr>
                <w:spacing w:val="-2"/>
                <w:sz w:val="20"/>
              </w:rPr>
              <w:t>Odası</w:t>
            </w:r>
          </w:p>
        </w:tc>
        <w:tc>
          <w:tcPr>
            <w:tcW w:w="1176" w:type="dxa"/>
            <w:shd w:val="clear" w:color="auto" w:fill="E2EFD9"/>
          </w:tcPr>
          <w:p w:rsidR="00F57279" w:rsidRDefault="00543984">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726058">
            <w:pPr>
              <w:pStyle w:val="TableParagraph"/>
              <w:rPr>
                <w:rFonts w:ascii="Times New Roman"/>
              </w:rPr>
            </w:pPr>
            <w:r>
              <w:rPr>
                <w:rFonts w:ascii="Times New Roman"/>
              </w:rPr>
              <w:t>1</w:t>
            </w:r>
          </w:p>
        </w:tc>
        <w:tc>
          <w:tcPr>
            <w:tcW w:w="1159" w:type="dxa"/>
            <w:shd w:val="clear" w:color="auto" w:fill="E2EFD9"/>
          </w:tcPr>
          <w:p w:rsidR="00F57279" w:rsidRDefault="00F57279">
            <w:pPr>
              <w:pStyle w:val="TableParagraph"/>
              <w:rPr>
                <w:rFonts w:ascii="Times New Roman"/>
              </w:rPr>
            </w:pPr>
          </w:p>
        </w:tc>
        <w:tc>
          <w:tcPr>
            <w:tcW w:w="1267" w:type="dxa"/>
            <w:shd w:val="clear" w:color="auto" w:fill="E2EFD9"/>
          </w:tcPr>
          <w:p w:rsidR="00F57279" w:rsidRDefault="00F57279">
            <w:pPr>
              <w:pStyle w:val="TableParagraph"/>
              <w:rPr>
                <w:rFonts w:ascii="Times New Roman"/>
              </w:rPr>
            </w:pPr>
          </w:p>
        </w:tc>
      </w:tr>
      <w:tr w:rsidR="00F57279">
        <w:trPr>
          <w:trHeight w:val="543"/>
        </w:trPr>
        <w:tc>
          <w:tcPr>
            <w:tcW w:w="3430" w:type="dxa"/>
          </w:tcPr>
          <w:p w:rsidR="00F57279" w:rsidRDefault="00BC419C">
            <w:pPr>
              <w:pStyle w:val="TableParagraph"/>
              <w:spacing w:before="16"/>
              <w:ind w:left="107"/>
              <w:rPr>
                <w:sz w:val="20"/>
              </w:rPr>
            </w:pPr>
            <w:r>
              <w:rPr>
                <w:sz w:val="20"/>
              </w:rPr>
              <w:t>Ekipman</w:t>
            </w:r>
            <w:r w:rsidR="00EE0FFA">
              <w:rPr>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726058">
            <w:pPr>
              <w:pStyle w:val="TableParagraph"/>
              <w:rPr>
                <w:rFonts w:ascii="Times New Roman"/>
              </w:rPr>
            </w:pPr>
            <w:r>
              <w:rPr>
                <w:rFonts w:ascii="Times New Roman"/>
              </w:rPr>
              <w:t>x</w:t>
            </w:r>
          </w:p>
        </w:tc>
        <w:tc>
          <w:tcPr>
            <w:tcW w:w="996" w:type="dxa"/>
          </w:tcPr>
          <w:p w:rsidR="00F57279" w:rsidRDefault="00F57279">
            <w:pPr>
              <w:pStyle w:val="TableParagraph"/>
              <w:rPr>
                <w:rFonts w:ascii="Times New Roman"/>
              </w:rPr>
            </w:pPr>
          </w:p>
        </w:tc>
        <w:tc>
          <w:tcPr>
            <w:tcW w:w="1159" w:type="dxa"/>
          </w:tcPr>
          <w:p w:rsidR="00F57279" w:rsidRDefault="00F57279">
            <w:pPr>
              <w:pStyle w:val="TableParagraph"/>
              <w:rPr>
                <w:rFonts w:ascii="Times New Roman"/>
              </w:rPr>
            </w:pPr>
          </w:p>
        </w:tc>
        <w:tc>
          <w:tcPr>
            <w:tcW w:w="1267" w:type="dxa"/>
          </w:tcPr>
          <w:p w:rsidR="00F57279" w:rsidRDefault="00F57279">
            <w:pPr>
              <w:pStyle w:val="TableParagraph"/>
              <w:rPr>
                <w:rFonts w:ascii="Times New Roman"/>
              </w:rPr>
            </w:pPr>
          </w:p>
        </w:tc>
      </w:tr>
      <w:tr w:rsidR="00F57279">
        <w:trPr>
          <w:trHeight w:val="536"/>
        </w:trPr>
        <w:tc>
          <w:tcPr>
            <w:tcW w:w="3430" w:type="dxa"/>
            <w:shd w:val="clear" w:color="auto" w:fill="E2EFD9"/>
          </w:tcPr>
          <w:p w:rsidR="00F57279" w:rsidRDefault="00BC419C">
            <w:pPr>
              <w:pStyle w:val="TableParagraph"/>
              <w:spacing w:before="13"/>
              <w:ind w:left="107"/>
              <w:rPr>
                <w:sz w:val="20"/>
              </w:rPr>
            </w:pPr>
            <w:r>
              <w:rPr>
                <w:spacing w:val="-2"/>
                <w:sz w:val="20"/>
              </w:rPr>
              <w:t>Kütüphane</w:t>
            </w:r>
          </w:p>
        </w:tc>
        <w:tc>
          <w:tcPr>
            <w:tcW w:w="1176" w:type="dxa"/>
            <w:shd w:val="clear" w:color="auto" w:fill="E2EFD9"/>
          </w:tcPr>
          <w:p w:rsidR="00F57279" w:rsidRDefault="00543984">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726058">
            <w:pPr>
              <w:pStyle w:val="TableParagraph"/>
              <w:rPr>
                <w:rFonts w:ascii="Times New Roman"/>
              </w:rPr>
            </w:pPr>
            <w:r>
              <w:rPr>
                <w:rFonts w:ascii="Times New Roman"/>
              </w:rPr>
              <w:t>1</w:t>
            </w:r>
          </w:p>
        </w:tc>
        <w:tc>
          <w:tcPr>
            <w:tcW w:w="1159" w:type="dxa"/>
            <w:shd w:val="clear" w:color="auto" w:fill="E2EFD9"/>
          </w:tcPr>
          <w:p w:rsidR="00F57279" w:rsidRDefault="00F57279">
            <w:pPr>
              <w:pStyle w:val="TableParagraph"/>
              <w:rPr>
                <w:rFonts w:ascii="Times New Roman"/>
              </w:rPr>
            </w:pPr>
          </w:p>
        </w:tc>
        <w:tc>
          <w:tcPr>
            <w:tcW w:w="1267" w:type="dxa"/>
            <w:shd w:val="clear" w:color="auto" w:fill="E2EFD9"/>
          </w:tcPr>
          <w:p w:rsidR="00F57279" w:rsidRDefault="00F57279">
            <w:pPr>
              <w:pStyle w:val="TableParagraph"/>
              <w:rPr>
                <w:rFonts w:ascii="Times New Roman"/>
              </w:rPr>
            </w:pPr>
          </w:p>
        </w:tc>
      </w:tr>
      <w:tr w:rsidR="00F57279">
        <w:trPr>
          <w:trHeight w:val="544"/>
        </w:trPr>
        <w:tc>
          <w:tcPr>
            <w:tcW w:w="3430" w:type="dxa"/>
          </w:tcPr>
          <w:p w:rsidR="00F57279" w:rsidRDefault="00BC419C">
            <w:pPr>
              <w:pStyle w:val="TableParagraph"/>
              <w:spacing w:before="16"/>
              <w:ind w:left="107"/>
              <w:rPr>
                <w:sz w:val="20"/>
              </w:rPr>
            </w:pPr>
            <w:r>
              <w:rPr>
                <w:spacing w:val="-2"/>
                <w:sz w:val="20"/>
              </w:rPr>
              <w:t>Rehberlik</w:t>
            </w:r>
            <w:r w:rsidR="00EE0FFA">
              <w:rPr>
                <w:spacing w:val="-2"/>
                <w:sz w:val="20"/>
              </w:rPr>
              <w:t xml:space="preserve"> </w:t>
            </w:r>
            <w:r>
              <w:rPr>
                <w:spacing w:val="-2"/>
                <w:sz w:val="20"/>
              </w:rPr>
              <w:t>Servisi</w:t>
            </w:r>
          </w:p>
        </w:tc>
        <w:tc>
          <w:tcPr>
            <w:tcW w:w="1176" w:type="dxa"/>
          </w:tcPr>
          <w:p w:rsidR="00F57279" w:rsidRDefault="00F57279">
            <w:pPr>
              <w:pStyle w:val="TableParagraph"/>
              <w:rPr>
                <w:rFonts w:ascii="Times New Roman"/>
              </w:rPr>
            </w:pPr>
          </w:p>
        </w:tc>
        <w:tc>
          <w:tcPr>
            <w:tcW w:w="1022" w:type="dxa"/>
          </w:tcPr>
          <w:p w:rsidR="00F57279" w:rsidRDefault="00726058">
            <w:pPr>
              <w:pStyle w:val="TableParagraph"/>
              <w:rPr>
                <w:rFonts w:ascii="Times New Roman"/>
              </w:rPr>
            </w:pPr>
            <w:r>
              <w:rPr>
                <w:rFonts w:ascii="Times New Roman"/>
              </w:rPr>
              <w:t>x</w:t>
            </w:r>
          </w:p>
        </w:tc>
        <w:tc>
          <w:tcPr>
            <w:tcW w:w="996" w:type="dxa"/>
          </w:tcPr>
          <w:p w:rsidR="00F57279" w:rsidRDefault="00F57279">
            <w:pPr>
              <w:pStyle w:val="TableParagraph"/>
              <w:rPr>
                <w:rFonts w:ascii="Times New Roman"/>
              </w:rPr>
            </w:pPr>
          </w:p>
        </w:tc>
        <w:tc>
          <w:tcPr>
            <w:tcW w:w="1159" w:type="dxa"/>
          </w:tcPr>
          <w:p w:rsidR="00F57279" w:rsidRDefault="00F57279">
            <w:pPr>
              <w:pStyle w:val="TableParagraph"/>
              <w:rPr>
                <w:rFonts w:ascii="Times New Roman"/>
              </w:rPr>
            </w:pPr>
          </w:p>
        </w:tc>
        <w:tc>
          <w:tcPr>
            <w:tcW w:w="1267" w:type="dxa"/>
          </w:tcPr>
          <w:p w:rsidR="00F57279" w:rsidRDefault="00F57279">
            <w:pPr>
              <w:pStyle w:val="TableParagraph"/>
              <w:rPr>
                <w:rFonts w:ascii="Times New Roman"/>
              </w:rPr>
            </w:pPr>
          </w:p>
        </w:tc>
      </w:tr>
      <w:tr w:rsidR="00F57279">
        <w:trPr>
          <w:trHeight w:val="680"/>
        </w:trPr>
        <w:tc>
          <w:tcPr>
            <w:tcW w:w="3430" w:type="dxa"/>
            <w:shd w:val="clear" w:color="auto" w:fill="E2EFD9"/>
          </w:tcPr>
          <w:p w:rsidR="00F57279" w:rsidRDefault="00BC419C">
            <w:pPr>
              <w:pStyle w:val="TableParagraph"/>
              <w:spacing w:before="85"/>
              <w:ind w:left="107"/>
              <w:rPr>
                <w:sz w:val="20"/>
              </w:rPr>
            </w:pPr>
            <w:r>
              <w:rPr>
                <w:sz w:val="20"/>
              </w:rPr>
              <w:t>Resim</w:t>
            </w:r>
            <w:r w:rsidR="00EE0FFA">
              <w:rPr>
                <w:sz w:val="20"/>
              </w:rPr>
              <w:t xml:space="preserve"> </w:t>
            </w:r>
            <w:r>
              <w:rPr>
                <w:spacing w:val="-2"/>
                <w:sz w:val="20"/>
              </w:rPr>
              <w:t>Odası</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726058">
            <w:pPr>
              <w:pStyle w:val="TableParagraph"/>
              <w:rPr>
                <w:rFonts w:ascii="Times New Roman"/>
              </w:rPr>
            </w:pPr>
            <w:r>
              <w:rPr>
                <w:rFonts w:ascii="Times New Roman"/>
              </w:rPr>
              <w:t>x</w:t>
            </w:r>
          </w:p>
        </w:tc>
        <w:tc>
          <w:tcPr>
            <w:tcW w:w="996" w:type="dxa"/>
            <w:shd w:val="clear" w:color="auto" w:fill="E2EFD9"/>
          </w:tcPr>
          <w:p w:rsidR="00F57279" w:rsidRDefault="00F57279">
            <w:pPr>
              <w:pStyle w:val="TableParagraph"/>
              <w:rPr>
                <w:rFonts w:ascii="Times New Roman"/>
              </w:rPr>
            </w:pPr>
          </w:p>
        </w:tc>
        <w:tc>
          <w:tcPr>
            <w:tcW w:w="1159" w:type="dxa"/>
            <w:shd w:val="clear" w:color="auto" w:fill="E2EFD9"/>
          </w:tcPr>
          <w:p w:rsidR="00F57279" w:rsidRDefault="00F57279">
            <w:pPr>
              <w:pStyle w:val="TableParagraph"/>
              <w:rPr>
                <w:rFonts w:ascii="Times New Roman"/>
              </w:rPr>
            </w:pPr>
          </w:p>
        </w:tc>
        <w:tc>
          <w:tcPr>
            <w:tcW w:w="1267" w:type="dxa"/>
            <w:shd w:val="clear" w:color="auto" w:fill="E2EFD9"/>
          </w:tcPr>
          <w:p w:rsidR="00F57279" w:rsidRDefault="00F57279">
            <w:pPr>
              <w:pStyle w:val="TableParagraph"/>
              <w:rPr>
                <w:rFonts w:ascii="Times New Roman"/>
              </w:rPr>
            </w:pPr>
          </w:p>
        </w:tc>
      </w:tr>
      <w:tr w:rsidR="00F57279">
        <w:trPr>
          <w:trHeight w:val="563"/>
        </w:trPr>
        <w:tc>
          <w:tcPr>
            <w:tcW w:w="3430" w:type="dxa"/>
          </w:tcPr>
          <w:p w:rsidR="00F57279" w:rsidRDefault="00BC419C">
            <w:pPr>
              <w:pStyle w:val="TableParagraph"/>
              <w:spacing w:before="28"/>
              <w:ind w:left="107"/>
              <w:rPr>
                <w:sz w:val="20"/>
              </w:rPr>
            </w:pPr>
            <w:r>
              <w:rPr>
                <w:sz w:val="20"/>
              </w:rPr>
              <w:t>Müzik</w:t>
            </w:r>
            <w:r w:rsidR="00EE0FFA">
              <w:rPr>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726058">
            <w:pPr>
              <w:pStyle w:val="TableParagraph"/>
              <w:rPr>
                <w:rFonts w:ascii="Times New Roman"/>
              </w:rPr>
            </w:pPr>
            <w:r>
              <w:rPr>
                <w:rFonts w:ascii="Times New Roman"/>
              </w:rPr>
              <w:t>x</w:t>
            </w:r>
          </w:p>
        </w:tc>
        <w:tc>
          <w:tcPr>
            <w:tcW w:w="996" w:type="dxa"/>
          </w:tcPr>
          <w:p w:rsidR="00F57279" w:rsidRDefault="00F57279">
            <w:pPr>
              <w:pStyle w:val="TableParagraph"/>
              <w:rPr>
                <w:rFonts w:ascii="Times New Roman"/>
              </w:rPr>
            </w:pPr>
          </w:p>
        </w:tc>
        <w:tc>
          <w:tcPr>
            <w:tcW w:w="1159" w:type="dxa"/>
          </w:tcPr>
          <w:p w:rsidR="00F57279" w:rsidRDefault="00F57279">
            <w:pPr>
              <w:pStyle w:val="TableParagraph"/>
              <w:rPr>
                <w:rFonts w:ascii="Times New Roman"/>
              </w:rPr>
            </w:pPr>
          </w:p>
        </w:tc>
        <w:tc>
          <w:tcPr>
            <w:tcW w:w="1267" w:type="dxa"/>
          </w:tcPr>
          <w:p w:rsidR="00F57279" w:rsidRDefault="00F57279">
            <w:pPr>
              <w:pStyle w:val="TableParagraph"/>
              <w:rPr>
                <w:rFonts w:ascii="Times New Roman"/>
              </w:rPr>
            </w:pPr>
          </w:p>
        </w:tc>
      </w:tr>
      <w:tr w:rsidR="00F57279">
        <w:trPr>
          <w:trHeight w:val="544"/>
        </w:trPr>
        <w:tc>
          <w:tcPr>
            <w:tcW w:w="3430" w:type="dxa"/>
            <w:shd w:val="clear" w:color="auto" w:fill="E2EFD9"/>
          </w:tcPr>
          <w:p w:rsidR="00F57279" w:rsidRDefault="00BC419C">
            <w:pPr>
              <w:pStyle w:val="TableParagraph"/>
              <w:spacing w:before="16"/>
              <w:ind w:left="107"/>
              <w:rPr>
                <w:sz w:val="20"/>
              </w:rPr>
            </w:pPr>
            <w:r>
              <w:rPr>
                <w:sz w:val="20"/>
              </w:rPr>
              <w:t>Çok</w:t>
            </w:r>
            <w:r w:rsidR="00EE0FFA">
              <w:rPr>
                <w:sz w:val="20"/>
              </w:rPr>
              <w:t xml:space="preserve"> </w:t>
            </w:r>
            <w:r>
              <w:rPr>
                <w:sz w:val="20"/>
              </w:rPr>
              <w:t>Amaçlı</w:t>
            </w:r>
            <w:r w:rsidR="00EE0FFA">
              <w:rPr>
                <w:sz w:val="20"/>
              </w:rPr>
              <w:t xml:space="preserve"> </w:t>
            </w:r>
            <w:r>
              <w:rPr>
                <w:spacing w:val="-4"/>
                <w:sz w:val="20"/>
              </w:rPr>
              <w:t>Salon</w:t>
            </w:r>
          </w:p>
        </w:tc>
        <w:tc>
          <w:tcPr>
            <w:tcW w:w="1176" w:type="dxa"/>
            <w:shd w:val="clear" w:color="auto" w:fill="E2EFD9"/>
          </w:tcPr>
          <w:p w:rsidR="00F57279" w:rsidRDefault="00543984">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726058">
            <w:pPr>
              <w:pStyle w:val="TableParagraph"/>
              <w:rPr>
                <w:rFonts w:ascii="Times New Roman"/>
              </w:rPr>
            </w:pPr>
            <w:r>
              <w:rPr>
                <w:rFonts w:ascii="Times New Roman"/>
              </w:rPr>
              <w:t>1</w:t>
            </w:r>
          </w:p>
        </w:tc>
        <w:tc>
          <w:tcPr>
            <w:tcW w:w="1159" w:type="dxa"/>
            <w:shd w:val="clear" w:color="auto" w:fill="E2EFD9"/>
          </w:tcPr>
          <w:p w:rsidR="00F57279" w:rsidRDefault="00F57279">
            <w:pPr>
              <w:pStyle w:val="TableParagraph"/>
              <w:rPr>
                <w:rFonts w:ascii="Times New Roman"/>
              </w:rPr>
            </w:pPr>
          </w:p>
        </w:tc>
        <w:tc>
          <w:tcPr>
            <w:tcW w:w="1267" w:type="dxa"/>
            <w:shd w:val="clear" w:color="auto" w:fill="E2EFD9"/>
          </w:tcPr>
          <w:p w:rsidR="00F57279" w:rsidRDefault="00F57279">
            <w:pPr>
              <w:pStyle w:val="TableParagraph"/>
              <w:rPr>
                <w:rFonts w:ascii="Times New Roman"/>
              </w:rPr>
            </w:pPr>
          </w:p>
        </w:tc>
      </w:tr>
      <w:tr w:rsidR="00F57279">
        <w:trPr>
          <w:trHeight w:val="834"/>
        </w:trPr>
        <w:tc>
          <w:tcPr>
            <w:tcW w:w="3430" w:type="dxa"/>
          </w:tcPr>
          <w:p w:rsidR="00F57279" w:rsidRDefault="00BC419C">
            <w:pPr>
              <w:pStyle w:val="TableParagraph"/>
              <w:spacing w:line="234" w:lineRule="exact"/>
              <w:ind w:left="107"/>
              <w:rPr>
                <w:sz w:val="20"/>
              </w:rPr>
            </w:pPr>
            <w:r>
              <w:rPr>
                <w:sz w:val="20"/>
              </w:rPr>
              <w:t>Spor</w:t>
            </w:r>
            <w:r w:rsidR="00EE0FFA">
              <w:rPr>
                <w:sz w:val="20"/>
              </w:rPr>
              <w:t xml:space="preserve"> </w:t>
            </w:r>
            <w:r>
              <w:rPr>
                <w:spacing w:val="-2"/>
                <w:sz w:val="20"/>
              </w:rPr>
              <w:t>Salonu</w:t>
            </w:r>
          </w:p>
        </w:tc>
        <w:tc>
          <w:tcPr>
            <w:tcW w:w="1176" w:type="dxa"/>
          </w:tcPr>
          <w:p w:rsidR="00F57279" w:rsidRDefault="00F57279">
            <w:pPr>
              <w:pStyle w:val="TableParagraph"/>
              <w:rPr>
                <w:rFonts w:ascii="Times New Roman"/>
              </w:rPr>
            </w:pPr>
          </w:p>
        </w:tc>
        <w:tc>
          <w:tcPr>
            <w:tcW w:w="1022" w:type="dxa"/>
          </w:tcPr>
          <w:p w:rsidR="00F57279" w:rsidRDefault="00726058">
            <w:pPr>
              <w:pStyle w:val="TableParagraph"/>
              <w:rPr>
                <w:rFonts w:ascii="Times New Roman"/>
              </w:rPr>
            </w:pPr>
            <w:r>
              <w:rPr>
                <w:rFonts w:ascii="Times New Roman"/>
              </w:rPr>
              <w:t>x</w:t>
            </w:r>
          </w:p>
        </w:tc>
        <w:tc>
          <w:tcPr>
            <w:tcW w:w="996" w:type="dxa"/>
          </w:tcPr>
          <w:p w:rsidR="00F57279" w:rsidRDefault="00F57279">
            <w:pPr>
              <w:pStyle w:val="TableParagraph"/>
              <w:rPr>
                <w:rFonts w:ascii="Times New Roman"/>
              </w:rPr>
            </w:pPr>
          </w:p>
        </w:tc>
        <w:tc>
          <w:tcPr>
            <w:tcW w:w="1159" w:type="dxa"/>
          </w:tcPr>
          <w:p w:rsidR="00F57279" w:rsidRDefault="00F57279">
            <w:pPr>
              <w:pStyle w:val="TableParagraph"/>
              <w:rPr>
                <w:rFonts w:ascii="Times New Roman"/>
              </w:rPr>
            </w:pPr>
          </w:p>
        </w:tc>
        <w:tc>
          <w:tcPr>
            <w:tcW w:w="1267" w:type="dxa"/>
          </w:tcPr>
          <w:p w:rsidR="00F57279" w:rsidRDefault="00F57279">
            <w:pPr>
              <w:pStyle w:val="TableParagraph"/>
              <w:rPr>
                <w:rFonts w:ascii="Times New Roman"/>
              </w:rPr>
            </w:pPr>
          </w:p>
        </w:tc>
      </w:tr>
    </w:tbl>
    <w:p w:rsidR="00F57279" w:rsidRDefault="00F57279">
      <w:pPr>
        <w:rPr>
          <w:rFonts w:ascii="Times New Roman"/>
        </w:rPr>
        <w:sectPr w:rsidR="00F57279">
          <w:pgSz w:w="11910" w:h="16840"/>
          <w:pgMar w:top="1320" w:right="400" w:bottom="1280" w:left="460" w:header="0" w:footer="1097" w:gutter="0"/>
          <w:cols w:space="708"/>
        </w:sectPr>
      </w:pPr>
    </w:p>
    <w:p w:rsidR="00F57279" w:rsidRPr="00EE0FFA" w:rsidRDefault="00BC419C">
      <w:pPr>
        <w:pStyle w:val="Balk4"/>
        <w:numPr>
          <w:ilvl w:val="2"/>
          <w:numId w:val="19"/>
        </w:numPr>
        <w:tabs>
          <w:tab w:val="left" w:pos="1708"/>
        </w:tabs>
        <w:ind w:left="1708" w:hanging="750"/>
        <w:jc w:val="both"/>
      </w:pPr>
      <w:r>
        <w:lastRenderedPageBreak/>
        <w:t>Mali</w:t>
      </w:r>
      <w:r w:rsidR="00EE0FFA">
        <w:t xml:space="preserve"> </w:t>
      </w:r>
      <w:r>
        <w:rPr>
          <w:spacing w:val="-2"/>
        </w:rPr>
        <w:t>Kaynaklar</w:t>
      </w:r>
    </w:p>
    <w:p w:rsidR="00EE0FFA" w:rsidRDefault="00EE0FFA" w:rsidP="00EE0FFA">
      <w:pPr>
        <w:pStyle w:val="Balk4"/>
        <w:tabs>
          <w:tab w:val="left" w:pos="1708"/>
        </w:tabs>
        <w:ind w:firstLine="0"/>
        <w:jc w:val="both"/>
      </w:pPr>
    </w:p>
    <w:p w:rsidR="00F57279" w:rsidRDefault="00BC419C">
      <w:pPr>
        <w:pStyle w:val="GvdeMetni"/>
        <w:spacing w:line="360" w:lineRule="auto"/>
        <w:ind w:left="958" w:right="1013"/>
        <w:jc w:val="both"/>
      </w:pPr>
      <w:r>
        <w:t>Kurumun mali kaynakları, bütçe büyüklüğü, döner sermaye, okul-aile birliği gelirleri, kantin vb. gelirler ve harcama kalemleri ortaya konulur.</w:t>
      </w:r>
      <w:r w:rsidR="00EE0FFA">
        <w:t xml:space="preserve"> </w:t>
      </w:r>
      <w:r>
        <w:t>Bütçe işlemlerinin kim tarafından yürütüldüğü belirtilir. Enflasyon oranı da dikkate alınarak plan dönemi boyunca gerçekleşecek kaynak artışı tahmini olarak belirlenir.</w:t>
      </w:r>
    </w:p>
    <w:p w:rsidR="00F57279" w:rsidRDefault="00BC419C">
      <w:pPr>
        <w:spacing w:before="236"/>
        <w:ind w:left="958"/>
        <w:jc w:val="both"/>
        <w:rPr>
          <w:b/>
          <w:sz w:val="20"/>
        </w:rPr>
      </w:pPr>
      <w:r>
        <w:rPr>
          <w:b/>
          <w:sz w:val="20"/>
        </w:rPr>
        <w:t>Tablo17.Kaynak</w:t>
      </w:r>
      <w:r w:rsidR="00EE0FFA">
        <w:rPr>
          <w:b/>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33"/>
        <w:gridCol w:w="1272"/>
        <w:gridCol w:w="1138"/>
        <w:gridCol w:w="1136"/>
        <w:gridCol w:w="1138"/>
        <w:gridCol w:w="1136"/>
      </w:tblGrid>
      <w:tr w:rsidR="00F57279">
        <w:trPr>
          <w:trHeight w:val="455"/>
        </w:trPr>
        <w:tc>
          <w:tcPr>
            <w:tcW w:w="3233" w:type="dxa"/>
            <w:tcBorders>
              <w:bottom w:val="single" w:sz="6" w:space="0" w:color="000000"/>
              <w:right w:val="single" w:sz="6" w:space="0" w:color="000000"/>
            </w:tcBorders>
          </w:tcPr>
          <w:p w:rsidR="00F57279" w:rsidRDefault="00BC419C">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F57279" w:rsidRDefault="00BC419C">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F57279" w:rsidRDefault="00BC419C">
            <w:pPr>
              <w:pStyle w:val="TableParagraph"/>
              <w:spacing w:before="1"/>
              <w:ind w:left="108"/>
              <w:rPr>
                <w:b/>
                <w:sz w:val="20"/>
              </w:rPr>
            </w:pPr>
            <w:r>
              <w:rPr>
                <w:b/>
                <w:spacing w:val="-4"/>
                <w:sz w:val="20"/>
              </w:rPr>
              <w:t>2028</w:t>
            </w:r>
          </w:p>
        </w:tc>
      </w:tr>
      <w:tr w:rsidR="00F57279">
        <w:trPr>
          <w:trHeight w:val="453"/>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Genel</w:t>
            </w:r>
            <w:r w:rsidR="00EE0FFA">
              <w:rPr>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35000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40000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45000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50000</w:t>
            </w:r>
          </w:p>
        </w:tc>
        <w:tc>
          <w:tcPr>
            <w:tcW w:w="1136" w:type="dxa"/>
            <w:tcBorders>
              <w:top w:val="single" w:sz="6" w:space="0" w:color="000000"/>
              <w:left w:val="single" w:sz="6" w:space="0" w:color="000000"/>
              <w:bottom w:val="single" w:sz="6" w:space="0" w:color="000000"/>
            </w:tcBorders>
            <w:shd w:val="clear" w:color="auto" w:fill="E2EFD9"/>
          </w:tcPr>
          <w:p w:rsidR="00F57279" w:rsidRDefault="00EE0FFA">
            <w:pPr>
              <w:pStyle w:val="TableParagraph"/>
              <w:rPr>
                <w:rFonts w:ascii="Times New Roman"/>
                <w:sz w:val="20"/>
              </w:rPr>
            </w:pPr>
            <w:r>
              <w:rPr>
                <w:rFonts w:ascii="Times New Roman"/>
                <w:sz w:val="20"/>
              </w:rPr>
              <w:t>55000</w:t>
            </w:r>
          </w:p>
        </w:tc>
      </w:tr>
      <w:tr w:rsidR="00F57279">
        <w:trPr>
          <w:trHeight w:val="452"/>
        </w:trPr>
        <w:tc>
          <w:tcPr>
            <w:tcW w:w="3233" w:type="dxa"/>
            <w:tcBorders>
              <w:top w:val="single" w:sz="6" w:space="0" w:color="000000"/>
              <w:bottom w:val="single" w:sz="6" w:space="0" w:color="000000"/>
              <w:right w:val="single" w:sz="6" w:space="0" w:color="000000"/>
            </w:tcBorders>
          </w:tcPr>
          <w:p w:rsidR="00F57279" w:rsidRDefault="00BC419C">
            <w:pPr>
              <w:pStyle w:val="TableParagraph"/>
              <w:spacing w:line="234" w:lineRule="exact"/>
              <w:ind w:left="107"/>
              <w:rPr>
                <w:sz w:val="20"/>
              </w:rPr>
            </w:pPr>
            <w:r>
              <w:rPr>
                <w:sz w:val="20"/>
              </w:rPr>
              <w:t>Okul</w:t>
            </w:r>
            <w:r w:rsidR="00EE0FFA">
              <w:rPr>
                <w:sz w:val="20"/>
              </w:rPr>
              <w:t xml:space="preserve"> </w:t>
            </w:r>
            <w:r>
              <w:rPr>
                <w:sz w:val="20"/>
              </w:rPr>
              <w:t>Aile</w:t>
            </w:r>
            <w:r w:rsidR="00EE0FFA">
              <w:rPr>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F57279" w:rsidRDefault="00EE0FFA">
            <w:pPr>
              <w:pStyle w:val="TableParagraph"/>
              <w:rPr>
                <w:rFonts w:ascii="Times New Roman"/>
                <w:sz w:val="20"/>
              </w:rPr>
            </w:pPr>
            <w:r>
              <w:rPr>
                <w:rFonts w:ascii="Times New Roman"/>
                <w:sz w:val="20"/>
              </w:rPr>
              <w:t>0</w:t>
            </w:r>
          </w:p>
        </w:tc>
      </w:tr>
      <w:tr w:rsidR="00F57279">
        <w:trPr>
          <w:trHeight w:val="452"/>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Özel</w:t>
            </w:r>
            <w:r w:rsidR="00EE0FFA">
              <w:rPr>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r>
      <w:tr w:rsidR="00F57279">
        <w:trPr>
          <w:trHeight w:val="452"/>
        </w:trPr>
        <w:tc>
          <w:tcPr>
            <w:tcW w:w="3233" w:type="dxa"/>
            <w:tcBorders>
              <w:top w:val="single" w:sz="6" w:space="0" w:color="000000"/>
              <w:bottom w:val="single" w:sz="6" w:space="0" w:color="000000"/>
              <w:right w:val="single" w:sz="6" w:space="0" w:color="000000"/>
            </w:tcBorders>
          </w:tcPr>
          <w:p w:rsidR="00F57279" w:rsidRDefault="00BC419C">
            <w:pPr>
              <w:pStyle w:val="TableParagraph"/>
              <w:spacing w:line="234" w:lineRule="exact"/>
              <w:ind w:left="107"/>
              <w:rPr>
                <w:sz w:val="20"/>
              </w:rPr>
            </w:pPr>
            <w:r>
              <w:rPr>
                <w:sz w:val="20"/>
              </w:rPr>
              <w:t>Kira</w:t>
            </w:r>
            <w:r w:rsidR="00EE0FFA">
              <w:rPr>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F57279" w:rsidRDefault="00EE0FFA">
            <w:pPr>
              <w:pStyle w:val="TableParagraph"/>
              <w:rPr>
                <w:rFonts w:ascii="Times New Roman"/>
                <w:sz w:val="20"/>
              </w:rPr>
            </w:pPr>
            <w:r>
              <w:rPr>
                <w:rFonts w:ascii="Times New Roman"/>
                <w:sz w:val="20"/>
              </w:rPr>
              <w:t>0</w:t>
            </w:r>
          </w:p>
        </w:tc>
      </w:tr>
      <w:tr w:rsidR="00F57279">
        <w:trPr>
          <w:trHeight w:val="453"/>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Döner</w:t>
            </w:r>
            <w:r w:rsidR="00EE0FFA">
              <w:rPr>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r>
      <w:tr w:rsidR="00F57279">
        <w:trPr>
          <w:trHeight w:val="452"/>
        </w:trPr>
        <w:tc>
          <w:tcPr>
            <w:tcW w:w="3233" w:type="dxa"/>
            <w:tcBorders>
              <w:top w:val="single" w:sz="6" w:space="0" w:color="000000"/>
              <w:bottom w:val="single" w:sz="6" w:space="0" w:color="000000"/>
              <w:right w:val="single" w:sz="6" w:space="0" w:color="000000"/>
            </w:tcBorders>
            <w:shd w:val="clear" w:color="auto" w:fill="E2EFD9"/>
          </w:tcPr>
          <w:p w:rsidR="00F57279" w:rsidRDefault="00BC419C">
            <w:pPr>
              <w:pStyle w:val="TableParagraph"/>
              <w:spacing w:line="234" w:lineRule="exact"/>
              <w:ind w:left="107"/>
              <w:rPr>
                <w:sz w:val="20"/>
              </w:rPr>
            </w:pPr>
            <w:r>
              <w:rPr>
                <w:sz w:val="20"/>
              </w:rPr>
              <w:t>Dış</w:t>
            </w:r>
            <w:r w:rsidR="00EE0FFA">
              <w:rPr>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F57279" w:rsidRDefault="00EE0FFA">
            <w:pPr>
              <w:pStyle w:val="TableParagraph"/>
              <w:rPr>
                <w:rFonts w:ascii="Times New Roman"/>
                <w:sz w:val="20"/>
              </w:rPr>
            </w:pPr>
            <w:r>
              <w:rPr>
                <w:rFonts w:ascii="Times New Roman"/>
                <w:sz w:val="20"/>
              </w:rPr>
              <w:t>0</w:t>
            </w:r>
          </w:p>
        </w:tc>
      </w:tr>
      <w:tr w:rsidR="00F57279">
        <w:trPr>
          <w:trHeight w:val="453"/>
        </w:trPr>
        <w:tc>
          <w:tcPr>
            <w:tcW w:w="3233" w:type="dxa"/>
            <w:tcBorders>
              <w:top w:val="single" w:sz="6" w:space="0" w:color="000000"/>
              <w:bottom w:val="single" w:sz="6" w:space="0" w:color="000000"/>
              <w:right w:val="single" w:sz="6" w:space="0" w:color="000000"/>
            </w:tcBorders>
          </w:tcPr>
          <w:p w:rsidR="00F57279" w:rsidRDefault="00BC419C">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F57279" w:rsidRDefault="00EE0FFA">
            <w:pPr>
              <w:pStyle w:val="TableParagraph"/>
              <w:rPr>
                <w:rFonts w:ascii="Times New Roman"/>
                <w:sz w:val="20"/>
              </w:rPr>
            </w:pPr>
            <w:r>
              <w:rPr>
                <w:rFonts w:ascii="Times New Roman"/>
                <w:sz w:val="20"/>
              </w:rPr>
              <w:t>0</w:t>
            </w:r>
          </w:p>
        </w:tc>
      </w:tr>
      <w:tr w:rsidR="00F57279">
        <w:trPr>
          <w:trHeight w:val="452"/>
        </w:trPr>
        <w:tc>
          <w:tcPr>
            <w:tcW w:w="3233" w:type="dxa"/>
            <w:tcBorders>
              <w:top w:val="single" w:sz="6" w:space="0" w:color="000000"/>
              <w:right w:val="single" w:sz="6" w:space="0" w:color="000000"/>
            </w:tcBorders>
          </w:tcPr>
          <w:p w:rsidR="00F57279" w:rsidRDefault="00BC419C">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35000</w:t>
            </w:r>
          </w:p>
        </w:tc>
        <w:tc>
          <w:tcPr>
            <w:tcW w:w="1138" w:type="dxa"/>
            <w:tcBorders>
              <w:top w:val="single" w:sz="6" w:space="0" w:color="000000"/>
              <w:left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40000</w:t>
            </w:r>
          </w:p>
        </w:tc>
        <w:tc>
          <w:tcPr>
            <w:tcW w:w="1136" w:type="dxa"/>
            <w:tcBorders>
              <w:top w:val="single" w:sz="6" w:space="0" w:color="000000"/>
              <w:left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45000</w:t>
            </w:r>
          </w:p>
        </w:tc>
        <w:tc>
          <w:tcPr>
            <w:tcW w:w="1138" w:type="dxa"/>
            <w:tcBorders>
              <w:top w:val="single" w:sz="6" w:space="0" w:color="000000"/>
              <w:left w:val="single" w:sz="6" w:space="0" w:color="000000"/>
              <w:right w:val="single" w:sz="6" w:space="0" w:color="000000"/>
            </w:tcBorders>
          </w:tcPr>
          <w:p w:rsidR="00F57279" w:rsidRDefault="00EE0FFA">
            <w:pPr>
              <w:pStyle w:val="TableParagraph"/>
              <w:rPr>
                <w:rFonts w:ascii="Times New Roman"/>
                <w:sz w:val="20"/>
              </w:rPr>
            </w:pPr>
            <w:r>
              <w:rPr>
                <w:rFonts w:ascii="Times New Roman"/>
                <w:sz w:val="20"/>
              </w:rPr>
              <w:t>50000</w:t>
            </w:r>
          </w:p>
        </w:tc>
        <w:tc>
          <w:tcPr>
            <w:tcW w:w="1136" w:type="dxa"/>
            <w:tcBorders>
              <w:top w:val="single" w:sz="6" w:space="0" w:color="000000"/>
              <w:left w:val="single" w:sz="6" w:space="0" w:color="000000"/>
            </w:tcBorders>
          </w:tcPr>
          <w:p w:rsidR="00F57279" w:rsidRDefault="00EE0FFA">
            <w:pPr>
              <w:pStyle w:val="TableParagraph"/>
              <w:rPr>
                <w:rFonts w:ascii="Times New Roman"/>
                <w:sz w:val="20"/>
              </w:rPr>
            </w:pPr>
            <w:r>
              <w:rPr>
                <w:rFonts w:ascii="Times New Roman"/>
                <w:sz w:val="20"/>
              </w:rPr>
              <w:t>55000</w:t>
            </w:r>
          </w:p>
        </w:tc>
      </w:tr>
    </w:tbl>
    <w:p w:rsidR="00F57279" w:rsidRDefault="00F57279">
      <w:pPr>
        <w:pStyle w:val="GvdeMetni"/>
        <w:spacing w:before="49"/>
        <w:rPr>
          <w:b/>
          <w:sz w:val="20"/>
        </w:rPr>
      </w:pPr>
    </w:p>
    <w:p w:rsidR="00F57279" w:rsidRDefault="00BC419C">
      <w:pPr>
        <w:pStyle w:val="GvdeMetni"/>
        <w:ind w:left="958" w:right="1014"/>
        <w:jc w:val="both"/>
      </w:pPr>
      <w:r>
        <w:t>Okul/kurum</w:t>
      </w:r>
      <w:r w:rsidR="00EE0FFA">
        <w:t xml:space="preserve"> </w:t>
      </w:r>
      <w:r>
        <w:t>bütçesinde</w:t>
      </w:r>
      <w:r w:rsidR="00EE0FFA">
        <w:t xml:space="preserve"> </w:t>
      </w:r>
      <w:r>
        <w:t>giderler</w:t>
      </w:r>
      <w:r w:rsidR="00EE0FFA">
        <w:t xml:space="preserve"> </w:t>
      </w:r>
      <w:r>
        <w:t>aşağıdaki</w:t>
      </w:r>
      <w:r w:rsidR="00EE0FFA">
        <w:t xml:space="preserve"> </w:t>
      </w:r>
      <w:r>
        <w:t>başlıklar</w:t>
      </w:r>
      <w:r w:rsidR="00EE0FFA">
        <w:t xml:space="preserve"> </w:t>
      </w:r>
      <w:r>
        <w:t>altında</w:t>
      </w:r>
      <w:r w:rsidR="00EE0FFA">
        <w:t xml:space="preserve"> </w:t>
      </w:r>
      <w:r>
        <w:t>toplanabilir.</w:t>
      </w:r>
      <w:r w:rsidR="00EE0FFA">
        <w:t xml:space="preserve"> </w:t>
      </w:r>
      <w:r>
        <w:t>Harcama</w:t>
      </w:r>
      <w:r w:rsidR="00EE0FFA">
        <w:t xml:space="preserve"> </w:t>
      </w:r>
      <w:r>
        <w:t>türleri okul/kurumların özelliklerine göre çeşitlilik gösterebilir.</w:t>
      </w:r>
    </w:p>
    <w:p w:rsidR="00F57279" w:rsidRDefault="00F57279">
      <w:pPr>
        <w:pStyle w:val="GvdeMetni"/>
        <w:spacing w:before="1"/>
      </w:pPr>
    </w:p>
    <w:p w:rsidR="00F57279" w:rsidRDefault="00BC419C">
      <w:pPr>
        <w:ind w:left="958"/>
        <w:jc w:val="both"/>
        <w:rPr>
          <w:b/>
          <w:sz w:val="20"/>
        </w:rPr>
      </w:pPr>
      <w:r>
        <w:rPr>
          <w:b/>
          <w:sz w:val="20"/>
        </w:rPr>
        <w:t>Tablo18.Harcama</w:t>
      </w:r>
      <w:r w:rsidR="00EE0FFA">
        <w:rPr>
          <w:b/>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30"/>
        <w:gridCol w:w="5321"/>
      </w:tblGrid>
      <w:tr w:rsidR="00F57279">
        <w:trPr>
          <w:trHeight w:val="253"/>
        </w:trPr>
        <w:tc>
          <w:tcPr>
            <w:tcW w:w="3730" w:type="dxa"/>
          </w:tcPr>
          <w:p w:rsidR="00F57279" w:rsidRDefault="00BC419C">
            <w:pPr>
              <w:pStyle w:val="TableParagraph"/>
              <w:spacing w:line="234" w:lineRule="exact"/>
              <w:ind w:left="827"/>
              <w:rPr>
                <w:b/>
                <w:sz w:val="20"/>
              </w:rPr>
            </w:pPr>
            <w:r>
              <w:rPr>
                <w:b/>
                <w:spacing w:val="-2"/>
                <w:sz w:val="20"/>
              </w:rPr>
              <w:t>Harcama</w:t>
            </w:r>
            <w:r w:rsidR="00EE0FFA">
              <w:rPr>
                <w:b/>
                <w:spacing w:val="-2"/>
                <w:sz w:val="20"/>
              </w:rPr>
              <w:t xml:space="preserve"> </w:t>
            </w:r>
            <w:r>
              <w:rPr>
                <w:b/>
                <w:spacing w:val="-2"/>
                <w:sz w:val="20"/>
              </w:rPr>
              <w:t>Kalemi</w:t>
            </w:r>
          </w:p>
        </w:tc>
        <w:tc>
          <w:tcPr>
            <w:tcW w:w="5321" w:type="dxa"/>
          </w:tcPr>
          <w:p w:rsidR="00F57279" w:rsidRDefault="00BC419C">
            <w:pPr>
              <w:pStyle w:val="TableParagraph"/>
              <w:spacing w:line="234" w:lineRule="exact"/>
              <w:ind w:left="827"/>
              <w:rPr>
                <w:b/>
                <w:sz w:val="20"/>
              </w:rPr>
            </w:pPr>
            <w:r>
              <w:rPr>
                <w:b/>
                <w:spacing w:val="-2"/>
                <w:sz w:val="20"/>
              </w:rPr>
              <w:t>Çeşitleri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rsidR="00F57279" w:rsidRDefault="00DB722E">
            <w:pPr>
              <w:pStyle w:val="TableParagraph"/>
              <w:spacing w:before="17"/>
              <w:ind w:left="467"/>
              <w:rPr>
                <w:sz w:val="20"/>
              </w:rPr>
            </w:pPr>
            <w:r>
              <w:rPr>
                <w:sz w:val="20"/>
              </w:rPr>
              <w:t>YOK</w:t>
            </w:r>
          </w:p>
        </w:tc>
      </w:tr>
      <w:tr w:rsidR="00F57279">
        <w:trPr>
          <w:trHeight w:val="757"/>
        </w:trPr>
        <w:tc>
          <w:tcPr>
            <w:tcW w:w="3730" w:type="dxa"/>
          </w:tcPr>
          <w:p w:rsidR="00F57279" w:rsidRDefault="00BC419C">
            <w:pPr>
              <w:pStyle w:val="TableParagraph"/>
              <w:spacing w:line="234" w:lineRule="exact"/>
              <w:ind w:left="107"/>
              <w:rPr>
                <w:sz w:val="20"/>
              </w:rPr>
            </w:pPr>
            <w:r>
              <w:rPr>
                <w:spacing w:val="-2"/>
                <w:sz w:val="20"/>
              </w:rPr>
              <w:t>Onarım</w:t>
            </w:r>
          </w:p>
        </w:tc>
        <w:tc>
          <w:tcPr>
            <w:tcW w:w="5321" w:type="dxa"/>
          </w:tcPr>
          <w:p w:rsidR="00F57279" w:rsidRDefault="00DB722E">
            <w:pPr>
              <w:pStyle w:val="TableParagraph"/>
              <w:spacing w:before="4" w:line="250" w:lineRule="atLeast"/>
              <w:ind w:left="467"/>
              <w:rPr>
                <w:sz w:val="20"/>
              </w:rPr>
            </w:pPr>
            <w:r>
              <w:rPr>
                <w:sz w:val="20"/>
              </w:rPr>
              <w:t>BİLGİSAYAR BAKIM ONARIM</w:t>
            </w:r>
          </w:p>
          <w:p w:rsidR="00DB722E" w:rsidRDefault="00DB722E">
            <w:pPr>
              <w:pStyle w:val="TableParagraph"/>
              <w:spacing w:before="4" w:line="250" w:lineRule="atLeast"/>
              <w:ind w:left="467"/>
              <w:rPr>
                <w:sz w:val="20"/>
              </w:rPr>
            </w:pPr>
            <w:r>
              <w:rPr>
                <w:sz w:val="20"/>
              </w:rPr>
              <w:t>TONER</w:t>
            </w:r>
          </w:p>
          <w:p w:rsidR="00DB722E" w:rsidRDefault="00DB722E">
            <w:pPr>
              <w:pStyle w:val="TableParagraph"/>
              <w:spacing w:before="4" w:line="250" w:lineRule="atLeast"/>
              <w:ind w:left="467"/>
              <w:rPr>
                <w:sz w:val="20"/>
              </w:rPr>
            </w:pPr>
            <w:r>
              <w:rPr>
                <w:sz w:val="20"/>
              </w:rPr>
              <w:t>KALORİFER BAKIMI</w:t>
            </w:r>
          </w:p>
          <w:p w:rsidR="00DB722E" w:rsidRDefault="00DB722E">
            <w:pPr>
              <w:pStyle w:val="TableParagraph"/>
              <w:spacing w:before="4" w:line="250" w:lineRule="atLeast"/>
              <w:ind w:left="467"/>
              <w:rPr>
                <w:sz w:val="20"/>
              </w:rPr>
            </w:pPr>
            <w:r>
              <w:rPr>
                <w:sz w:val="20"/>
              </w:rPr>
              <w:t>VB…</w:t>
            </w:r>
          </w:p>
        </w:tc>
      </w:tr>
      <w:tr w:rsidR="00F57279">
        <w:trPr>
          <w:trHeight w:val="253"/>
        </w:trPr>
        <w:tc>
          <w:tcPr>
            <w:tcW w:w="3730" w:type="dxa"/>
            <w:shd w:val="clear" w:color="auto" w:fill="E2EFD9"/>
          </w:tcPr>
          <w:p w:rsidR="00F57279" w:rsidRDefault="00BC419C">
            <w:pPr>
              <w:pStyle w:val="TableParagraph"/>
              <w:spacing w:before="1" w:line="232" w:lineRule="exact"/>
              <w:ind w:left="107"/>
              <w:rPr>
                <w:sz w:val="20"/>
              </w:rPr>
            </w:pPr>
            <w:r>
              <w:rPr>
                <w:spacing w:val="-2"/>
                <w:sz w:val="20"/>
              </w:rPr>
              <w:t>Sosyal-sportif</w:t>
            </w:r>
            <w:r w:rsidR="00DB722E">
              <w:rPr>
                <w:spacing w:val="-2"/>
                <w:sz w:val="20"/>
              </w:rPr>
              <w:t xml:space="preserve"> </w:t>
            </w:r>
            <w:r>
              <w:rPr>
                <w:spacing w:val="-2"/>
                <w:sz w:val="20"/>
              </w:rPr>
              <w:t>faaliyetler</w:t>
            </w:r>
          </w:p>
        </w:tc>
        <w:tc>
          <w:tcPr>
            <w:tcW w:w="5321" w:type="dxa"/>
            <w:shd w:val="clear" w:color="auto" w:fill="E2EFD9"/>
          </w:tcPr>
          <w:p w:rsidR="00F57279" w:rsidRDefault="00DB722E">
            <w:pPr>
              <w:pStyle w:val="TableParagraph"/>
              <w:spacing w:before="1" w:line="232" w:lineRule="exact"/>
              <w:ind w:left="467"/>
              <w:rPr>
                <w:sz w:val="20"/>
              </w:rPr>
            </w:pPr>
            <w:r>
              <w:rPr>
                <w:sz w:val="20"/>
              </w:rPr>
              <w:t>YARIŞMALARA KATILIM İÇİN MALZEME ALIMI</w:t>
            </w:r>
          </w:p>
        </w:tc>
      </w:tr>
      <w:tr w:rsidR="00F57279">
        <w:trPr>
          <w:trHeight w:val="253"/>
        </w:trPr>
        <w:tc>
          <w:tcPr>
            <w:tcW w:w="3730" w:type="dxa"/>
          </w:tcPr>
          <w:p w:rsidR="00F57279" w:rsidRDefault="00BC419C">
            <w:pPr>
              <w:pStyle w:val="TableParagraph"/>
              <w:spacing w:before="1" w:line="232" w:lineRule="exact"/>
              <w:ind w:left="107"/>
              <w:rPr>
                <w:sz w:val="20"/>
              </w:rPr>
            </w:pPr>
            <w:r>
              <w:rPr>
                <w:spacing w:val="-2"/>
                <w:sz w:val="20"/>
              </w:rPr>
              <w:t>Temizlik</w:t>
            </w:r>
          </w:p>
        </w:tc>
        <w:tc>
          <w:tcPr>
            <w:tcW w:w="5321" w:type="dxa"/>
          </w:tcPr>
          <w:p w:rsidR="00F57279" w:rsidRDefault="00DB722E">
            <w:pPr>
              <w:pStyle w:val="TableParagraph"/>
              <w:spacing w:before="1" w:line="232" w:lineRule="exact"/>
              <w:ind w:left="467"/>
              <w:rPr>
                <w:sz w:val="20"/>
              </w:rPr>
            </w:pPr>
            <w:r>
              <w:rPr>
                <w:spacing w:val="-2"/>
                <w:sz w:val="20"/>
              </w:rPr>
              <w:t>TEMİZLİK MALZEMESİ ALIMI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rsidR="00F57279" w:rsidRDefault="00DB722E">
            <w:pPr>
              <w:pStyle w:val="TableParagraph"/>
              <w:spacing w:line="234" w:lineRule="exact"/>
              <w:ind w:left="467"/>
              <w:rPr>
                <w:sz w:val="20"/>
              </w:rPr>
            </w:pPr>
            <w:r>
              <w:rPr>
                <w:sz w:val="20"/>
              </w:rPr>
              <w:t>TELEFON VE İNTERNET FATURASI</w:t>
            </w:r>
          </w:p>
        </w:tc>
      </w:tr>
      <w:tr w:rsidR="00F57279">
        <w:trPr>
          <w:trHeight w:val="253"/>
        </w:trPr>
        <w:tc>
          <w:tcPr>
            <w:tcW w:w="3730" w:type="dxa"/>
          </w:tcPr>
          <w:p w:rsidR="00F57279" w:rsidRDefault="00BC419C">
            <w:pPr>
              <w:pStyle w:val="TableParagraph"/>
              <w:spacing w:line="234" w:lineRule="exact"/>
              <w:ind w:left="107"/>
              <w:rPr>
                <w:sz w:val="20"/>
              </w:rPr>
            </w:pPr>
            <w:r>
              <w:rPr>
                <w:spacing w:val="-2"/>
                <w:sz w:val="20"/>
              </w:rPr>
              <w:t>Kırtasiye</w:t>
            </w:r>
          </w:p>
        </w:tc>
        <w:tc>
          <w:tcPr>
            <w:tcW w:w="5321" w:type="dxa"/>
          </w:tcPr>
          <w:p w:rsidR="00F57279" w:rsidRDefault="00DB722E">
            <w:pPr>
              <w:pStyle w:val="TableParagraph"/>
              <w:spacing w:line="234" w:lineRule="exact"/>
              <w:ind w:left="467"/>
              <w:rPr>
                <w:sz w:val="20"/>
              </w:rPr>
            </w:pPr>
            <w:r>
              <w:rPr>
                <w:sz w:val="20"/>
              </w:rPr>
              <w:t>KÂĞIT ALIMI</w:t>
            </w:r>
          </w:p>
        </w:tc>
      </w:tr>
    </w:tbl>
    <w:p w:rsidR="00F57279" w:rsidRDefault="00F57279">
      <w:pPr>
        <w:spacing w:line="234" w:lineRule="exact"/>
        <w:rPr>
          <w:sz w:val="20"/>
        </w:rPr>
        <w:sectPr w:rsidR="00F57279">
          <w:pgSz w:w="11910" w:h="16840"/>
          <w:pgMar w:top="1320" w:right="400" w:bottom="1280" w:left="460" w:header="0" w:footer="1097" w:gutter="0"/>
          <w:cols w:space="708"/>
        </w:sectPr>
      </w:pPr>
    </w:p>
    <w:p w:rsidR="00F57279" w:rsidRDefault="00BC419C">
      <w:pPr>
        <w:spacing w:before="80" w:after="42"/>
        <w:ind w:left="958"/>
        <w:jc w:val="both"/>
        <w:rPr>
          <w:b/>
          <w:sz w:val="20"/>
        </w:rPr>
      </w:pPr>
      <w:r>
        <w:rPr>
          <w:b/>
          <w:sz w:val="20"/>
        </w:rPr>
        <w:lastRenderedPageBreak/>
        <w:t>Tablo19.Gelir-Gider</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4"/>
        <w:gridCol w:w="984"/>
        <w:gridCol w:w="1046"/>
        <w:gridCol w:w="981"/>
        <w:gridCol w:w="1043"/>
        <w:gridCol w:w="983"/>
        <w:gridCol w:w="1057"/>
      </w:tblGrid>
      <w:tr w:rsidR="00F57279">
        <w:trPr>
          <w:trHeight w:val="253"/>
        </w:trPr>
        <w:tc>
          <w:tcPr>
            <w:tcW w:w="2964" w:type="dxa"/>
          </w:tcPr>
          <w:p w:rsidR="00F57279" w:rsidRDefault="00BC419C">
            <w:pPr>
              <w:pStyle w:val="TableParagraph"/>
              <w:spacing w:line="234" w:lineRule="exact"/>
              <w:ind w:left="107"/>
              <w:rPr>
                <w:b/>
                <w:sz w:val="20"/>
              </w:rPr>
            </w:pPr>
            <w:r>
              <w:rPr>
                <w:b/>
                <w:spacing w:val="-2"/>
                <w:sz w:val="20"/>
              </w:rPr>
              <w:t>YILLAR</w:t>
            </w:r>
          </w:p>
        </w:tc>
        <w:tc>
          <w:tcPr>
            <w:tcW w:w="2030" w:type="dxa"/>
            <w:gridSpan w:val="2"/>
            <w:shd w:val="clear" w:color="auto" w:fill="E2EFD9"/>
          </w:tcPr>
          <w:p w:rsidR="00F57279" w:rsidRDefault="00BC419C">
            <w:pPr>
              <w:pStyle w:val="TableParagraph"/>
              <w:spacing w:line="234" w:lineRule="exact"/>
              <w:ind w:left="14"/>
              <w:jc w:val="center"/>
              <w:rPr>
                <w:b/>
                <w:sz w:val="20"/>
              </w:rPr>
            </w:pPr>
            <w:r>
              <w:rPr>
                <w:b/>
                <w:spacing w:val="-4"/>
                <w:sz w:val="20"/>
              </w:rPr>
              <w:t>2021</w:t>
            </w:r>
          </w:p>
        </w:tc>
        <w:tc>
          <w:tcPr>
            <w:tcW w:w="2024" w:type="dxa"/>
            <w:gridSpan w:val="2"/>
          </w:tcPr>
          <w:p w:rsidR="00F57279" w:rsidRDefault="00BC419C">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F57279" w:rsidRDefault="00BC419C">
            <w:pPr>
              <w:pStyle w:val="TableParagraph"/>
              <w:spacing w:line="234" w:lineRule="exact"/>
              <w:ind w:left="22"/>
              <w:jc w:val="center"/>
              <w:rPr>
                <w:b/>
                <w:sz w:val="20"/>
              </w:rPr>
            </w:pPr>
            <w:r>
              <w:rPr>
                <w:b/>
                <w:spacing w:val="-4"/>
                <w:sz w:val="20"/>
              </w:rPr>
              <w:t>2023</w:t>
            </w:r>
          </w:p>
        </w:tc>
      </w:tr>
      <w:tr w:rsidR="00F57279">
        <w:trPr>
          <w:trHeight w:val="255"/>
        </w:trPr>
        <w:tc>
          <w:tcPr>
            <w:tcW w:w="2964" w:type="dxa"/>
            <w:shd w:val="clear" w:color="auto" w:fill="E2EFD9"/>
          </w:tcPr>
          <w:p w:rsidR="00F57279" w:rsidRDefault="00BC419C">
            <w:pPr>
              <w:pStyle w:val="TableParagraph"/>
              <w:spacing w:before="1"/>
              <w:ind w:left="107"/>
              <w:rPr>
                <w:b/>
                <w:sz w:val="20"/>
              </w:rPr>
            </w:pPr>
            <w:r>
              <w:rPr>
                <w:b/>
                <w:sz w:val="20"/>
              </w:rPr>
              <w:t>HARCAMA</w:t>
            </w:r>
            <w:r>
              <w:rPr>
                <w:b/>
                <w:spacing w:val="-2"/>
                <w:sz w:val="20"/>
              </w:rPr>
              <w:t>KALEMLERİ</w:t>
            </w:r>
          </w:p>
        </w:tc>
        <w:tc>
          <w:tcPr>
            <w:tcW w:w="984" w:type="dxa"/>
            <w:tcBorders>
              <w:bottom w:val="single" w:sz="4" w:space="0" w:color="000000"/>
            </w:tcBorders>
            <w:shd w:val="clear" w:color="auto" w:fill="E2EFD9"/>
          </w:tcPr>
          <w:p w:rsidR="00F57279" w:rsidRDefault="00BC419C">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F57279" w:rsidRDefault="00BC419C">
            <w:pPr>
              <w:pStyle w:val="TableParagraph"/>
              <w:spacing w:before="1"/>
              <w:ind w:left="107"/>
              <w:rPr>
                <w:b/>
                <w:sz w:val="20"/>
              </w:rPr>
            </w:pPr>
            <w:r>
              <w:rPr>
                <w:b/>
                <w:spacing w:val="-4"/>
                <w:sz w:val="20"/>
              </w:rPr>
              <w:t>GİDER</w:t>
            </w:r>
          </w:p>
        </w:tc>
        <w:tc>
          <w:tcPr>
            <w:tcW w:w="981" w:type="dxa"/>
            <w:shd w:val="clear" w:color="auto" w:fill="E2EFD9"/>
          </w:tcPr>
          <w:p w:rsidR="00F57279" w:rsidRDefault="00BC419C">
            <w:pPr>
              <w:pStyle w:val="TableParagraph"/>
              <w:spacing w:before="1"/>
              <w:ind w:left="105"/>
              <w:rPr>
                <w:b/>
                <w:sz w:val="20"/>
              </w:rPr>
            </w:pPr>
            <w:r>
              <w:rPr>
                <w:b/>
                <w:spacing w:val="-2"/>
                <w:sz w:val="20"/>
              </w:rPr>
              <w:t>GELİR</w:t>
            </w:r>
          </w:p>
        </w:tc>
        <w:tc>
          <w:tcPr>
            <w:tcW w:w="1043" w:type="dxa"/>
            <w:shd w:val="clear" w:color="auto" w:fill="E2EFD9"/>
          </w:tcPr>
          <w:p w:rsidR="00F57279" w:rsidRDefault="00BC419C">
            <w:pPr>
              <w:pStyle w:val="TableParagraph"/>
              <w:spacing w:before="1"/>
              <w:ind w:left="108"/>
              <w:rPr>
                <w:b/>
                <w:sz w:val="20"/>
              </w:rPr>
            </w:pPr>
            <w:r>
              <w:rPr>
                <w:b/>
                <w:spacing w:val="-4"/>
                <w:sz w:val="20"/>
              </w:rPr>
              <w:t>GİDER</w:t>
            </w:r>
          </w:p>
        </w:tc>
        <w:tc>
          <w:tcPr>
            <w:tcW w:w="983" w:type="dxa"/>
            <w:shd w:val="clear" w:color="auto" w:fill="E2EFD9"/>
          </w:tcPr>
          <w:p w:rsidR="00F57279" w:rsidRDefault="00BC419C">
            <w:pPr>
              <w:pStyle w:val="TableParagraph"/>
              <w:spacing w:before="1"/>
              <w:ind w:left="109"/>
              <w:rPr>
                <w:b/>
                <w:sz w:val="20"/>
              </w:rPr>
            </w:pPr>
            <w:r>
              <w:rPr>
                <w:b/>
                <w:spacing w:val="-2"/>
                <w:sz w:val="20"/>
              </w:rPr>
              <w:t>GELİR</w:t>
            </w:r>
          </w:p>
        </w:tc>
        <w:tc>
          <w:tcPr>
            <w:tcW w:w="1057" w:type="dxa"/>
            <w:shd w:val="clear" w:color="auto" w:fill="E2EFD9"/>
          </w:tcPr>
          <w:p w:rsidR="00F57279" w:rsidRDefault="00BC419C">
            <w:pPr>
              <w:pStyle w:val="TableParagraph"/>
              <w:spacing w:before="1"/>
              <w:ind w:left="110"/>
              <w:rPr>
                <w:b/>
                <w:sz w:val="20"/>
              </w:rPr>
            </w:pPr>
            <w:r>
              <w:rPr>
                <w:b/>
                <w:spacing w:val="-4"/>
                <w:sz w:val="20"/>
              </w:rPr>
              <w:t>GİDER</w:t>
            </w:r>
          </w:p>
        </w:tc>
      </w:tr>
      <w:tr w:rsidR="00F57279">
        <w:trPr>
          <w:trHeight w:val="251"/>
        </w:trPr>
        <w:tc>
          <w:tcPr>
            <w:tcW w:w="2964" w:type="dxa"/>
            <w:tcBorders>
              <w:right w:val="single" w:sz="4" w:space="0" w:color="000000"/>
            </w:tcBorders>
          </w:tcPr>
          <w:p w:rsidR="00F57279" w:rsidRDefault="00BC419C">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F57279" w:rsidRDefault="00DB722E">
            <w:pPr>
              <w:pStyle w:val="TableParagraph"/>
              <w:rPr>
                <w:rFonts w:ascii="Times New Roman"/>
              </w:rPr>
            </w:pPr>
            <w:r>
              <w:rPr>
                <w:rFonts w:ascii="Times New Roman"/>
              </w:rPr>
              <w:t>0</w:t>
            </w:r>
          </w:p>
        </w:tc>
        <w:tc>
          <w:tcPr>
            <w:tcW w:w="1046" w:type="dxa"/>
            <w:tcBorders>
              <w:top w:val="single" w:sz="4" w:space="0" w:color="000000"/>
              <w:left w:val="single" w:sz="4" w:space="0" w:color="000000"/>
              <w:bottom w:val="single" w:sz="4" w:space="0" w:color="000000"/>
              <w:right w:val="single" w:sz="4" w:space="0" w:color="000000"/>
            </w:tcBorders>
          </w:tcPr>
          <w:p w:rsidR="00F57279" w:rsidRDefault="00DB722E">
            <w:pPr>
              <w:pStyle w:val="TableParagraph"/>
              <w:rPr>
                <w:rFonts w:ascii="Times New Roman"/>
                <w:sz w:val="18"/>
              </w:rPr>
            </w:pPr>
            <w:r>
              <w:rPr>
                <w:rFonts w:ascii="Times New Roman"/>
                <w:sz w:val="18"/>
              </w:rPr>
              <w:t>0</w:t>
            </w:r>
          </w:p>
        </w:tc>
        <w:tc>
          <w:tcPr>
            <w:tcW w:w="981" w:type="dxa"/>
            <w:vMerge w:val="restart"/>
            <w:tcBorders>
              <w:left w:val="single" w:sz="4" w:space="0" w:color="000000"/>
            </w:tcBorders>
            <w:shd w:val="clear" w:color="auto" w:fill="E2EFD9"/>
          </w:tcPr>
          <w:p w:rsidR="00F57279" w:rsidRDefault="00DB722E">
            <w:pPr>
              <w:pStyle w:val="TableParagraph"/>
              <w:rPr>
                <w:rFonts w:ascii="Times New Roman"/>
              </w:rPr>
            </w:pPr>
            <w:r>
              <w:rPr>
                <w:rFonts w:ascii="Times New Roman"/>
              </w:rPr>
              <w:t>0</w:t>
            </w:r>
          </w:p>
        </w:tc>
        <w:tc>
          <w:tcPr>
            <w:tcW w:w="1043" w:type="dxa"/>
          </w:tcPr>
          <w:p w:rsidR="00F57279" w:rsidRDefault="00B865E3">
            <w:pPr>
              <w:pStyle w:val="TableParagraph"/>
              <w:rPr>
                <w:rFonts w:ascii="Times New Roman"/>
                <w:sz w:val="18"/>
              </w:rPr>
            </w:pPr>
            <w:r>
              <w:rPr>
                <w:rFonts w:ascii="Times New Roman"/>
                <w:sz w:val="18"/>
              </w:rPr>
              <w:t>0</w:t>
            </w:r>
          </w:p>
        </w:tc>
        <w:tc>
          <w:tcPr>
            <w:tcW w:w="983" w:type="dxa"/>
            <w:vMerge w:val="restart"/>
            <w:shd w:val="clear" w:color="auto" w:fill="E2EFD9"/>
          </w:tcPr>
          <w:p w:rsidR="00F57279" w:rsidRDefault="00B865E3">
            <w:pPr>
              <w:pStyle w:val="TableParagraph"/>
              <w:rPr>
                <w:rFonts w:ascii="Times New Roman"/>
              </w:rPr>
            </w:pPr>
            <w:r>
              <w:rPr>
                <w:rFonts w:ascii="Times New Roman"/>
              </w:rPr>
              <w:t>0</w:t>
            </w:r>
          </w:p>
        </w:tc>
        <w:tc>
          <w:tcPr>
            <w:tcW w:w="1057" w:type="dxa"/>
          </w:tcPr>
          <w:p w:rsidR="00F57279" w:rsidRDefault="00B865E3">
            <w:pPr>
              <w:pStyle w:val="TableParagraph"/>
              <w:rPr>
                <w:rFonts w:ascii="Times New Roman"/>
                <w:sz w:val="18"/>
              </w:rPr>
            </w:pPr>
            <w:r>
              <w:rPr>
                <w:rFonts w:ascii="Times New Roman"/>
                <w:sz w:val="18"/>
              </w:rPr>
              <w:t>0</w:t>
            </w:r>
          </w:p>
        </w:tc>
      </w:tr>
      <w:tr w:rsidR="00F57279">
        <w:trPr>
          <w:trHeight w:val="254"/>
        </w:trPr>
        <w:tc>
          <w:tcPr>
            <w:tcW w:w="2964" w:type="dxa"/>
            <w:tcBorders>
              <w:right w:val="single" w:sz="4" w:space="0" w:color="000000"/>
            </w:tcBorders>
            <w:shd w:val="clear" w:color="auto" w:fill="E2EFD9"/>
          </w:tcPr>
          <w:p w:rsidR="00F57279" w:rsidRDefault="00BC419C">
            <w:pPr>
              <w:pStyle w:val="TableParagraph"/>
              <w:spacing w:before="4" w:line="232" w:lineRule="exact"/>
              <w:ind w:left="107"/>
              <w:rPr>
                <w:sz w:val="20"/>
              </w:rPr>
            </w:pPr>
            <w:r>
              <w:rPr>
                <w:sz w:val="20"/>
              </w:rPr>
              <w:t>Küçük</w:t>
            </w:r>
            <w:r w:rsidR="00DB722E">
              <w:rPr>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DB722E">
            <w:pPr>
              <w:pStyle w:val="TableParagraph"/>
              <w:rPr>
                <w:rFonts w:ascii="Times New Roman"/>
                <w:sz w:val="18"/>
              </w:rPr>
            </w:pPr>
            <w:r>
              <w:rPr>
                <w:rFonts w:ascii="Times New Roman"/>
                <w:sz w:val="18"/>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B865E3">
            <w:pPr>
              <w:pStyle w:val="TableParagraph"/>
              <w:rPr>
                <w:rFonts w:ascii="Times New Roman"/>
                <w:sz w:val="18"/>
              </w:rPr>
            </w:pPr>
            <w:r>
              <w:rPr>
                <w:rFonts w:ascii="Times New Roman"/>
                <w:sz w:val="18"/>
              </w:rPr>
              <w:t>0</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B865E3">
            <w:pPr>
              <w:pStyle w:val="TableParagraph"/>
              <w:rPr>
                <w:rFonts w:ascii="Times New Roman"/>
                <w:sz w:val="18"/>
              </w:rPr>
            </w:pPr>
            <w:r>
              <w:rPr>
                <w:rFonts w:ascii="Times New Roman"/>
                <w:sz w:val="18"/>
              </w:rPr>
              <w:t>0</w:t>
            </w:r>
          </w:p>
        </w:tc>
      </w:tr>
      <w:tr w:rsidR="00F57279">
        <w:trPr>
          <w:trHeight w:val="254"/>
        </w:trPr>
        <w:tc>
          <w:tcPr>
            <w:tcW w:w="2964" w:type="dxa"/>
            <w:tcBorders>
              <w:right w:val="single" w:sz="4" w:space="0" w:color="000000"/>
            </w:tcBorders>
          </w:tcPr>
          <w:p w:rsidR="00F57279" w:rsidRDefault="00BC419C">
            <w:pPr>
              <w:pStyle w:val="TableParagraph"/>
              <w:spacing w:before="1"/>
              <w:ind w:left="107"/>
              <w:rPr>
                <w:sz w:val="20"/>
              </w:rPr>
            </w:pPr>
            <w:r>
              <w:rPr>
                <w:sz w:val="20"/>
              </w:rPr>
              <w:t>Bilgisayar</w:t>
            </w:r>
            <w:r w:rsidR="00DB722E">
              <w:rPr>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F57279" w:rsidRDefault="00DB722E">
            <w:pPr>
              <w:pStyle w:val="TableParagraph"/>
              <w:rPr>
                <w:rFonts w:ascii="Times New Roman"/>
                <w:sz w:val="18"/>
              </w:rPr>
            </w:pPr>
            <w:r>
              <w:rPr>
                <w:rFonts w:ascii="Times New Roman"/>
                <w:sz w:val="18"/>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tcPr>
          <w:p w:rsidR="00F57279" w:rsidRDefault="00B865E3">
            <w:pPr>
              <w:pStyle w:val="TableParagraph"/>
              <w:rPr>
                <w:rFonts w:ascii="Times New Roman"/>
                <w:sz w:val="18"/>
              </w:rPr>
            </w:pPr>
            <w:r>
              <w:rPr>
                <w:rFonts w:ascii="Times New Roman"/>
                <w:sz w:val="18"/>
              </w:rPr>
              <w:t>0</w:t>
            </w:r>
          </w:p>
        </w:tc>
        <w:tc>
          <w:tcPr>
            <w:tcW w:w="983" w:type="dxa"/>
            <w:vMerge/>
            <w:tcBorders>
              <w:top w:val="nil"/>
            </w:tcBorders>
            <w:shd w:val="clear" w:color="auto" w:fill="E2EFD9"/>
          </w:tcPr>
          <w:p w:rsidR="00F57279" w:rsidRDefault="00F57279">
            <w:pPr>
              <w:rPr>
                <w:sz w:val="2"/>
                <w:szCs w:val="2"/>
              </w:rPr>
            </w:pPr>
          </w:p>
        </w:tc>
        <w:tc>
          <w:tcPr>
            <w:tcW w:w="1057" w:type="dxa"/>
          </w:tcPr>
          <w:p w:rsidR="00F57279" w:rsidRDefault="00B865E3">
            <w:pPr>
              <w:pStyle w:val="TableParagraph"/>
              <w:rPr>
                <w:rFonts w:ascii="Times New Roman"/>
                <w:sz w:val="18"/>
              </w:rPr>
            </w:pPr>
            <w:r>
              <w:rPr>
                <w:rFonts w:ascii="Times New Roman"/>
                <w:sz w:val="18"/>
              </w:rPr>
              <w:t>0</w:t>
            </w:r>
          </w:p>
        </w:tc>
      </w:tr>
      <w:tr w:rsidR="00F57279">
        <w:trPr>
          <w:trHeight w:val="278"/>
        </w:trPr>
        <w:tc>
          <w:tcPr>
            <w:tcW w:w="2964" w:type="dxa"/>
            <w:tcBorders>
              <w:right w:val="single" w:sz="4" w:space="0" w:color="000000"/>
            </w:tcBorders>
            <w:shd w:val="clear" w:color="auto" w:fill="E2EFD9"/>
          </w:tcPr>
          <w:p w:rsidR="00F57279" w:rsidRDefault="00BC419C">
            <w:pPr>
              <w:pStyle w:val="TableParagraph"/>
              <w:spacing w:before="1"/>
              <w:ind w:left="107"/>
              <w:rPr>
                <w:sz w:val="20"/>
              </w:rPr>
            </w:pPr>
            <w:r>
              <w:rPr>
                <w:sz w:val="20"/>
              </w:rPr>
              <w:t>Büro</w:t>
            </w:r>
            <w:r w:rsidR="00DB722E">
              <w:rPr>
                <w:sz w:val="20"/>
              </w:rPr>
              <w:t xml:space="preserve"> Makineleri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DB722E">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B865E3">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B865E3">
            <w:pPr>
              <w:pStyle w:val="TableParagraph"/>
              <w:rPr>
                <w:rFonts w:ascii="Times New Roman"/>
                <w:sz w:val="20"/>
              </w:rPr>
            </w:pPr>
            <w:r>
              <w:rPr>
                <w:rFonts w:ascii="Times New Roman"/>
                <w:sz w:val="20"/>
              </w:rPr>
              <w:t>0</w:t>
            </w:r>
          </w:p>
        </w:tc>
      </w:tr>
      <w:tr w:rsidR="00F57279">
        <w:trPr>
          <w:trHeight w:val="280"/>
        </w:trPr>
        <w:tc>
          <w:tcPr>
            <w:tcW w:w="2964" w:type="dxa"/>
            <w:tcBorders>
              <w:right w:val="single" w:sz="4" w:space="0" w:color="000000"/>
            </w:tcBorders>
          </w:tcPr>
          <w:p w:rsidR="00F57279" w:rsidRDefault="00BC419C">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F57279" w:rsidRDefault="00DB722E">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tcPr>
          <w:p w:rsidR="00F57279" w:rsidRDefault="00B865E3">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F57279" w:rsidRDefault="00F57279">
            <w:pPr>
              <w:rPr>
                <w:sz w:val="2"/>
                <w:szCs w:val="2"/>
              </w:rPr>
            </w:pPr>
          </w:p>
        </w:tc>
        <w:tc>
          <w:tcPr>
            <w:tcW w:w="1057" w:type="dxa"/>
          </w:tcPr>
          <w:p w:rsidR="00F57279" w:rsidRDefault="00B865E3">
            <w:pPr>
              <w:pStyle w:val="TableParagraph"/>
              <w:rPr>
                <w:rFonts w:ascii="Times New Roman"/>
                <w:sz w:val="20"/>
              </w:rPr>
            </w:pPr>
            <w:r>
              <w:rPr>
                <w:rFonts w:ascii="Times New Roman"/>
                <w:sz w:val="20"/>
              </w:rPr>
              <w:t>0</w:t>
            </w:r>
          </w:p>
        </w:tc>
      </w:tr>
      <w:tr w:rsidR="00F57279">
        <w:trPr>
          <w:trHeight w:val="278"/>
        </w:trPr>
        <w:tc>
          <w:tcPr>
            <w:tcW w:w="2964" w:type="dxa"/>
            <w:tcBorders>
              <w:right w:val="single" w:sz="4" w:space="0" w:color="000000"/>
            </w:tcBorders>
            <w:shd w:val="clear" w:color="auto" w:fill="E2EFD9"/>
          </w:tcPr>
          <w:p w:rsidR="00F57279" w:rsidRDefault="00BC419C">
            <w:pPr>
              <w:pStyle w:val="TableParagraph"/>
              <w:spacing w:before="1"/>
              <w:ind w:left="107"/>
              <w:rPr>
                <w:sz w:val="20"/>
              </w:rPr>
            </w:pPr>
            <w:r>
              <w:rPr>
                <w:sz w:val="20"/>
              </w:rPr>
              <w:t>Sosyal</w:t>
            </w:r>
            <w:r w:rsidR="00DB722E">
              <w:rPr>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DB722E">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B865E3">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B865E3">
            <w:pPr>
              <w:pStyle w:val="TableParagraph"/>
              <w:rPr>
                <w:rFonts w:ascii="Times New Roman"/>
                <w:sz w:val="20"/>
              </w:rPr>
            </w:pPr>
            <w:r>
              <w:rPr>
                <w:rFonts w:ascii="Times New Roman"/>
                <w:sz w:val="20"/>
              </w:rPr>
              <w:t>0</w:t>
            </w:r>
          </w:p>
        </w:tc>
      </w:tr>
      <w:tr w:rsidR="00F57279">
        <w:trPr>
          <w:trHeight w:val="280"/>
        </w:trPr>
        <w:tc>
          <w:tcPr>
            <w:tcW w:w="2964" w:type="dxa"/>
            <w:tcBorders>
              <w:right w:val="single" w:sz="4" w:space="0" w:color="000000"/>
            </w:tcBorders>
            <w:shd w:val="clear" w:color="auto" w:fill="E2EFD9"/>
          </w:tcPr>
          <w:p w:rsidR="00F57279" w:rsidRDefault="00BC419C">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DB722E">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B865E3">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B865E3">
            <w:pPr>
              <w:pStyle w:val="TableParagraph"/>
              <w:rPr>
                <w:rFonts w:ascii="Times New Roman"/>
                <w:sz w:val="20"/>
              </w:rPr>
            </w:pPr>
            <w:r>
              <w:rPr>
                <w:rFonts w:ascii="Times New Roman"/>
                <w:sz w:val="20"/>
              </w:rPr>
              <w:t>0</w:t>
            </w:r>
          </w:p>
        </w:tc>
      </w:tr>
      <w:tr w:rsidR="00F57279">
        <w:trPr>
          <w:trHeight w:val="549"/>
        </w:trPr>
        <w:tc>
          <w:tcPr>
            <w:tcW w:w="2964" w:type="dxa"/>
            <w:tcBorders>
              <w:right w:val="single" w:sz="4" w:space="0" w:color="000000"/>
            </w:tcBorders>
            <w:shd w:val="clear" w:color="auto" w:fill="E2EFD9"/>
          </w:tcPr>
          <w:p w:rsidR="00F57279" w:rsidRDefault="00BC419C">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F57279" w:rsidRDefault="00F5727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F57279" w:rsidRDefault="00DB722E">
            <w:pPr>
              <w:pStyle w:val="TableParagraph"/>
              <w:rPr>
                <w:rFonts w:ascii="Times New Roman"/>
              </w:rPr>
            </w:pPr>
            <w:r>
              <w:rPr>
                <w:rFonts w:ascii="Times New Roman"/>
              </w:rPr>
              <w:t>0</w:t>
            </w:r>
          </w:p>
        </w:tc>
        <w:tc>
          <w:tcPr>
            <w:tcW w:w="981" w:type="dxa"/>
            <w:vMerge/>
            <w:tcBorders>
              <w:top w:val="nil"/>
              <w:left w:val="single" w:sz="4" w:space="0" w:color="000000"/>
            </w:tcBorders>
            <w:shd w:val="clear" w:color="auto" w:fill="E2EFD9"/>
          </w:tcPr>
          <w:p w:rsidR="00F57279" w:rsidRDefault="00F57279">
            <w:pPr>
              <w:rPr>
                <w:sz w:val="2"/>
                <w:szCs w:val="2"/>
              </w:rPr>
            </w:pPr>
          </w:p>
        </w:tc>
        <w:tc>
          <w:tcPr>
            <w:tcW w:w="1043" w:type="dxa"/>
            <w:shd w:val="clear" w:color="auto" w:fill="E2EFD9"/>
          </w:tcPr>
          <w:p w:rsidR="00F57279" w:rsidRDefault="00B865E3">
            <w:pPr>
              <w:pStyle w:val="TableParagraph"/>
              <w:rPr>
                <w:rFonts w:ascii="Times New Roman"/>
              </w:rPr>
            </w:pPr>
            <w:r>
              <w:rPr>
                <w:rFonts w:ascii="Times New Roman"/>
              </w:rPr>
              <w:t>0</w:t>
            </w:r>
          </w:p>
        </w:tc>
        <w:tc>
          <w:tcPr>
            <w:tcW w:w="983" w:type="dxa"/>
            <w:vMerge/>
            <w:tcBorders>
              <w:top w:val="nil"/>
            </w:tcBorders>
            <w:shd w:val="clear" w:color="auto" w:fill="E2EFD9"/>
          </w:tcPr>
          <w:p w:rsidR="00F57279" w:rsidRDefault="00F57279">
            <w:pPr>
              <w:rPr>
                <w:sz w:val="2"/>
                <w:szCs w:val="2"/>
              </w:rPr>
            </w:pPr>
          </w:p>
        </w:tc>
        <w:tc>
          <w:tcPr>
            <w:tcW w:w="1057" w:type="dxa"/>
            <w:shd w:val="clear" w:color="auto" w:fill="E2EFD9"/>
          </w:tcPr>
          <w:p w:rsidR="00F57279" w:rsidRDefault="00B865E3">
            <w:pPr>
              <w:pStyle w:val="TableParagraph"/>
              <w:rPr>
                <w:rFonts w:ascii="Times New Roman"/>
              </w:rPr>
            </w:pPr>
            <w:r>
              <w:rPr>
                <w:rFonts w:ascii="Times New Roman"/>
              </w:rPr>
              <w:t>0</w:t>
            </w:r>
          </w:p>
        </w:tc>
      </w:tr>
    </w:tbl>
    <w:p w:rsidR="00F57279" w:rsidRDefault="00F57279">
      <w:pPr>
        <w:pStyle w:val="GvdeMetni"/>
        <w:spacing w:before="108"/>
        <w:rPr>
          <w:b/>
          <w:sz w:val="20"/>
        </w:rPr>
      </w:pPr>
    </w:p>
    <w:p w:rsidR="00F57279" w:rsidRPr="00B865E3" w:rsidRDefault="00B865E3">
      <w:pPr>
        <w:pStyle w:val="Balk4"/>
        <w:numPr>
          <w:ilvl w:val="2"/>
          <w:numId w:val="19"/>
        </w:numPr>
        <w:tabs>
          <w:tab w:val="left" w:pos="1708"/>
        </w:tabs>
        <w:spacing w:before="0"/>
        <w:ind w:left="1708" w:hanging="750"/>
        <w:jc w:val="both"/>
      </w:pPr>
      <w:r>
        <w:t xml:space="preserve">İstatistikî </w:t>
      </w:r>
      <w:r w:rsidR="00BC419C">
        <w:rPr>
          <w:spacing w:val="-2"/>
        </w:rPr>
        <w:t>Veriler</w:t>
      </w:r>
    </w:p>
    <w:p w:rsidR="00B865E3" w:rsidRDefault="00B865E3" w:rsidP="00B865E3">
      <w:pPr>
        <w:pStyle w:val="Balk4"/>
        <w:tabs>
          <w:tab w:val="left" w:pos="1708"/>
        </w:tabs>
        <w:spacing w:before="0"/>
        <w:ind w:firstLine="0"/>
        <w:jc w:val="both"/>
      </w:pPr>
    </w:p>
    <w:p w:rsidR="00F57279" w:rsidRDefault="00BC419C">
      <w:pPr>
        <w:pStyle w:val="GvdeMetni"/>
        <w:spacing w:line="360" w:lineRule="auto"/>
        <w:ind w:left="958" w:right="1020"/>
        <w:jc w:val="both"/>
      </w:pPr>
      <w:r>
        <w:t>Okul/kurumla ilgili her türlü sayısal veriler geriye dönük olarak (en az 3 yıllık) verilir. İstatistiki veriler kapsamında incelenecek hususlar;</w:t>
      </w:r>
    </w:p>
    <w:p w:rsidR="00F57279" w:rsidRDefault="00BC419C">
      <w:pPr>
        <w:pStyle w:val="ListeParagraf"/>
        <w:numPr>
          <w:ilvl w:val="3"/>
          <w:numId w:val="19"/>
        </w:numPr>
        <w:tabs>
          <w:tab w:val="left" w:pos="1678"/>
        </w:tabs>
        <w:spacing w:before="0" w:line="355" w:lineRule="auto"/>
        <w:ind w:right="1017"/>
        <w:jc w:val="both"/>
        <w:rPr>
          <w:sz w:val="24"/>
        </w:rPr>
      </w:pPr>
      <w:r>
        <w:rPr>
          <w:sz w:val="24"/>
        </w:rPr>
        <w:t>Öğrencidurumu(genelmevcut,ortalamasınıfmevcudu,mevcuduenfazlaolanve en az olan sınıf mevcudu sayısı, kaynaştırma eğitimine tabi öğrenci sayısı vs.)</w:t>
      </w:r>
    </w:p>
    <w:p w:rsidR="00F57279" w:rsidRDefault="00BC419C">
      <w:pPr>
        <w:pStyle w:val="ListeParagraf"/>
        <w:numPr>
          <w:ilvl w:val="3"/>
          <w:numId w:val="19"/>
        </w:numPr>
        <w:tabs>
          <w:tab w:val="left" w:pos="1678"/>
        </w:tabs>
        <w:spacing w:before="7" w:line="352" w:lineRule="auto"/>
        <w:ind w:right="1015"/>
        <w:jc w:val="both"/>
        <w:rPr>
          <w:sz w:val="24"/>
        </w:rPr>
      </w:pPr>
      <w:r>
        <w:rPr>
          <w:sz w:val="24"/>
        </w:rPr>
        <w:t>Öğrenci kursları (kurs açılan dersler, katılan öğrenci sayısı, görev alan öğretmenlerin sayısı, kursun akademik başarıya olan katkısı vs.)</w:t>
      </w:r>
    </w:p>
    <w:p w:rsidR="00F57279" w:rsidRDefault="00BC419C">
      <w:pPr>
        <w:pStyle w:val="ListeParagraf"/>
        <w:numPr>
          <w:ilvl w:val="3"/>
          <w:numId w:val="19"/>
        </w:numPr>
        <w:tabs>
          <w:tab w:val="left" w:pos="1678"/>
        </w:tabs>
        <w:spacing w:before="10" w:line="357" w:lineRule="auto"/>
        <w:ind w:right="1016"/>
        <w:jc w:val="both"/>
        <w:rPr>
          <w:sz w:val="24"/>
        </w:rPr>
      </w:pPr>
      <w:r>
        <w:rPr>
          <w:sz w:val="24"/>
        </w:rPr>
        <w:t>Okul/kurumun akademik başarısı (ulusal düzeyde yapılan sınavlarda başarı sağlayan öğrenci sayısı ve mevcuda oranı, il başarı sırası, sınıfını doğrudan geçen öğrenci sayısı/oranı, sınıf tekrarı yapan öğrenci sayısı/oranı vb.)</w:t>
      </w:r>
    </w:p>
    <w:p w:rsidR="00F57279" w:rsidRDefault="00BC419C">
      <w:pPr>
        <w:pStyle w:val="ListeParagraf"/>
        <w:numPr>
          <w:ilvl w:val="3"/>
          <w:numId w:val="19"/>
        </w:numPr>
        <w:tabs>
          <w:tab w:val="left" w:pos="1678"/>
        </w:tabs>
        <w:spacing w:before="2" w:line="357" w:lineRule="auto"/>
        <w:ind w:right="1013"/>
        <w:jc w:val="both"/>
        <w:rPr>
          <w:sz w:val="24"/>
        </w:rPr>
      </w:pPr>
      <w:r>
        <w:rPr>
          <w:sz w:val="24"/>
        </w:rPr>
        <w:t xml:space="preserve">Okul/kurumda yapılan sosyal faaliyetlerin (kutlamalar, anma günü, kermes vb.) nelerolduğu, bunlarda görevalanöğretmen, öğrencivelilerinsayısı, katılımoranı </w:t>
      </w:r>
      <w:r>
        <w:rPr>
          <w:spacing w:val="-2"/>
          <w:sz w:val="24"/>
        </w:rPr>
        <w:t>belirtilir.</w:t>
      </w:r>
    </w:p>
    <w:p w:rsidR="00F57279" w:rsidRDefault="00BC419C">
      <w:pPr>
        <w:pStyle w:val="ListeParagraf"/>
        <w:numPr>
          <w:ilvl w:val="3"/>
          <w:numId w:val="19"/>
        </w:numPr>
        <w:tabs>
          <w:tab w:val="left" w:pos="1678"/>
        </w:tabs>
        <w:spacing w:before="2" w:line="352" w:lineRule="auto"/>
        <w:ind w:right="1016"/>
        <w:jc w:val="both"/>
        <w:rPr>
          <w:sz w:val="24"/>
        </w:rPr>
      </w:pPr>
      <w:r>
        <w:rPr>
          <w:sz w:val="24"/>
        </w:rPr>
        <w:t>Okul/kurumdayapılankültürelfaaliyetlerin(gezi,sergivb.)nelerolduğu;kültürel faaliyetlerde görev alan öğretmen, öğrenci velilerin sayısı, katılım oranı belirtilir.</w:t>
      </w:r>
    </w:p>
    <w:p w:rsidR="00F57279" w:rsidRDefault="00BC419C">
      <w:pPr>
        <w:pStyle w:val="ListeParagraf"/>
        <w:numPr>
          <w:ilvl w:val="3"/>
          <w:numId w:val="19"/>
        </w:numPr>
        <w:tabs>
          <w:tab w:val="left" w:pos="1678"/>
        </w:tabs>
        <w:spacing w:before="10" w:line="355" w:lineRule="auto"/>
        <w:ind w:right="1013"/>
        <w:jc w:val="both"/>
        <w:rPr>
          <w:sz w:val="24"/>
        </w:rPr>
      </w:pPr>
      <w:r>
        <w:rPr>
          <w:sz w:val="24"/>
        </w:rPr>
        <w:t>Okul/kurumun bilimsel araştırmaları (Okulun paydaşlarınca yapılan bilimsel araştırmalar belirtilir.),</w:t>
      </w:r>
    </w:p>
    <w:p w:rsidR="00F57279" w:rsidRDefault="00BC419C">
      <w:pPr>
        <w:pStyle w:val="ListeParagraf"/>
        <w:numPr>
          <w:ilvl w:val="3"/>
          <w:numId w:val="19"/>
        </w:numPr>
        <w:tabs>
          <w:tab w:val="left" w:pos="1678"/>
        </w:tabs>
        <w:spacing w:before="5" w:line="355" w:lineRule="auto"/>
        <w:ind w:right="1016"/>
        <w:jc w:val="both"/>
        <w:rPr>
          <w:sz w:val="24"/>
        </w:rPr>
      </w:pPr>
      <w:r>
        <w:rPr>
          <w:sz w:val="24"/>
        </w:rPr>
        <w:t>Okul/kurumun bilimsel yayınları (Okul/kurum ya da okul paydaşlarınca yayımlanan kitap, makale vb. bilimsel yayımlardan bahsedilir.),</w:t>
      </w:r>
    </w:p>
    <w:p w:rsidR="00F57279" w:rsidRDefault="00BC419C">
      <w:pPr>
        <w:pStyle w:val="ListeParagraf"/>
        <w:numPr>
          <w:ilvl w:val="3"/>
          <w:numId w:val="19"/>
        </w:numPr>
        <w:tabs>
          <w:tab w:val="left" w:pos="1678"/>
        </w:tabs>
        <w:spacing w:before="7" w:line="357" w:lineRule="auto"/>
        <w:ind w:right="1015"/>
        <w:jc w:val="both"/>
        <w:rPr>
          <w:sz w:val="24"/>
        </w:rPr>
      </w:pPr>
      <w:r>
        <w:rPr>
          <w:sz w:val="24"/>
        </w:rPr>
        <w:t>Spor kulübü faaliyetleri (Hangi branşlarda takım oluşturulduğu, antrenör sayısı, lisanslıöğrencisayısı, bualanda kazanılanbaşarılar, mezun olduktansonraspora devam eden öğrenci sayısı vb. belirtilir.),</w:t>
      </w:r>
    </w:p>
    <w:p w:rsidR="00F57279" w:rsidRDefault="00F57279">
      <w:pPr>
        <w:spacing w:line="357" w:lineRule="auto"/>
        <w:jc w:val="both"/>
        <w:rPr>
          <w:sz w:val="24"/>
        </w:rPr>
        <w:sectPr w:rsidR="00F57279">
          <w:pgSz w:w="11910" w:h="16840"/>
          <w:pgMar w:top="1600" w:right="400" w:bottom="1280" w:left="460" w:header="0" w:footer="1097" w:gutter="0"/>
          <w:cols w:space="708"/>
        </w:sectPr>
      </w:pPr>
    </w:p>
    <w:p w:rsidR="00F57279" w:rsidRDefault="00BC419C">
      <w:pPr>
        <w:pStyle w:val="ListeParagraf"/>
        <w:numPr>
          <w:ilvl w:val="3"/>
          <w:numId w:val="19"/>
        </w:numPr>
        <w:tabs>
          <w:tab w:val="left" w:pos="1678"/>
        </w:tabs>
        <w:spacing w:before="78" w:line="357" w:lineRule="auto"/>
        <w:ind w:right="1017"/>
        <w:jc w:val="both"/>
        <w:rPr>
          <w:sz w:val="24"/>
        </w:rPr>
      </w:pPr>
      <w:r>
        <w:rPr>
          <w:sz w:val="24"/>
        </w:rPr>
        <w:lastRenderedPageBreak/>
        <w:t>Öğrenci devam durumu (öğrencilerin devamsızlık ortalaması, önceki yılda devamsızlıktan kalan öğrenci sayısı, bu yıl sürekli devamsızlık yapan öğrenci sayısı, önceden devamsız olup da devamı sağlanan öğrenci sayısı),</w:t>
      </w:r>
    </w:p>
    <w:p w:rsidR="00F57279" w:rsidRDefault="00BC419C">
      <w:pPr>
        <w:pStyle w:val="ListeParagraf"/>
        <w:numPr>
          <w:ilvl w:val="3"/>
          <w:numId w:val="19"/>
        </w:numPr>
        <w:tabs>
          <w:tab w:val="left" w:pos="1678"/>
        </w:tabs>
        <w:spacing w:before="2" w:line="352" w:lineRule="auto"/>
        <w:ind w:right="1016"/>
        <w:jc w:val="both"/>
        <w:rPr>
          <w:sz w:val="24"/>
        </w:rPr>
      </w:pPr>
      <w:r>
        <w:rPr>
          <w:sz w:val="24"/>
        </w:rPr>
        <w:t xml:space="preserve">Sosyal kulüplerin çalışması (kurulan sosyal kulüpler ve bunların gerçekleştirdiği </w:t>
      </w:r>
      <w:r>
        <w:rPr>
          <w:spacing w:val="-2"/>
          <w:sz w:val="24"/>
        </w:rPr>
        <w:t>projeler),</w:t>
      </w:r>
    </w:p>
    <w:p w:rsidR="00F57279" w:rsidRDefault="00BC419C">
      <w:pPr>
        <w:pStyle w:val="ListeParagraf"/>
        <w:numPr>
          <w:ilvl w:val="3"/>
          <w:numId w:val="19"/>
        </w:numPr>
        <w:tabs>
          <w:tab w:val="left" w:pos="1678"/>
        </w:tabs>
        <w:spacing w:before="11" w:line="355" w:lineRule="auto"/>
        <w:ind w:right="1016"/>
        <w:jc w:val="both"/>
        <w:rPr>
          <w:sz w:val="24"/>
        </w:rPr>
      </w:pPr>
      <w:r>
        <w:rPr>
          <w:sz w:val="24"/>
        </w:rPr>
        <w:t>Personel devam durumu (personelin sevk alma durumu, zorunlu izinler hariç alınan izin süreleri, sevk alma sıklığı-haftalık sevk sayısı-alınan rapor sayısı),</w:t>
      </w:r>
    </w:p>
    <w:p w:rsidR="00F57279" w:rsidRDefault="00BC419C">
      <w:pPr>
        <w:pStyle w:val="ListeParagraf"/>
        <w:numPr>
          <w:ilvl w:val="3"/>
          <w:numId w:val="19"/>
        </w:numPr>
        <w:tabs>
          <w:tab w:val="left" w:pos="1677"/>
        </w:tabs>
        <w:spacing w:before="4"/>
        <w:ind w:left="1677" w:hanging="359"/>
        <w:jc w:val="both"/>
        <w:rPr>
          <w:sz w:val="24"/>
        </w:rPr>
      </w:pPr>
      <w:r>
        <w:rPr>
          <w:sz w:val="24"/>
        </w:rPr>
        <w:t>Rehberlikhizmetleri(yararlananöğrencisayısıvediğer</w:t>
      </w:r>
      <w:r>
        <w:rPr>
          <w:spacing w:val="-2"/>
          <w:sz w:val="24"/>
        </w:rPr>
        <w:t>faaliyetleri),</w:t>
      </w:r>
    </w:p>
    <w:p w:rsidR="00F57279" w:rsidRDefault="00BC419C">
      <w:pPr>
        <w:pStyle w:val="ListeParagraf"/>
        <w:numPr>
          <w:ilvl w:val="3"/>
          <w:numId w:val="19"/>
        </w:numPr>
        <w:tabs>
          <w:tab w:val="left" w:pos="1678"/>
        </w:tabs>
        <w:spacing w:before="143" w:line="352" w:lineRule="auto"/>
        <w:ind w:right="1014"/>
        <w:rPr>
          <w:sz w:val="24"/>
        </w:rPr>
      </w:pPr>
      <w:r>
        <w:rPr>
          <w:sz w:val="24"/>
        </w:rPr>
        <w:t>Engelliöğrencileriçinkolaylaştırıcıçalışmalar(engelliöğrencilerinsayısıveengel çeşitleri ile bunların yaşamını kolaylaştırmak için alınan önlemler),</w:t>
      </w:r>
    </w:p>
    <w:p w:rsidR="00F57279" w:rsidRDefault="00BC419C">
      <w:pPr>
        <w:pStyle w:val="ListeParagraf"/>
        <w:numPr>
          <w:ilvl w:val="3"/>
          <w:numId w:val="19"/>
        </w:numPr>
        <w:tabs>
          <w:tab w:val="left" w:pos="1678"/>
        </w:tabs>
        <w:spacing w:before="10" w:line="352" w:lineRule="auto"/>
        <w:ind w:right="1014"/>
        <w:rPr>
          <w:sz w:val="24"/>
        </w:rPr>
      </w:pPr>
      <w:r>
        <w:rPr>
          <w:sz w:val="24"/>
        </w:rPr>
        <w:t>Okulundışçevre(MEB,belediye,AB,TÜBİTAK,MEM)tarafındandüzenlenen faaliyet ve projelere katılma ve bu projelerden yararlanma durumu,</w:t>
      </w:r>
    </w:p>
    <w:p w:rsidR="00F57279" w:rsidRDefault="00BC419C">
      <w:pPr>
        <w:pStyle w:val="ListeParagraf"/>
        <w:numPr>
          <w:ilvl w:val="3"/>
          <w:numId w:val="19"/>
        </w:numPr>
        <w:tabs>
          <w:tab w:val="left" w:pos="1678"/>
        </w:tabs>
        <w:spacing w:before="10"/>
        <w:rPr>
          <w:sz w:val="24"/>
        </w:rPr>
      </w:pPr>
      <w:r>
        <w:rPr>
          <w:sz w:val="24"/>
        </w:rPr>
        <w:t>Okul/kuruma</w:t>
      </w:r>
      <w:r>
        <w:rPr>
          <w:spacing w:val="-2"/>
          <w:sz w:val="24"/>
        </w:rPr>
        <w:t>ulaşım,</w:t>
      </w:r>
    </w:p>
    <w:p w:rsidR="00F57279" w:rsidRDefault="00BC419C">
      <w:pPr>
        <w:pStyle w:val="ListeParagraf"/>
        <w:numPr>
          <w:ilvl w:val="3"/>
          <w:numId w:val="19"/>
        </w:numPr>
        <w:tabs>
          <w:tab w:val="left" w:pos="1678"/>
        </w:tabs>
        <w:spacing w:before="143" w:line="357" w:lineRule="auto"/>
        <w:ind w:right="1014"/>
        <w:jc w:val="both"/>
        <w:rPr>
          <w:sz w:val="24"/>
        </w:rPr>
      </w:pPr>
      <w:r>
        <w:rPr>
          <w:sz w:val="24"/>
        </w:rPr>
        <w:t>Fiziki mekânlar (Spor salonu, çok amaçlı salon, BTS, laboratuvar, sınıflar, idari odalar, öğretmenler odası vs. kullanıma uygunluğu, kullanılma sıklığı, binanın dış ve iç ses yalıtımı, danışma, ziyaretçi odası vs. belirtilmelidir.),</w:t>
      </w:r>
    </w:p>
    <w:p w:rsidR="00F57279" w:rsidRDefault="00BC419C">
      <w:pPr>
        <w:pStyle w:val="ListeParagraf"/>
        <w:numPr>
          <w:ilvl w:val="3"/>
          <w:numId w:val="19"/>
        </w:numPr>
        <w:tabs>
          <w:tab w:val="left" w:pos="1678"/>
        </w:tabs>
        <w:spacing w:before="2" w:line="352" w:lineRule="auto"/>
        <w:ind w:right="1019"/>
        <w:jc w:val="both"/>
        <w:rPr>
          <w:sz w:val="24"/>
        </w:rPr>
      </w:pPr>
      <w:r>
        <w:rPr>
          <w:sz w:val="24"/>
        </w:rPr>
        <w:t>Kantin, yemekhane (kantinin işletilme biçimi, ihtiyacı karşılama düzeyi, okula getirisi, öğrencilerin dışarı gitmesini önleme durumu, faydaları),</w:t>
      </w:r>
    </w:p>
    <w:p w:rsidR="00F57279" w:rsidRDefault="00BC419C">
      <w:pPr>
        <w:pStyle w:val="ListeParagraf"/>
        <w:numPr>
          <w:ilvl w:val="3"/>
          <w:numId w:val="19"/>
        </w:numPr>
        <w:tabs>
          <w:tab w:val="left" w:pos="1678"/>
          <w:tab w:val="left" w:pos="1730"/>
        </w:tabs>
        <w:spacing w:before="10" w:line="352" w:lineRule="auto"/>
        <w:ind w:right="1015"/>
        <w:jc w:val="both"/>
        <w:rPr>
          <w:sz w:val="24"/>
        </w:rPr>
      </w:pPr>
      <w:r>
        <w:rPr>
          <w:sz w:val="24"/>
        </w:rPr>
        <w:tab/>
        <w:t>Isınma durumu (okulun nasıl ısıtıldığı, yakıt türü, ısınmanın tam sağlanıp sağlanmadığı, sağlanamıyorsa nedenleri, kalorifer görevlisinin eğitimi, belgesi),</w:t>
      </w:r>
    </w:p>
    <w:p w:rsidR="00F57279" w:rsidRDefault="00BC419C">
      <w:pPr>
        <w:pStyle w:val="ListeParagraf"/>
        <w:numPr>
          <w:ilvl w:val="3"/>
          <w:numId w:val="19"/>
        </w:numPr>
        <w:tabs>
          <w:tab w:val="left" w:pos="1678"/>
        </w:tabs>
        <w:spacing w:before="10" w:line="357" w:lineRule="auto"/>
        <w:ind w:right="1015"/>
        <w:jc w:val="both"/>
        <w:rPr>
          <w:sz w:val="24"/>
        </w:rPr>
      </w:pPr>
      <w:r>
        <w:rPr>
          <w:sz w:val="24"/>
        </w:rPr>
        <w:t>Sivil savunma çalışmaları (yangın tertibatı, yangın tüpü, ikaz alarm zili, elektrik tertibatının kontrolü, baca temizliği, kalorifer kazanın temizliği, sivil savunma tatbikatı vs.),</w:t>
      </w:r>
    </w:p>
    <w:p w:rsidR="00F57279" w:rsidRDefault="00BC419C">
      <w:pPr>
        <w:pStyle w:val="ListeParagraf"/>
        <w:numPr>
          <w:ilvl w:val="3"/>
          <w:numId w:val="19"/>
        </w:numPr>
        <w:tabs>
          <w:tab w:val="left" w:pos="1678"/>
        </w:tabs>
        <w:spacing w:before="3" w:line="355" w:lineRule="auto"/>
        <w:ind w:right="1016"/>
        <w:jc w:val="both"/>
        <w:rPr>
          <w:sz w:val="24"/>
        </w:rPr>
      </w:pPr>
      <w:r>
        <w:rPr>
          <w:sz w:val="24"/>
        </w:rPr>
        <w:t>Diğer araç ve gereçler (Okulda bulunan ders araçları genel olarak belirtilir etkin kullanımı ile ilgili yapılan çalışmalar ifade edilir.),</w:t>
      </w:r>
    </w:p>
    <w:p w:rsidR="00F57279" w:rsidRDefault="00BC419C">
      <w:pPr>
        <w:pStyle w:val="ListeParagraf"/>
        <w:numPr>
          <w:ilvl w:val="3"/>
          <w:numId w:val="19"/>
        </w:numPr>
        <w:tabs>
          <w:tab w:val="left" w:pos="1678"/>
        </w:tabs>
        <w:spacing w:before="4" w:line="357" w:lineRule="auto"/>
        <w:ind w:right="1014"/>
        <w:jc w:val="both"/>
        <w:rPr>
          <w:sz w:val="24"/>
        </w:rPr>
      </w:pPr>
      <w:r>
        <w:rPr>
          <w:sz w:val="24"/>
        </w:rPr>
        <w:t xml:space="preserve">Okul/kurumunyaptığıbenzerokullardaolmayanyadaöncülüğünüokulunyaptığı diğer okullara da örnek olan çalışmalar, çevreye bu okuldan yayılan başarılı </w:t>
      </w:r>
      <w:r>
        <w:rPr>
          <w:spacing w:val="-2"/>
          <w:sz w:val="24"/>
        </w:rPr>
        <w:t>uygulamalar,</w:t>
      </w:r>
    </w:p>
    <w:p w:rsidR="00F57279" w:rsidRDefault="00BC419C">
      <w:pPr>
        <w:pStyle w:val="ListeParagraf"/>
        <w:numPr>
          <w:ilvl w:val="3"/>
          <w:numId w:val="19"/>
        </w:numPr>
        <w:tabs>
          <w:tab w:val="left" w:pos="1678"/>
        </w:tabs>
        <w:spacing w:before="2" w:line="355" w:lineRule="auto"/>
        <w:ind w:right="1016"/>
        <w:jc w:val="both"/>
        <w:rPr>
          <w:sz w:val="24"/>
        </w:rPr>
      </w:pPr>
      <w:r>
        <w:rPr>
          <w:sz w:val="24"/>
        </w:rPr>
        <w:t>Okul/kurumun iş birliği yaptığı kurum ya da kişiler, okulda ya da okulca düzenlenen panel, konferans vb. sunumlar,</w:t>
      </w:r>
    </w:p>
    <w:p w:rsidR="00F57279" w:rsidRDefault="00BC419C">
      <w:pPr>
        <w:pStyle w:val="ListeParagraf"/>
        <w:numPr>
          <w:ilvl w:val="3"/>
          <w:numId w:val="19"/>
        </w:numPr>
        <w:tabs>
          <w:tab w:val="left" w:pos="1677"/>
        </w:tabs>
        <w:spacing w:before="7"/>
        <w:ind w:left="1677" w:hanging="359"/>
        <w:jc w:val="both"/>
        <w:rPr>
          <w:sz w:val="24"/>
        </w:rPr>
      </w:pPr>
      <w:r>
        <w:rPr>
          <w:sz w:val="24"/>
        </w:rPr>
        <w:t>Okul/kurumunöncülükettiğiiyiişler,organizasyonlar,aldığıödüller</w:t>
      </w:r>
      <w:r>
        <w:rPr>
          <w:spacing w:val="-2"/>
          <w:sz w:val="24"/>
        </w:rPr>
        <w:t>belirtilir.</w:t>
      </w:r>
    </w:p>
    <w:p w:rsidR="00F57279" w:rsidRDefault="00F57279">
      <w:pPr>
        <w:jc w:val="both"/>
        <w:rPr>
          <w:sz w:val="24"/>
        </w:rPr>
        <w:sectPr w:rsidR="00F57279">
          <w:pgSz w:w="11910" w:h="16840"/>
          <w:pgMar w:top="1320" w:right="400" w:bottom="1280" w:left="460" w:header="0" w:footer="1097" w:gutter="0"/>
          <w:cols w:space="708"/>
        </w:sectPr>
      </w:pPr>
    </w:p>
    <w:p w:rsidR="00F57279" w:rsidRPr="00CA0AC8" w:rsidRDefault="00BC419C">
      <w:pPr>
        <w:pStyle w:val="Balk3"/>
        <w:numPr>
          <w:ilvl w:val="1"/>
          <w:numId w:val="22"/>
        </w:numPr>
        <w:tabs>
          <w:tab w:val="left" w:pos="2035"/>
        </w:tabs>
        <w:ind w:left="2035" w:hanging="717"/>
      </w:pPr>
      <w:r>
        <w:lastRenderedPageBreak/>
        <w:t>Çevre</w:t>
      </w:r>
      <w:r w:rsidR="00B865E3">
        <w:t xml:space="preserve"> </w:t>
      </w:r>
      <w:r>
        <w:t>Analizi</w:t>
      </w:r>
      <w:r>
        <w:rPr>
          <w:spacing w:val="-2"/>
        </w:rPr>
        <w:t>(PESTLE)</w:t>
      </w:r>
    </w:p>
    <w:p w:rsidR="00CA0AC8" w:rsidRDefault="00CA0AC8" w:rsidP="00CA0AC8">
      <w:pPr>
        <w:pStyle w:val="Balk3"/>
        <w:tabs>
          <w:tab w:val="left" w:pos="2035"/>
        </w:tabs>
        <w:ind w:left="2035" w:firstLine="0"/>
        <w:jc w:val="right"/>
      </w:pPr>
    </w:p>
    <w:p w:rsidR="00CA0AC8" w:rsidRDefault="00CA0AC8" w:rsidP="00CA0AC8">
      <w:pPr>
        <w:pStyle w:val="GvdeMetni"/>
        <w:spacing w:before="1" w:line="360" w:lineRule="auto"/>
        <w:ind w:left="958" w:right="1016" w:firstLine="360"/>
        <w:jc w:val="both"/>
      </w:pPr>
      <w:r>
        <w:t>Cumhuriyet İlkokulu çevre analizinde; kuruluşu etkileyebilecek dışsal değişimler, eğilimler değerlendirilmeye ve politik, ekonomik, sosyal ve teknolojik faktörler incelenmiş ve belirlenmeye çalışılmıştır. Okulun dış çevresinin iyi analiz edilmesiyle fırsatlar avantaja çevirebilir, tehditler en aza indirilebilir. Kurumu bir şekilde etkileyen dış çevre faktörleri, organizasyonun kontrolü ve etkisi dışındadır; ancak ürün geliştirme, iş planları, stratejik planlar ortaya koyma aşamasında bilinmesi ya da tahmin edilmesi çok önemlidir. Bu inceleme ve tahmin işlemleri için de PEST analizi, çok önemli bir analiz aracı olarak karşımıza çıkmaktadır.</w:t>
      </w:r>
    </w:p>
    <w:p w:rsidR="00CA0AC8" w:rsidRDefault="00CA0AC8" w:rsidP="00CA0AC8">
      <w:pPr>
        <w:pStyle w:val="GvdeMetni"/>
        <w:spacing w:before="1" w:line="360" w:lineRule="auto"/>
        <w:ind w:left="958" w:right="1016" w:firstLine="360"/>
        <w:jc w:val="both"/>
      </w:pPr>
    </w:p>
    <w:p w:rsidR="00CA0AC8" w:rsidRDefault="00CA0AC8" w:rsidP="00CA0AC8">
      <w:pPr>
        <w:pStyle w:val="GvdeMetni"/>
        <w:spacing w:before="1" w:line="360" w:lineRule="auto"/>
        <w:ind w:left="958" w:right="1016" w:firstLine="360"/>
        <w:jc w:val="both"/>
        <w:sectPr w:rsidR="00CA0AC8">
          <w:pgSz w:w="11910" w:h="16840"/>
          <w:pgMar w:top="1320" w:right="400" w:bottom="1280" w:left="460" w:header="0" w:footer="1097" w:gutter="0"/>
          <w:cols w:space="708"/>
        </w:sectPr>
      </w:pPr>
    </w:p>
    <w:p w:rsidR="00F57279" w:rsidRDefault="00F57279" w:rsidP="00CA0AC8">
      <w:pPr>
        <w:spacing w:before="80"/>
        <w:rPr>
          <w:sz w:val="20"/>
        </w:rPr>
      </w:pPr>
    </w:p>
    <w:p w:rsidR="00CA0AC8" w:rsidRPr="00CA0AC8" w:rsidRDefault="00CA0AC8">
      <w:pPr>
        <w:rPr>
          <w:b/>
        </w:rPr>
      </w:pPr>
      <w:r w:rsidRPr="00CA0AC8">
        <w:rPr>
          <w:b/>
        </w:rPr>
        <w:t>PEST (Politik, Ekonomik, Sosyo-Kültürel, Teknolojik) Analizi PEST analizi</w:t>
      </w:r>
    </w:p>
    <w:p w:rsidR="00CA0AC8" w:rsidRPr="00CA0AC8" w:rsidRDefault="00CA0AC8">
      <w:pPr>
        <w:rPr>
          <w:b/>
        </w:rPr>
      </w:pPr>
    </w:p>
    <w:p w:rsidR="00F57279" w:rsidRDefault="00CA0AC8" w:rsidP="00CA0AC8">
      <w:pPr>
        <w:pStyle w:val="GvdeMetni"/>
        <w:spacing w:line="360" w:lineRule="auto"/>
        <w:ind w:firstLine="720"/>
        <w:jc w:val="both"/>
      </w:pPr>
      <w:r>
        <w:t xml:space="preserve"> “Politik, Ekonomik, Sosyal ve Teknolojik Analizler” ifadesinin kısaltması ve stratejik yönetim süreci için yapılan dış çevre analizinde çevresel faktörlerin analizidir. Kurumun dikkate alması gereken çevresel faktörler hakkında bir resim ortaya koyar. PEST analizi, genellikle bir organizasyon ya da ürünün hangi noktada olduğunu ve nereye doğru gittiğini, içeride olan olayları bir süre sonra etkileyecek dış çevredeki gelişmeler çerçevesinde tespit etmek için kullanılan bir araçtır. PEST analizi, faaliyet gösterilen çevredeki büyük resmin görülmesine ve bu çevrede organizasyon için fırsat ve tehdit olarak algılanabilecek olan faktörlerin tespit edilmesine yardımcı olan çok kullanışlı bir analiz aracıdır. Bu bölümde okul çevremizdeki politik, ekonomik, sosyal-kültürel ve teknolojik faktörler analiz edilmiştir.</w:t>
      </w:r>
    </w:p>
    <w:p w:rsidR="00CA0AC8" w:rsidRDefault="00CA0AC8" w:rsidP="00CA0AC8">
      <w:pPr>
        <w:pStyle w:val="GvdeMetni"/>
        <w:spacing w:line="360" w:lineRule="auto"/>
        <w:ind w:firstLine="720"/>
        <w:jc w:val="both"/>
      </w:pPr>
    </w:p>
    <w:p w:rsidR="00CA0AC8" w:rsidRDefault="00CA0AC8" w:rsidP="00CA0AC8">
      <w:pPr>
        <w:pStyle w:val="GvdeMetni"/>
        <w:numPr>
          <w:ilvl w:val="0"/>
          <w:numId w:val="26"/>
        </w:numPr>
        <w:spacing w:line="360" w:lineRule="auto"/>
        <w:jc w:val="both"/>
        <w:rPr>
          <w:b/>
        </w:rPr>
      </w:pPr>
      <w:r w:rsidRPr="00CA0AC8">
        <w:rPr>
          <w:b/>
        </w:rPr>
        <w:t xml:space="preserve">Politik Faktörler </w:t>
      </w:r>
    </w:p>
    <w:p w:rsidR="00CA0AC8" w:rsidRPr="00CA0AC8" w:rsidRDefault="00CA0AC8" w:rsidP="00CA0AC8">
      <w:pPr>
        <w:pStyle w:val="GvdeMetni"/>
        <w:spacing w:line="360" w:lineRule="auto"/>
        <w:ind w:left="1440"/>
        <w:jc w:val="both"/>
        <w:rPr>
          <w:b/>
        </w:rPr>
      </w:pPr>
    </w:p>
    <w:p w:rsidR="00CA0AC8" w:rsidRDefault="00CA0AC8" w:rsidP="00CA0AC8">
      <w:pPr>
        <w:pStyle w:val="GvdeMetni"/>
        <w:spacing w:line="360" w:lineRule="auto"/>
        <w:ind w:left="1440"/>
        <w:jc w:val="both"/>
      </w:pPr>
      <w:r>
        <w:t xml:space="preserve">• Kurumda kamu yönetimim değişim ve gelişim faaliyetleri, toplam kalite yönetimi, stratejik planlama gibi yeni yönetim ve değerlendirme anlayışlarının uygulanması. </w:t>
      </w:r>
    </w:p>
    <w:p w:rsidR="00CA0AC8" w:rsidRDefault="00CA0AC8" w:rsidP="00CA0AC8">
      <w:pPr>
        <w:pStyle w:val="GvdeMetni"/>
        <w:spacing w:line="360" w:lineRule="auto"/>
        <w:ind w:left="1440"/>
        <w:jc w:val="both"/>
      </w:pPr>
      <w:r>
        <w:t xml:space="preserve">• Yapılandırıcı eğitim anlayışını ile 4+4+4 kesintili ve zorunlu eğitim düzenlemelerine uygun eğitim ve öğretim ortamlarının düzenlenmesi </w:t>
      </w:r>
    </w:p>
    <w:p w:rsidR="00CA0AC8" w:rsidRDefault="00CA0AC8" w:rsidP="00CA0AC8">
      <w:pPr>
        <w:pStyle w:val="GvdeMetni"/>
        <w:spacing w:line="360" w:lineRule="auto"/>
        <w:ind w:left="1440"/>
        <w:jc w:val="both"/>
      </w:pPr>
      <w:r>
        <w:t xml:space="preserve">• Yabancı dil eğitimine erken yaşlarda başlanılması </w:t>
      </w:r>
    </w:p>
    <w:p w:rsidR="00CA0AC8" w:rsidRDefault="00CA0AC8" w:rsidP="00CA0AC8">
      <w:pPr>
        <w:pStyle w:val="GvdeMetni"/>
        <w:spacing w:line="360" w:lineRule="auto"/>
        <w:ind w:left="1440"/>
        <w:jc w:val="both"/>
      </w:pPr>
      <w:r>
        <w:t xml:space="preserve">• Kurumdaki projelerin tüm paydaşlarla gerçekleştirilmesi, </w:t>
      </w:r>
    </w:p>
    <w:p w:rsidR="00CA0AC8" w:rsidRDefault="00CA0AC8" w:rsidP="00CA0AC8">
      <w:pPr>
        <w:pStyle w:val="GvdeMetni"/>
        <w:spacing w:line="360" w:lineRule="auto"/>
        <w:ind w:left="1440"/>
        <w:jc w:val="both"/>
      </w:pPr>
      <w:r>
        <w:t xml:space="preserve">• Yapılandırmacı anlayışa uygun eğitim öğretim ortamlarının düzenlenmesi. </w:t>
      </w:r>
    </w:p>
    <w:p w:rsidR="00CA0AC8" w:rsidRDefault="00CA0AC8" w:rsidP="00CA0AC8">
      <w:pPr>
        <w:pStyle w:val="GvdeMetni"/>
        <w:spacing w:line="360" w:lineRule="auto"/>
        <w:ind w:left="1440"/>
        <w:jc w:val="both"/>
      </w:pPr>
      <w:r>
        <w:t xml:space="preserve">• Okul öncesi eğitimin yaygınlaştırılmasına yönelik çalışmalar sonucunda, okul öncesi eğitim etkin şekilde sürdürülmektedir. </w:t>
      </w:r>
    </w:p>
    <w:p w:rsidR="00CA0AC8" w:rsidRDefault="00CA0AC8" w:rsidP="00CA0AC8">
      <w:pPr>
        <w:pStyle w:val="GvdeMetni"/>
        <w:spacing w:line="360" w:lineRule="auto"/>
        <w:ind w:left="1440"/>
        <w:jc w:val="both"/>
      </w:pPr>
      <w:r>
        <w:t xml:space="preserve">• Yerel yönetimlerin eğitimin ihtiyaçları doğrultusunda sürece daha aktif katılmaları hususunda çalışmalar gerçekleştirilmektedir. </w:t>
      </w:r>
    </w:p>
    <w:p w:rsidR="00CA0AC8" w:rsidRDefault="00CA0AC8" w:rsidP="00CA0AC8">
      <w:pPr>
        <w:pStyle w:val="GvdeMetni"/>
        <w:spacing w:line="360" w:lineRule="auto"/>
        <w:ind w:left="1440"/>
        <w:jc w:val="both"/>
      </w:pPr>
      <w:r>
        <w:t xml:space="preserve">• Okulumuz öğrencilerinin sosyal ve kültürel anlamda gelişmesini sağlamak amacıyla satranç egzersiz çalışmaları ve çocuk oyunları egzersiz çalışmaları okulumuz bünyesinde gerçekleştirilmektedir </w:t>
      </w:r>
    </w:p>
    <w:p w:rsidR="00CA0AC8" w:rsidRDefault="00CA0AC8" w:rsidP="00CA0AC8">
      <w:pPr>
        <w:pStyle w:val="GvdeMetni"/>
        <w:spacing w:line="360" w:lineRule="auto"/>
        <w:ind w:left="1440"/>
        <w:jc w:val="both"/>
      </w:pPr>
    </w:p>
    <w:p w:rsidR="00CA0AC8" w:rsidRPr="00CA0AC8" w:rsidRDefault="00CA0AC8" w:rsidP="00CA0AC8">
      <w:pPr>
        <w:pStyle w:val="GvdeMetni"/>
        <w:numPr>
          <w:ilvl w:val="0"/>
          <w:numId w:val="26"/>
        </w:numPr>
        <w:spacing w:line="360" w:lineRule="auto"/>
        <w:jc w:val="both"/>
        <w:rPr>
          <w:b/>
        </w:rPr>
      </w:pPr>
      <w:r w:rsidRPr="00CA0AC8">
        <w:rPr>
          <w:b/>
        </w:rPr>
        <w:t xml:space="preserve">Ekonomik Faktörler  </w:t>
      </w:r>
    </w:p>
    <w:p w:rsidR="00CA0AC8" w:rsidRDefault="00CA0AC8" w:rsidP="00CA0AC8">
      <w:pPr>
        <w:pStyle w:val="GvdeMetni"/>
        <w:spacing w:line="360" w:lineRule="auto"/>
        <w:ind w:left="1440"/>
        <w:jc w:val="both"/>
      </w:pPr>
    </w:p>
    <w:p w:rsidR="00CA0AC8" w:rsidRDefault="00CA0AC8" w:rsidP="00CA0AC8">
      <w:pPr>
        <w:pStyle w:val="GvdeMetni"/>
        <w:spacing w:line="360" w:lineRule="auto"/>
        <w:ind w:left="1440"/>
        <w:jc w:val="both"/>
      </w:pPr>
      <w:r>
        <w:sym w:font="Symbol" w:char="F0B7"/>
      </w:r>
      <w:r>
        <w:t xml:space="preserve">  Hükümet politikalarıyla ülke ekonomisindeki önceliklerin değişmesi sonucunda</w:t>
      </w:r>
    </w:p>
    <w:p w:rsidR="00CA0AC8" w:rsidRDefault="00CA0AC8" w:rsidP="00CA0AC8">
      <w:pPr>
        <w:pStyle w:val="GvdeMetni"/>
        <w:spacing w:line="360" w:lineRule="auto"/>
        <w:ind w:left="1440"/>
        <w:jc w:val="both"/>
      </w:pPr>
      <w:r>
        <w:sym w:font="Symbol" w:char="F0B7"/>
      </w:r>
      <w:r>
        <w:t xml:space="preserve"> Okulun önceliklerinin de değişmesi,  Personeldeki nitelik ve becerilerdeki artışın kurumun kalitesindeki artışı sağlaması,</w:t>
      </w:r>
    </w:p>
    <w:p w:rsidR="00CA0AC8" w:rsidRDefault="00CA0AC8" w:rsidP="00CA0AC8">
      <w:pPr>
        <w:pStyle w:val="GvdeMetni"/>
        <w:spacing w:line="360" w:lineRule="auto"/>
        <w:ind w:left="1440"/>
        <w:jc w:val="both"/>
      </w:pPr>
      <w:r>
        <w:lastRenderedPageBreak/>
        <w:sym w:font="Symbol" w:char="F0B7"/>
      </w:r>
      <w:r>
        <w:t xml:space="preserve">  Okulun bulunduğu çevrenin genel gelir durumu, iş kapasitesi,</w:t>
      </w:r>
    </w:p>
    <w:p w:rsidR="00CA0AC8" w:rsidRDefault="00CA0AC8" w:rsidP="00CA0AC8">
      <w:pPr>
        <w:pStyle w:val="GvdeMetni"/>
        <w:spacing w:line="360" w:lineRule="auto"/>
        <w:ind w:left="1440"/>
        <w:jc w:val="both"/>
      </w:pPr>
      <w:r>
        <w:sym w:font="Symbol" w:char="F0B7"/>
      </w:r>
      <w:r>
        <w:t xml:space="preserve">  Okulun gelirini arttırıcı unsurlar,</w:t>
      </w:r>
    </w:p>
    <w:p w:rsidR="00CA0AC8" w:rsidRDefault="00CA0AC8" w:rsidP="00CA0AC8">
      <w:pPr>
        <w:pStyle w:val="GvdeMetni"/>
        <w:spacing w:line="360" w:lineRule="auto"/>
        <w:ind w:left="1440"/>
        <w:jc w:val="both"/>
      </w:pPr>
      <w:r>
        <w:t xml:space="preserve">  Okulun giderlerini arttıran unsurlar,</w:t>
      </w:r>
    </w:p>
    <w:p w:rsidR="00CA0AC8" w:rsidRDefault="00CA0AC8" w:rsidP="00CA0AC8">
      <w:pPr>
        <w:pStyle w:val="GvdeMetni"/>
        <w:spacing w:line="360" w:lineRule="auto"/>
        <w:ind w:left="1440"/>
        <w:jc w:val="both"/>
      </w:pPr>
      <w:r>
        <w:sym w:font="Symbol" w:char="F0B7"/>
      </w:r>
      <w:r>
        <w:t xml:space="preserve">  Tasarruf sağlama imkânları,</w:t>
      </w:r>
    </w:p>
    <w:p w:rsidR="00CA0AC8" w:rsidRDefault="00CA0AC8" w:rsidP="00CA0AC8">
      <w:pPr>
        <w:pStyle w:val="GvdeMetni"/>
        <w:spacing w:line="360" w:lineRule="auto"/>
        <w:ind w:left="1440"/>
        <w:jc w:val="both"/>
      </w:pPr>
    </w:p>
    <w:p w:rsidR="00CA0AC8" w:rsidRPr="00CA0AC8" w:rsidRDefault="00CA0AC8" w:rsidP="00CA0AC8">
      <w:pPr>
        <w:pStyle w:val="GvdeMetni"/>
        <w:numPr>
          <w:ilvl w:val="0"/>
          <w:numId w:val="26"/>
        </w:numPr>
        <w:spacing w:line="360" w:lineRule="auto"/>
        <w:jc w:val="both"/>
        <w:rPr>
          <w:b/>
        </w:rPr>
      </w:pPr>
      <w:r w:rsidRPr="00CA0AC8">
        <w:rPr>
          <w:b/>
        </w:rPr>
        <w:t xml:space="preserve">Sosyal Faktörler </w:t>
      </w:r>
    </w:p>
    <w:p w:rsidR="00CA0AC8" w:rsidRDefault="00CA0AC8" w:rsidP="00CA0AC8">
      <w:pPr>
        <w:pStyle w:val="GvdeMetni"/>
        <w:spacing w:line="360" w:lineRule="auto"/>
        <w:ind w:left="1440"/>
        <w:jc w:val="both"/>
      </w:pPr>
    </w:p>
    <w:p w:rsidR="00CA0AC8" w:rsidRDefault="00CA0AC8" w:rsidP="00CA0AC8">
      <w:pPr>
        <w:pStyle w:val="GvdeMetni"/>
        <w:spacing w:line="360" w:lineRule="auto"/>
        <w:ind w:left="1440"/>
        <w:jc w:val="both"/>
      </w:pPr>
      <w:r>
        <w:t xml:space="preserve">• Okulumuzun Manisa nın sosyo-ekonomik yönde en az gelişmiş bölgesinde olması sebebiyle ilimizde düzenlenen sosyal etkinliklere katılımı zor olmaktadır. </w:t>
      </w:r>
    </w:p>
    <w:p w:rsidR="00CA0AC8" w:rsidRDefault="00CA0AC8" w:rsidP="00CA0AC8">
      <w:pPr>
        <w:pStyle w:val="GvdeMetni"/>
        <w:spacing w:line="360" w:lineRule="auto"/>
        <w:ind w:left="1440"/>
        <w:jc w:val="both"/>
      </w:pPr>
      <w:r>
        <w:t xml:space="preserve">• Bilinçli velilerin çocuklarının değişik ihtiyaçlarına, doğal yeteneklerine ve ilgi alanlarına odaklanmasını sağlaması, </w:t>
      </w:r>
    </w:p>
    <w:p w:rsidR="00CA0AC8" w:rsidRDefault="00CA0AC8" w:rsidP="00CA0AC8">
      <w:pPr>
        <w:pStyle w:val="GvdeMetni"/>
        <w:spacing w:line="360" w:lineRule="auto"/>
        <w:ind w:left="1440"/>
        <w:jc w:val="both"/>
      </w:pPr>
      <w:r>
        <w:t xml:space="preserve">• Erken eğitimin çocukların gelişimi ve örgün eğitimdeki başarıları üzerindeki önemli etkilerinin olması neticesinde okul öncesi eğitime olan talebin artması </w:t>
      </w:r>
    </w:p>
    <w:p w:rsidR="00CA0AC8" w:rsidRDefault="00CA0AC8" w:rsidP="00CA0AC8">
      <w:pPr>
        <w:pStyle w:val="GvdeMetni"/>
        <w:spacing w:line="360" w:lineRule="auto"/>
        <w:ind w:left="1440"/>
        <w:jc w:val="both"/>
      </w:pPr>
      <w:r>
        <w:t xml:space="preserve">• Bireylerin kendilerini çok yönlü geliştirebilmeleri için uygun ortamları bulması, Kişisel gelişime önem verilmesi. </w:t>
      </w:r>
    </w:p>
    <w:p w:rsidR="00CA0AC8" w:rsidRDefault="00CA0AC8" w:rsidP="00CA0AC8">
      <w:pPr>
        <w:pStyle w:val="GvdeMetni"/>
        <w:spacing w:line="360" w:lineRule="auto"/>
        <w:jc w:val="both"/>
      </w:pPr>
    </w:p>
    <w:p w:rsidR="00CA0AC8" w:rsidRDefault="00CA0AC8" w:rsidP="00CA0AC8">
      <w:pPr>
        <w:pStyle w:val="GvdeMetni"/>
        <w:spacing w:line="360" w:lineRule="auto"/>
        <w:ind w:left="1440"/>
        <w:jc w:val="both"/>
      </w:pPr>
    </w:p>
    <w:p w:rsidR="00CA0AC8" w:rsidRDefault="00CA0AC8" w:rsidP="00CA0AC8">
      <w:pPr>
        <w:pStyle w:val="GvdeMetni"/>
        <w:numPr>
          <w:ilvl w:val="0"/>
          <w:numId w:val="26"/>
        </w:numPr>
        <w:spacing w:line="360" w:lineRule="auto"/>
        <w:jc w:val="both"/>
        <w:rPr>
          <w:b/>
        </w:rPr>
      </w:pPr>
      <w:r w:rsidRPr="00CA0AC8">
        <w:rPr>
          <w:b/>
        </w:rPr>
        <w:t xml:space="preserve">Teknolojik Faktörler </w:t>
      </w:r>
    </w:p>
    <w:p w:rsidR="00CA0AC8" w:rsidRPr="00CA0AC8" w:rsidRDefault="00CA0AC8" w:rsidP="00CA0AC8">
      <w:pPr>
        <w:pStyle w:val="GvdeMetni"/>
        <w:spacing w:line="360" w:lineRule="auto"/>
        <w:ind w:left="1440"/>
        <w:jc w:val="both"/>
        <w:rPr>
          <w:b/>
        </w:rPr>
      </w:pPr>
    </w:p>
    <w:p w:rsidR="00CA0AC8" w:rsidRDefault="00CA0AC8" w:rsidP="00CA0AC8">
      <w:pPr>
        <w:pStyle w:val="GvdeMetni"/>
        <w:spacing w:line="360" w:lineRule="auto"/>
        <w:ind w:left="1440"/>
        <w:jc w:val="both"/>
      </w:pPr>
      <w:r>
        <w:t xml:space="preserve">• “e-devlet” uygulamalarıyla birlikte e-okul, MEBBİS, EBA sistemindeki e uygulamalarının yaygınlaşması, </w:t>
      </w:r>
    </w:p>
    <w:p w:rsidR="00CA0AC8" w:rsidRDefault="00CA0AC8" w:rsidP="00CA0AC8">
      <w:pPr>
        <w:pStyle w:val="GvdeMetni"/>
        <w:spacing w:line="360" w:lineRule="auto"/>
        <w:ind w:left="1440"/>
        <w:jc w:val="both"/>
      </w:pPr>
      <w:r>
        <w:t xml:space="preserve">• Kurum içinde bilginin hızlı üretimi, erişilebilirlik ve kullanılabilirliğinin gelişmesi, </w:t>
      </w:r>
    </w:p>
    <w:p w:rsidR="00CA0AC8" w:rsidRDefault="00CA0AC8" w:rsidP="00CA0AC8">
      <w:pPr>
        <w:pStyle w:val="GvdeMetni"/>
        <w:spacing w:line="360" w:lineRule="auto"/>
        <w:ind w:left="1440"/>
        <w:jc w:val="both"/>
      </w:pPr>
      <w:r>
        <w:t xml:space="preserve">• Kurum içinde teknolojinin sağladığı yeni öğrenme, etkileşim ve paylaşım olanaklarının artması, </w:t>
      </w:r>
    </w:p>
    <w:p w:rsidR="00CA0AC8" w:rsidRDefault="00CA0AC8" w:rsidP="00CA0AC8">
      <w:pPr>
        <w:pStyle w:val="GvdeMetni"/>
        <w:spacing w:line="360" w:lineRule="auto"/>
        <w:ind w:left="1440"/>
        <w:jc w:val="both"/>
      </w:pPr>
      <w:r>
        <w:t xml:space="preserve">• Bilgi ağının en iyi şekilde kullanılmasına yönelik eğitimlerin sürekliliğinin sağlanması sonucu kurumda bilişim teknolojilerinin kullanımının yaygınlaşması </w:t>
      </w:r>
    </w:p>
    <w:p w:rsidR="00CA0AC8" w:rsidRDefault="00CA0AC8" w:rsidP="00CA0AC8">
      <w:pPr>
        <w:pStyle w:val="GvdeMetni"/>
        <w:spacing w:line="360" w:lineRule="auto"/>
        <w:ind w:left="1440"/>
        <w:jc w:val="both"/>
      </w:pPr>
      <w:r>
        <w:t xml:space="preserve">• Teknolojideki hızlı gelişim sonucunda bilgisayar ve internet kullanım oranı artmaktadır. </w:t>
      </w:r>
    </w:p>
    <w:p w:rsidR="00CA0AC8" w:rsidRDefault="00CA0AC8" w:rsidP="00CA0AC8">
      <w:pPr>
        <w:pStyle w:val="GvdeMetni"/>
        <w:spacing w:line="360" w:lineRule="auto"/>
        <w:ind w:left="1440"/>
        <w:jc w:val="both"/>
      </w:pPr>
      <w:r>
        <w:t xml:space="preserve">• DYNED kullanımının artması yabancı dil eğitimini olumlu yönde etkilediği görülmektedir. </w:t>
      </w:r>
    </w:p>
    <w:p w:rsidR="00CA0AC8" w:rsidRDefault="00CA0AC8" w:rsidP="00CA0AC8">
      <w:pPr>
        <w:pStyle w:val="GvdeMetni"/>
        <w:spacing w:line="360" w:lineRule="auto"/>
        <w:ind w:left="1440"/>
        <w:jc w:val="both"/>
        <w:rPr>
          <w:sz w:val="20"/>
        </w:rPr>
        <w:sectPr w:rsidR="00CA0AC8">
          <w:pgSz w:w="11910" w:h="16840"/>
          <w:pgMar w:top="1600" w:right="400" w:bottom="1280" w:left="460" w:header="0" w:footer="1097" w:gutter="0"/>
          <w:cols w:space="708"/>
        </w:sectPr>
      </w:pPr>
      <w:r>
        <w:t>• Teknolojinin gelişmesiyle yeni öğrenme ve etkileşim imkânları artmaktadır.</w:t>
      </w:r>
    </w:p>
    <w:p w:rsidR="00F57279" w:rsidRPr="00572DAA" w:rsidRDefault="00BC419C">
      <w:pPr>
        <w:pStyle w:val="Balk3"/>
        <w:numPr>
          <w:ilvl w:val="1"/>
          <w:numId w:val="22"/>
        </w:numPr>
        <w:tabs>
          <w:tab w:val="left" w:pos="1553"/>
        </w:tabs>
        <w:ind w:left="1553" w:hanging="595"/>
      </w:pPr>
      <w:r>
        <w:lastRenderedPageBreak/>
        <w:t>GZFT</w:t>
      </w:r>
      <w:r w:rsidR="00572DAA">
        <w:t xml:space="preserve"> </w:t>
      </w:r>
      <w:r>
        <w:rPr>
          <w:spacing w:val="-2"/>
        </w:rPr>
        <w:t>Analizi</w:t>
      </w:r>
    </w:p>
    <w:p w:rsidR="00572DAA" w:rsidRDefault="00572DAA" w:rsidP="00572DAA">
      <w:pPr>
        <w:pStyle w:val="Balk3"/>
        <w:tabs>
          <w:tab w:val="left" w:pos="1553"/>
        </w:tabs>
        <w:ind w:firstLine="0"/>
        <w:jc w:val="right"/>
      </w:pPr>
    </w:p>
    <w:p w:rsidR="00572DAA" w:rsidRDefault="00572DAA" w:rsidP="00572DAA">
      <w:pPr>
        <w:pStyle w:val="GvdeMetni"/>
        <w:spacing w:line="360" w:lineRule="auto"/>
        <w:ind w:firstLine="720"/>
        <w:jc w:val="both"/>
      </w:pPr>
      <w:r w:rsidRPr="00572DAA">
        <w:t xml:space="preserve">Stratejik planlamanın en önemli unsurlarından biri GZFT (SWOT) analizidir. GZFT analizi, kuruluşun kendisinin ve kuruluşu etkileyen koşulların sistemli olarak incelenmesidir. GZ kuruluş içi analiz kısmını, FT ise çevre analizi kısımlarını oluşturur. GZFT analizinde iç paydaşların görüşlerine ağırlık verecek ve kurum içi katılımı en üst seviyede sağlayacak bir yöntem kullanılmıştır. Her birim için ayrı ayrı yapılan çalıştaylar çalışanların kendi birimlerine yönelik güçlü ve zayıf yanları fırsat ve tehditleri sıralamaları ve önceliklendirmeleri sağlanmıştır. Birim bazında oluşturulan GZFT listeleri Stratejik Plan Ekibi tarafından gözden geçirilerek kurumsal GZFT analizi yapılmıştır. </w:t>
      </w:r>
    </w:p>
    <w:p w:rsidR="00F57279" w:rsidRDefault="00572DAA" w:rsidP="00572DAA">
      <w:pPr>
        <w:pStyle w:val="GvdeMetni"/>
        <w:spacing w:line="360" w:lineRule="auto"/>
        <w:ind w:firstLine="720"/>
        <w:jc w:val="both"/>
      </w:pPr>
      <w:r w:rsidRPr="00572DAA">
        <w:t xml:space="preserve">2024-2028 </w:t>
      </w:r>
      <w:r>
        <w:t>Cumhuriyet İlkokulu</w:t>
      </w:r>
      <w:r w:rsidRPr="00572DAA">
        <w:t xml:space="preserve"> Müdürlüğünün Stratejik Planının dayanaklarından birisi Müdürlüğümüzün güçlü ve zayıf yanlarını ile karşı karşıya kaldığı fırsat ve tehdit (GZFT) analizidir. Çalışma takvimi sürecinde Okulumuzun güçlü ve zayıf yanlarını, karşı karşıya olunan fırsat ve tehditleri belirlemeye yönelik olarak anket, yüz yüze görüşme ve telefon ile GZFT ölçeği uygulanmış ve bu ölçek başta Okulumuz </w:t>
      </w:r>
      <w:r w:rsidR="001E1D90">
        <w:t>14</w:t>
      </w:r>
      <w:r w:rsidRPr="00572DAA">
        <w:t xml:space="preserve"> çalışanına, 120 Öğrencilerimize ve 100 velimize olmak üzere </w:t>
      </w:r>
      <w:r w:rsidR="001E1D90">
        <w:t>234</w:t>
      </w:r>
      <w:r w:rsidRPr="00572DAA">
        <w:t xml:space="preserve"> paydaşımıza GZFT ölçeği uygulanmıştır. Paydaşlardan gelen ölçekler değerlendirilmiş, uygulanan ölçek sonrası dönütler SPE ekibince değerlendirilerek GZFT matrislerimiz aşağıdaki şekilde oluşturulmuştur. GZFT analizi sonuçları okulumuz yönetici ve öğretmenleriyle yapılan çalışmalar sonucunda değerlendirilmiş ve önceliklendirilerek son şekli verilmiştir. Ayrıca GZFT Analizi bir önceki stratejik plan GZFT Analizi ile karşılaştırılarak gözden geçirilmiştir.</w:t>
      </w:r>
    </w:p>
    <w:p w:rsidR="001E1D90" w:rsidRDefault="001E1D90" w:rsidP="00572DAA">
      <w:pPr>
        <w:pStyle w:val="GvdeMetni"/>
        <w:spacing w:line="360" w:lineRule="auto"/>
        <w:ind w:firstLine="720"/>
        <w:jc w:val="both"/>
      </w:pPr>
    </w:p>
    <w:p w:rsidR="001E1D90" w:rsidRPr="001E1D90" w:rsidRDefault="001E1D90" w:rsidP="00572DAA">
      <w:pPr>
        <w:pStyle w:val="GvdeMetni"/>
        <w:spacing w:line="360" w:lineRule="auto"/>
        <w:ind w:firstLine="720"/>
        <w:jc w:val="both"/>
        <w:rPr>
          <w:b/>
        </w:rPr>
      </w:pPr>
      <w:r w:rsidRPr="001E1D90">
        <w:rPr>
          <w:b/>
        </w:rPr>
        <w:t>GZFT Analiz Tablosu</w:t>
      </w:r>
    </w:p>
    <w:tbl>
      <w:tblPr>
        <w:tblStyle w:val="TabloKlavuzu"/>
        <w:tblW w:w="0" w:type="auto"/>
        <w:tblLook w:val="04A0"/>
      </w:tblPr>
      <w:tblGrid>
        <w:gridCol w:w="5595"/>
        <w:gridCol w:w="5595"/>
      </w:tblGrid>
      <w:tr w:rsidR="001E1D90" w:rsidTr="001E1D90">
        <w:tc>
          <w:tcPr>
            <w:tcW w:w="5595" w:type="dxa"/>
          </w:tcPr>
          <w:p w:rsidR="001E1D90" w:rsidRDefault="001E1D90" w:rsidP="00572DAA">
            <w:pPr>
              <w:pStyle w:val="GvdeMetni"/>
              <w:spacing w:line="360" w:lineRule="auto"/>
            </w:pPr>
            <w:r>
              <w:t>İÇ FAKTÖRLER</w:t>
            </w:r>
          </w:p>
        </w:tc>
        <w:tc>
          <w:tcPr>
            <w:tcW w:w="5595" w:type="dxa"/>
          </w:tcPr>
          <w:p w:rsidR="001E1D90" w:rsidRDefault="001E1D90" w:rsidP="00572DAA">
            <w:pPr>
              <w:pStyle w:val="GvdeMetni"/>
              <w:spacing w:line="360" w:lineRule="auto"/>
            </w:pPr>
          </w:p>
        </w:tc>
      </w:tr>
      <w:tr w:rsidR="001E1D90" w:rsidTr="001E1D90">
        <w:tc>
          <w:tcPr>
            <w:tcW w:w="5595" w:type="dxa"/>
          </w:tcPr>
          <w:p w:rsidR="001E1D90" w:rsidRDefault="001E1D90" w:rsidP="00572DAA">
            <w:pPr>
              <w:pStyle w:val="GvdeMetni"/>
              <w:spacing w:line="360" w:lineRule="auto"/>
            </w:pPr>
            <w:r>
              <w:t>GÜÇLÜ YÖNLER</w:t>
            </w:r>
          </w:p>
        </w:tc>
        <w:tc>
          <w:tcPr>
            <w:tcW w:w="5595" w:type="dxa"/>
          </w:tcPr>
          <w:p w:rsidR="001E1D90" w:rsidRDefault="001E1D90" w:rsidP="00572DAA">
            <w:pPr>
              <w:pStyle w:val="GvdeMetni"/>
              <w:spacing w:line="360" w:lineRule="auto"/>
            </w:pPr>
            <w:r>
              <w:t>ZAYIF YÖNLER</w:t>
            </w:r>
          </w:p>
        </w:tc>
      </w:tr>
      <w:tr w:rsidR="001E1D90" w:rsidTr="001E1D90">
        <w:tc>
          <w:tcPr>
            <w:tcW w:w="5595" w:type="dxa"/>
          </w:tcPr>
          <w:p w:rsidR="001E1D90" w:rsidRDefault="001E1D90" w:rsidP="00572DAA">
            <w:pPr>
              <w:pStyle w:val="GvdeMetni"/>
              <w:spacing w:line="360" w:lineRule="auto"/>
            </w:pPr>
            <w:r>
              <w:t xml:space="preserve">• Yönetici sayısının yeterli olması </w:t>
            </w:r>
          </w:p>
          <w:p w:rsidR="001E1D90" w:rsidRDefault="001E1D90" w:rsidP="00572DAA">
            <w:pPr>
              <w:pStyle w:val="GvdeMetni"/>
              <w:spacing w:line="360" w:lineRule="auto"/>
            </w:pPr>
            <w:r>
              <w:t xml:space="preserve">• Kurum çalışanları arasında sağlıklı bir iletişim ve dayanışmanın olması. </w:t>
            </w:r>
          </w:p>
          <w:p w:rsidR="001E1D90" w:rsidRDefault="001E1D90" w:rsidP="00572DAA">
            <w:pPr>
              <w:pStyle w:val="GvdeMetni"/>
              <w:spacing w:line="360" w:lineRule="auto"/>
            </w:pPr>
            <w:r>
              <w:t xml:space="preserve">• Devamsızlık probleminin asgari düzeyde olması </w:t>
            </w:r>
          </w:p>
          <w:p w:rsidR="001E1D90" w:rsidRDefault="001E1D90" w:rsidP="00572DAA">
            <w:pPr>
              <w:pStyle w:val="GvdeMetni"/>
              <w:spacing w:line="360" w:lineRule="auto"/>
            </w:pPr>
            <w:r>
              <w:t xml:space="preserve">• Velilere rahatlıkla ulaşılabilmesi. </w:t>
            </w:r>
          </w:p>
          <w:p w:rsidR="001E1D90" w:rsidRDefault="001E1D90" w:rsidP="00572DAA">
            <w:pPr>
              <w:pStyle w:val="GvdeMetni"/>
              <w:spacing w:line="360" w:lineRule="auto"/>
            </w:pPr>
            <w:r>
              <w:t xml:space="preserve">• Öğretmen kadrosunun genç olması. </w:t>
            </w:r>
          </w:p>
          <w:p w:rsidR="001E1D90" w:rsidRDefault="001E1D90" w:rsidP="00572DAA">
            <w:pPr>
              <w:pStyle w:val="GvdeMetni"/>
              <w:spacing w:line="360" w:lineRule="auto"/>
            </w:pPr>
            <w:r>
              <w:t xml:space="preserve">• Öğretmenlerin eğitim düzeylerinin yüksek oluşu. </w:t>
            </w:r>
          </w:p>
          <w:p w:rsidR="001E1D90" w:rsidRDefault="001E1D90" w:rsidP="00572DAA">
            <w:pPr>
              <w:pStyle w:val="GvdeMetni"/>
              <w:spacing w:line="360" w:lineRule="auto"/>
            </w:pPr>
            <w:r>
              <w:t xml:space="preserve">• Okul yönetiminin vizyon sahibi, gelişmeye açık yöneticilerine sahip olması. </w:t>
            </w:r>
          </w:p>
          <w:p w:rsidR="001E1D90" w:rsidRDefault="001E1D90" w:rsidP="00572DAA">
            <w:pPr>
              <w:pStyle w:val="GvdeMetni"/>
              <w:spacing w:line="360" w:lineRule="auto"/>
            </w:pPr>
            <w:r>
              <w:t xml:space="preserve">• Okul binasının yeterli olup gelişmeye açık olması </w:t>
            </w:r>
          </w:p>
          <w:p w:rsidR="001E1D90" w:rsidRDefault="001E1D90" w:rsidP="00572DAA">
            <w:pPr>
              <w:pStyle w:val="GvdeMetni"/>
              <w:spacing w:line="360" w:lineRule="auto"/>
            </w:pPr>
            <w:r>
              <w:lastRenderedPageBreak/>
              <w:t xml:space="preserve">• Güvenli okul ortamının olması </w:t>
            </w:r>
          </w:p>
          <w:p w:rsidR="001E1D90" w:rsidRDefault="001E1D90" w:rsidP="00572DAA">
            <w:pPr>
              <w:pStyle w:val="GvdeMetni"/>
              <w:spacing w:line="360" w:lineRule="auto"/>
            </w:pPr>
            <w:r>
              <w:t xml:space="preserve">• Sınıf mevcutlarının azlığı </w:t>
            </w:r>
          </w:p>
          <w:p w:rsidR="001E1D90" w:rsidRDefault="001E1D90" w:rsidP="00572DAA">
            <w:pPr>
              <w:pStyle w:val="GvdeMetni"/>
              <w:spacing w:line="360" w:lineRule="auto"/>
            </w:pPr>
            <w:r>
              <w:t xml:space="preserve">•Okul yönetiminin her konuda öğretmeni desteklemesi </w:t>
            </w:r>
          </w:p>
          <w:p w:rsidR="001E1D90" w:rsidRDefault="001E1D90" w:rsidP="00572DAA">
            <w:pPr>
              <w:pStyle w:val="GvdeMetni"/>
              <w:spacing w:line="360" w:lineRule="auto"/>
            </w:pPr>
            <w:r>
              <w:t>•Öğrencilerde eğitimi engelleyici şiddet yönelimlerinin olmaması</w:t>
            </w:r>
          </w:p>
          <w:p w:rsidR="001E1D90" w:rsidRDefault="001E1D90" w:rsidP="00572DAA">
            <w:pPr>
              <w:pStyle w:val="GvdeMetni"/>
              <w:spacing w:line="360" w:lineRule="auto"/>
            </w:pPr>
            <w:r>
              <w:t>• Okul personelinin yeniliğe açık olması</w:t>
            </w:r>
          </w:p>
        </w:tc>
        <w:tc>
          <w:tcPr>
            <w:tcW w:w="5595" w:type="dxa"/>
          </w:tcPr>
          <w:p w:rsidR="001E1D90" w:rsidRDefault="001E1D90" w:rsidP="00572DAA">
            <w:pPr>
              <w:pStyle w:val="GvdeMetni"/>
              <w:spacing w:line="360" w:lineRule="auto"/>
            </w:pPr>
            <w:r>
              <w:lastRenderedPageBreak/>
              <w:t xml:space="preserve">Spor salonunun olmaması </w:t>
            </w:r>
          </w:p>
          <w:p w:rsidR="001E1D90" w:rsidRDefault="001E1D90" w:rsidP="00572DAA">
            <w:pPr>
              <w:pStyle w:val="GvdeMetni"/>
              <w:spacing w:line="360" w:lineRule="auto"/>
            </w:pPr>
            <w:r>
              <w:t xml:space="preserve">• Öğretmenlerin ve eğitim yöneticilerinin, mesleki ve pedagojik ihtiyaçlarının giderilmesi için yapılması gereken hizmet içi eğitimlerin yetersiz olması </w:t>
            </w:r>
          </w:p>
          <w:p w:rsidR="001E1D90" w:rsidRDefault="001E1D90" w:rsidP="00572DAA">
            <w:pPr>
              <w:pStyle w:val="GvdeMetni"/>
              <w:spacing w:line="360" w:lineRule="auto"/>
            </w:pPr>
            <w:r>
              <w:t xml:space="preserve">• Okulun çeşitli çalışmalarına destek veren veli sayısının azlığı </w:t>
            </w:r>
          </w:p>
          <w:p w:rsidR="001E1D90" w:rsidRDefault="001E1D90" w:rsidP="001E1D90">
            <w:pPr>
              <w:pStyle w:val="GvdeMetni"/>
              <w:spacing w:line="360" w:lineRule="auto"/>
            </w:pPr>
            <w:r>
              <w:t xml:space="preserve">• Okulun maddi kaynaklarının yetersiz olması </w:t>
            </w:r>
          </w:p>
          <w:p w:rsidR="001E1D90" w:rsidRDefault="001E1D90" w:rsidP="001E1D90">
            <w:pPr>
              <w:pStyle w:val="GvdeMetni"/>
              <w:spacing w:line="360" w:lineRule="auto"/>
            </w:pPr>
            <w:r>
              <w:t xml:space="preserve">• Okulun genel temizliğinin velileri memnun etmemesi. </w:t>
            </w:r>
          </w:p>
          <w:p w:rsidR="001E1D90" w:rsidRDefault="001E1D90" w:rsidP="001E1D90">
            <w:pPr>
              <w:pStyle w:val="GvdeMetni"/>
              <w:spacing w:line="360" w:lineRule="auto"/>
            </w:pPr>
            <w:r>
              <w:lastRenderedPageBreak/>
              <w:t xml:space="preserve">• Parçalanmış ailelerin çok fazla olması bu yüzden okul başarısını ve öğrenci başarısını olumsuz etkilemesi. </w:t>
            </w:r>
          </w:p>
          <w:p w:rsidR="001E1D90" w:rsidRDefault="001E1D90" w:rsidP="001E1D90">
            <w:pPr>
              <w:pStyle w:val="GvdeMetni"/>
              <w:spacing w:line="360" w:lineRule="auto"/>
            </w:pPr>
            <w:r>
              <w:t>• Okulumuzda konferans salonunun bulunmaması</w:t>
            </w:r>
          </w:p>
        </w:tc>
      </w:tr>
    </w:tbl>
    <w:p w:rsidR="001E1D90" w:rsidRPr="00572DAA" w:rsidRDefault="001E1D90" w:rsidP="00572DAA">
      <w:pPr>
        <w:pStyle w:val="GvdeMetni"/>
        <w:spacing w:line="360" w:lineRule="auto"/>
        <w:ind w:firstLine="720"/>
        <w:jc w:val="both"/>
      </w:pPr>
    </w:p>
    <w:p w:rsidR="00F57279" w:rsidRPr="00596473" w:rsidRDefault="00BC419C">
      <w:pPr>
        <w:pStyle w:val="Balk4"/>
        <w:numPr>
          <w:ilvl w:val="2"/>
          <w:numId w:val="22"/>
        </w:numPr>
        <w:tabs>
          <w:tab w:val="left" w:pos="1708"/>
        </w:tabs>
        <w:spacing w:before="0"/>
        <w:ind w:left="1708" w:hanging="750"/>
      </w:pPr>
      <w:r>
        <w:t>Güçlü</w:t>
      </w:r>
      <w:r w:rsidR="00596473">
        <w:t xml:space="preserve"> </w:t>
      </w:r>
      <w:r>
        <w:t>ve</w:t>
      </w:r>
      <w:r w:rsidR="00596473">
        <w:t xml:space="preserve"> </w:t>
      </w:r>
      <w:r>
        <w:t>Zayıf</w:t>
      </w:r>
      <w:r w:rsidR="00596473">
        <w:t xml:space="preserve"> </w:t>
      </w:r>
      <w:r>
        <w:rPr>
          <w:spacing w:val="-2"/>
        </w:rPr>
        <w:t>Yönler</w:t>
      </w:r>
    </w:p>
    <w:p w:rsidR="00596473" w:rsidRDefault="00596473" w:rsidP="00596473">
      <w:pPr>
        <w:pStyle w:val="Balk4"/>
        <w:tabs>
          <w:tab w:val="left" w:pos="1708"/>
        </w:tabs>
        <w:spacing w:before="0"/>
        <w:ind w:firstLine="0"/>
        <w:jc w:val="right"/>
      </w:pPr>
    </w:p>
    <w:p w:rsidR="00596473" w:rsidRDefault="00596473" w:rsidP="00596473">
      <w:pPr>
        <w:pStyle w:val="GvdeMetni"/>
        <w:spacing w:line="360" w:lineRule="auto"/>
        <w:ind w:firstLine="720"/>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96473" w:rsidRDefault="00596473" w:rsidP="00596473">
      <w:pPr>
        <w:pStyle w:val="GvdeMetni"/>
        <w:spacing w:line="360" w:lineRule="auto"/>
        <w:ind w:firstLine="720"/>
        <w:jc w:val="both"/>
      </w:pPr>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96473" w:rsidRDefault="00596473" w:rsidP="00596473">
      <w:pPr>
        <w:pStyle w:val="GvdeMetni"/>
        <w:spacing w:line="360" w:lineRule="auto"/>
        <w:ind w:firstLine="720"/>
        <w:jc w:val="both"/>
      </w:pPr>
    </w:p>
    <w:p w:rsidR="00596473" w:rsidRDefault="00596473" w:rsidP="00596473">
      <w:pPr>
        <w:pStyle w:val="Balk3"/>
      </w:pPr>
      <w:r>
        <w:t>İçsel Faktörler</w:t>
      </w:r>
    </w:p>
    <w:p w:rsidR="00F54701" w:rsidRPr="008C2C39" w:rsidRDefault="00F54701" w:rsidP="00596473">
      <w:pPr>
        <w:pStyle w:val="Balk3"/>
      </w:pPr>
    </w:p>
    <w:p w:rsidR="00596473" w:rsidRPr="00284611" w:rsidRDefault="00596473" w:rsidP="00596473">
      <w:pPr>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Öğrenciler</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Öğrencilerimizin öğretmenlere kolaylıkla ulaşabilmesi</w:t>
            </w:r>
          </w:p>
          <w:p w:rsidR="00596473" w:rsidRDefault="00596473" w:rsidP="00596473">
            <w:pPr>
              <w:widowControl/>
              <w:numPr>
                <w:ilvl w:val="0"/>
                <w:numId w:val="25"/>
              </w:numPr>
              <w:autoSpaceDE/>
              <w:autoSpaceDN/>
              <w:spacing w:line="300" w:lineRule="auto"/>
              <w:jc w:val="both"/>
              <w:rPr>
                <w:szCs w:val="24"/>
              </w:rPr>
            </w:pPr>
            <w:r>
              <w:rPr>
                <w:szCs w:val="24"/>
              </w:rPr>
              <w:t>Devamsızlık yapan öğrenci sayısının az oluşu</w:t>
            </w:r>
          </w:p>
          <w:p w:rsidR="00596473" w:rsidRPr="00D41148" w:rsidRDefault="00596473" w:rsidP="00596473">
            <w:pPr>
              <w:widowControl/>
              <w:numPr>
                <w:ilvl w:val="0"/>
                <w:numId w:val="25"/>
              </w:numPr>
              <w:autoSpaceDE/>
              <w:autoSpaceDN/>
              <w:spacing w:line="300" w:lineRule="auto"/>
              <w:jc w:val="both"/>
              <w:rPr>
                <w:szCs w:val="24"/>
              </w:rPr>
            </w:pPr>
            <w:r>
              <w:rPr>
                <w:szCs w:val="24"/>
              </w:rPr>
              <w:t>Sınıflardaki öğrenci sayısının az olması, fotokopi çekme kolaylığı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Çalışanlar</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Huzurlu bir ortam sağlanmıştır.</w:t>
            </w:r>
          </w:p>
          <w:p w:rsidR="00596473" w:rsidRDefault="00596473" w:rsidP="00596473">
            <w:pPr>
              <w:widowControl/>
              <w:numPr>
                <w:ilvl w:val="0"/>
                <w:numId w:val="25"/>
              </w:numPr>
              <w:autoSpaceDE/>
              <w:autoSpaceDN/>
              <w:spacing w:line="300" w:lineRule="auto"/>
              <w:jc w:val="both"/>
              <w:rPr>
                <w:szCs w:val="24"/>
              </w:rPr>
            </w:pPr>
            <w:r>
              <w:rPr>
                <w:szCs w:val="24"/>
              </w:rPr>
              <w:t>Okulda kararlar çalışanların katılımı ile alınır.</w:t>
            </w:r>
          </w:p>
          <w:p w:rsidR="00596473" w:rsidRPr="00D41148" w:rsidRDefault="00596473" w:rsidP="00596473">
            <w:pPr>
              <w:widowControl/>
              <w:numPr>
                <w:ilvl w:val="0"/>
                <w:numId w:val="25"/>
              </w:numPr>
              <w:autoSpaceDE/>
              <w:autoSpaceDN/>
              <w:spacing w:line="300" w:lineRule="auto"/>
              <w:jc w:val="both"/>
              <w:rPr>
                <w:szCs w:val="24"/>
              </w:rPr>
            </w:pPr>
            <w:r>
              <w:rPr>
                <w:szCs w:val="24"/>
              </w:rPr>
              <w:t>Okul yönetiminin olumlu tutumu</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Veliler</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İhtiyaç duyulduğu anda çalışanlarla rahatlıkla görüşülmektedir.</w:t>
            </w:r>
          </w:p>
          <w:p w:rsidR="00596473" w:rsidRPr="002D2198" w:rsidRDefault="00596473" w:rsidP="00F54701">
            <w:pPr>
              <w:ind w:left="720"/>
              <w:jc w:val="both"/>
              <w:rPr>
                <w:szCs w:val="24"/>
              </w:rPr>
            </w:pP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Bina ve Yerleşke</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Okul binası ve diğer fiziki alanlar yeterlidir.</w:t>
            </w:r>
          </w:p>
          <w:p w:rsidR="00596473" w:rsidRPr="00D41148" w:rsidRDefault="00596473" w:rsidP="00596473">
            <w:pPr>
              <w:widowControl/>
              <w:numPr>
                <w:ilvl w:val="0"/>
                <w:numId w:val="25"/>
              </w:numPr>
              <w:autoSpaceDE/>
              <w:autoSpaceDN/>
              <w:spacing w:line="300" w:lineRule="auto"/>
              <w:jc w:val="both"/>
              <w:rPr>
                <w:szCs w:val="24"/>
              </w:rPr>
            </w:pPr>
            <w:r>
              <w:rPr>
                <w:szCs w:val="24"/>
              </w:rPr>
              <w:t>Okul çevresinde trafik yoğunluğunun olmaması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Donanım</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 teknik açıdan yeterli donanıma sahiptir.</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Bütçe</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 ana ihtiyaçları olan ısınma, su, elektrik, telefon, internet ve temizlik çalışanlarının ücretlerinin merkezi bütçeden sağlanması ve okula ek bir yük olmaması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Yönetim Süreçleri</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Yönetim herkese eşit ve adil bir yaklaşım sergilemektedir.</w:t>
            </w:r>
          </w:p>
          <w:p w:rsidR="00596473" w:rsidRPr="00D41148" w:rsidRDefault="00596473" w:rsidP="00596473">
            <w:pPr>
              <w:widowControl/>
              <w:numPr>
                <w:ilvl w:val="0"/>
                <w:numId w:val="25"/>
              </w:numPr>
              <w:autoSpaceDE/>
              <w:autoSpaceDN/>
              <w:spacing w:line="300" w:lineRule="auto"/>
              <w:jc w:val="both"/>
              <w:rPr>
                <w:szCs w:val="24"/>
              </w:rPr>
            </w:pPr>
            <w:r>
              <w:rPr>
                <w:szCs w:val="24"/>
              </w:rPr>
              <w:t>Tüm çalışanlar, öğrenciler ve veliler yönetime rahatça ulaşabilmektedir.</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lastRenderedPageBreak/>
              <w:t>İletişim Süreçleri</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Tüm çalışanlar, öğrenciler ve veliler yönetime rahatça ulaşabilmektedir.</w:t>
            </w:r>
          </w:p>
          <w:p w:rsidR="00596473" w:rsidRDefault="00596473" w:rsidP="00596473">
            <w:pPr>
              <w:widowControl/>
              <w:numPr>
                <w:ilvl w:val="0"/>
                <w:numId w:val="25"/>
              </w:numPr>
              <w:autoSpaceDE/>
              <w:autoSpaceDN/>
              <w:spacing w:line="300" w:lineRule="auto"/>
              <w:jc w:val="both"/>
              <w:rPr>
                <w:szCs w:val="24"/>
              </w:rPr>
            </w:pPr>
            <w:r>
              <w:rPr>
                <w:szCs w:val="24"/>
              </w:rPr>
              <w:t>Ayrıca veliler öğretmenlere rahatça ulaşabilmektedirler.</w:t>
            </w:r>
          </w:p>
          <w:p w:rsidR="00596473" w:rsidRDefault="00596473" w:rsidP="00596473">
            <w:pPr>
              <w:widowControl/>
              <w:numPr>
                <w:ilvl w:val="0"/>
                <w:numId w:val="25"/>
              </w:numPr>
              <w:autoSpaceDE/>
              <w:autoSpaceDN/>
              <w:spacing w:line="300" w:lineRule="auto"/>
              <w:jc w:val="both"/>
              <w:rPr>
                <w:szCs w:val="24"/>
              </w:rPr>
            </w:pPr>
            <w:r>
              <w:rPr>
                <w:szCs w:val="24"/>
              </w:rPr>
              <w:t>Öğrenciler ve öğretmenler arası iletişim kuvvetlidir.</w:t>
            </w:r>
          </w:p>
          <w:p w:rsidR="00596473" w:rsidRPr="00D41148" w:rsidRDefault="00596473" w:rsidP="00596473">
            <w:pPr>
              <w:widowControl/>
              <w:numPr>
                <w:ilvl w:val="0"/>
                <w:numId w:val="25"/>
              </w:numPr>
              <w:autoSpaceDE/>
              <w:autoSpaceDN/>
              <w:spacing w:line="300" w:lineRule="auto"/>
              <w:jc w:val="both"/>
              <w:rPr>
                <w:szCs w:val="24"/>
              </w:rPr>
            </w:pPr>
            <w:r>
              <w:rPr>
                <w:szCs w:val="24"/>
              </w:rPr>
              <w:t>Okul idaresi ve çalışanlar arasında iletişim kuvvetlidir.</w:t>
            </w:r>
          </w:p>
        </w:tc>
      </w:tr>
    </w:tbl>
    <w:p w:rsidR="00596473" w:rsidRDefault="00596473" w:rsidP="00596473">
      <w:pPr>
        <w:ind w:firstLine="708"/>
        <w:jc w:val="both"/>
        <w:rPr>
          <w:szCs w:val="24"/>
        </w:rPr>
      </w:pPr>
    </w:p>
    <w:p w:rsidR="00596473" w:rsidRDefault="00596473" w:rsidP="00596473">
      <w:pPr>
        <w:ind w:firstLine="708"/>
        <w:jc w:val="both"/>
        <w:rPr>
          <w:b/>
          <w:szCs w:val="24"/>
        </w:rPr>
      </w:pPr>
    </w:p>
    <w:p w:rsidR="00596473" w:rsidRPr="00284611" w:rsidRDefault="00596473" w:rsidP="00596473">
      <w:pPr>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Öğrenciler</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Öğrencilerin sosyo ekonomik düzeylerinin düşük olması.</w:t>
            </w:r>
          </w:p>
          <w:p w:rsidR="00596473" w:rsidRPr="001E6DF9" w:rsidRDefault="00596473" w:rsidP="00596473">
            <w:pPr>
              <w:widowControl/>
              <w:numPr>
                <w:ilvl w:val="0"/>
                <w:numId w:val="25"/>
              </w:numPr>
              <w:autoSpaceDE/>
              <w:autoSpaceDN/>
              <w:spacing w:line="300" w:lineRule="auto"/>
              <w:jc w:val="both"/>
              <w:rPr>
                <w:szCs w:val="24"/>
              </w:rPr>
            </w:pPr>
            <w:r>
              <w:rPr>
                <w:szCs w:val="24"/>
              </w:rPr>
              <w:t>Velilerin eğitim düzeyinin düşük olması.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Çalışanlar</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Rehber öğretmen olmaması</w:t>
            </w:r>
          </w:p>
          <w:p w:rsidR="00596473" w:rsidRPr="00D41148" w:rsidRDefault="00596473" w:rsidP="00596473">
            <w:pPr>
              <w:widowControl/>
              <w:numPr>
                <w:ilvl w:val="0"/>
                <w:numId w:val="25"/>
              </w:numPr>
              <w:autoSpaceDE/>
              <w:autoSpaceDN/>
              <w:spacing w:line="300" w:lineRule="auto"/>
              <w:jc w:val="both"/>
              <w:rPr>
                <w:szCs w:val="24"/>
              </w:rPr>
            </w:pPr>
            <w:r>
              <w:rPr>
                <w:szCs w:val="24"/>
              </w:rPr>
              <w:t>Kadrolu yardımcı personelimizin bulunmaması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Veliler</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Velilerin okula çok sık gelmemeleri, öğrencilerinin durumlarını sormamaları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Bina ve Yerleşke</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Kapalı spor salonumuzun olmaması</w:t>
            </w:r>
          </w:p>
          <w:p w:rsidR="00596473" w:rsidRPr="001E6DF9" w:rsidRDefault="00596473" w:rsidP="00596473">
            <w:pPr>
              <w:widowControl/>
              <w:numPr>
                <w:ilvl w:val="0"/>
                <w:numId w:val="25"/>
              </w:numPr>
              <w:autoSpaceDE/>
              <w:autoSpaceDN/>
              <w:spacing w:line="300" w:lineRule="auto"/>
              <w:jc w:val="both"/>
              <w:rPr>
                <w:szCs w:val="24"/>
              </w:rPr>
            </w:pPr>
            <w:r>
              <w:rPr>
                <w:szCs w:val="24"/>
              </w:rPr>
              <w:t>Okulumuzun iş atölyesi eksikliği</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Donanım</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Akıllı tahta alt yapısının ve akıllı tahtaları kurulmayışı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Bütçe</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 bütçesinin olmayışı</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Yönetim Süreçleri</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Yönetim süreçleri açısından herhangi bir zayıf yön bulunmamaktadır.</w:t>
            </w:r>
          </w:p>
        </w:tc>
      </w:tr>
      <w:tr w:rsidR="00596473" w:rsidRPr="00D41148" w:rsidTr="00F54701">
        <w:tc>
          <w:tcPr>
            <w:tcW w:w="2518" w:type="dxa"/>
            <w:shd w:val="clear" w:color="auto" w:fill="auto"/>
          </w:tcPr>
          <w:p w:rsidR="00596473" w:rsidRPr="00D41148" w:rsidRDefault="00596473" w:rsidP="00F54701">
            <w:pPr>
              <w:jc w:val="both"/>
              <w:rPr>
                <w:szCs w:val="24"/>
              </w:rPr>
            </w:pPr>
            <w:r w:rsidRPr="00D41148">
              <w:rPr>
                <w:szCs w:val="24"/>
              </w:rPr>
              <w:t>İletişim Süreçleri</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Velilere yapılacak olan duyuru veya bilgilendirmelerin zamanında ulaşmaması</w:t>
            </w:r>
          </w:p>
          <w:p w:rsidR="00596473" w:rsidRPr="00D41148" w:rsidRDefault="00596473" w:rsidP="00596473">
            <w:pPr>
              <w:widowControl/>
              <w:numPr>
                <w:ilvl w:val="0"/>
                <w:numId w:val="25"/>
              </w:numPr>
              <w:autoSpaceDE/>
              <w:autoSpaceDN/>
              <w:spacing w:line="300" w:lineRule="auto"/>
              <w:jc w:val="both"/>
              <w:rPr>
                <w:szCs w:val="24"/>
              </w:rPr>
            </w:pPr>
            <w:r>
              <w:rPr>
                <w:szCs w:val="24"/>
              </w:rPr>
              <w:t>Velilerin e-okul veli bilgilendirme kısmını kullanmamaları</w:t>
            </w:r>
          </w:p>
        </w:tc>
      </w:tr>
    </w:tbl>
    <w:p w:rsidR="00F57279" w:rsidRDefault="00F57279">
      <w:pPr>
        <w:pStyle w:val="GvdeMetni"/>
        <w:spacing w:before="142"/>
      </w:pPr>
    </w:p>
    <w:p w:rsidR="00F57279" w:rsidRPr="00596473" w:rsidRDefault="00BC419C">
      <w:pPr>
        <w:pStyle w:val="Balk4"/>
        <w:numPr>
          <w:ilvl w:val="2"/>
          <w:numId w:val="22"/>
        </w:numPr>
        <w:tabs>
          <w:tab w:val="left" w:pos="1708"/>
        </w:tabs>
        <w:spacing w:before="0"/>
        <w:ind w:left="1708" w:hanging="750"/>
      </w:pPr>
      <w:r>
        <w:t>Fırsatlar</w:t>
      </w:r>
      <w:r w:rsidR="00596473">
        <w:t xml:space="preserve"> </w:t>
      </w:r>
      <w:r>
        <w:t>ve</w:t>
      </w:r>
      <w:r w:rsidR="00596473">
        <w:t xml:space="preserve"> </w:t>
      </w:r>
      <w:r>
        <w:rPr>
          <w:spacing w:val="-2"/>
        </w:rPr>
        <w:t>Tehditler</w:t>
      </w:r>
    </w:p>
    <w:p w:rsidR="00596473" w:rsidRDefault="00596473" w:rsidP="00596473">
      <w:pPr>
        <w:pStyle w:val="Balk4"/>
        <w:tabs>
          <w:tab w:val="left" w:pos="1708"/>
        </w:tabs>
        <w:spacing w:before="0"/>
        <w:ind w:firstLine="0"/>
        <w:jc w:val="right"/>
      </w:pPr>
    </w:p>
    <w:p w:rsidR="00F57279" w:rsidRDefault="00BC419C">
      <w:pPr>
        <w:pStyle w:val="GvdeMetni"/>
        <w:spacing w:before="284" w:line="360" w:lineRule="auto"/>
        <w:ind w:left="958" w:right="1014"/>
        <w:jc w:val="both"/>
      </w:pPr>
      <w:r>
        <w:t>Fırsatlar, okul/kurumun kontrolü dışında ortaya çıkan ve okul/kurum için avantaj sağlaması</w:t>
      </w:r>
      <w:r w:rsidR="00596473">
        <w:t xml:space="preserve"> </w:t>
      </w:r>
      <w:r>
        <w:t>muhtemel</w:t>
      </w:r>
      <w:r w:rsidR="00596473">
        <w:t xml:space="preserve"> </w:t>
      </w:r>
      <w:r>
        <w:t>olan</w:t>
      </w:r>
      <w:r w:rsidR="00596473">
        <w:t xml:space="preserve"> </w:t>
      </w:r>
      <w:r>
        <w:t>etken</w:t>
      </w:r>
      <w:r w:rsidR="00596473">
        <w:t xml:space="preserve"> </w:t>
      </w:r>
      <w:r>
        <w:t>yada</w:t>
      </w:r>
      <w:r w:rsidR="00596473">
        <w:t xml:space="preserve"> </w:t>
      </w:r>
      <w:r>
        <w:t>durumlardır.</w:t>
      </w:r>
      <w:r w:rsidR="00596473">
        <w:t xml:space="preserve"> </w:t>
      </w:r>
      <w:r>
        <w:t>Tehditler</w:t>
      </w:r>
      <w:r w:rsidR="00596473">
        <w:t xml:space="preserve"> </w:t>
      </w:r>
      <w:r>
        <w:t>ise</w:t>
      </w:r>
      <w:r w:rsidR="00596473">
        <w:t xml:space="preserve"> </w:t>
      </w:r>
      <w:r>
        <w:t>okul/kurumun</w:t>
      </w:r>
      <w:r w:rsidR="00596473">
        <w:t xml:space="preserve"> </w:t>
      </w:r>
      <w:r>
        <w:t>kontrolü dışında gerçekleşen ve olumsuz etkilerinin önlenmesi ya da sınırlandırılması gereken unsurlardır.</w:t>
      </w:r>
      <w:r w:rsidR="00596473">
        <w:t xml:space="preserve"> </w:t>
      </w:r>
      <w:r>
        <w:t>Okul/kurumu</w:t>
      </w:r>
      <w:r w:rsidR="00596473">
        <w:t xml:space="preserve"> </w:t>
      </w:r>
      <w:r>
        <w:t>etkileyebilecek</w:t>
      </w:r>
      <w:r w:rsidR="00596473">
        <w:t xml:space="preserve"> </w:t>
      </w:r>
      <w:r>
        <w:t>politik,</w:t>
      </w:r>
      <w:r w:rsidR="00596473">
        <w:t xml:space="preserve"> </w:t>
      </w:r>
      <w:r>
        <w:t>ekonomik,</w:t>
      </w:r>
      <w:r w:rsidR="00596473">
        <w:t xml:space="preserve"> </w:t>
      </w:r>
      <w:r>
        <w:t>sosyokültürel,</w:t>
      </w:r>
      <w:r w:rsidR="00596473">
        <w:t xml:space="preserve"> </w:t>
      </w:r>
      <w:r>
        <w:t>teknolojik</w:t>
      </w:r>
      <w:r w:rsidR="00596473">
        <w:t xml:space="preserve"> </w:t>
      </w:r>
      <w:r>
        <w:t>ya da siyasi etkenlerin bu kapsamda değerlendirilmesi gerekir.</w:t>
      </w:r>
    </w:p>
    <w:p w:rsidR="00F57279" w:rsidRDefault="00BC419C">
      <w:pPr>
        <w:pStyle w:val="GvdeMetni"/>
        <w:spacing w:line="360" w:lineRule="auto"/>
        <w:ind w:left="958" w:right="1015"/>
        <w:jc w:val="both"/>
      </w:pPr>
      <w:r>
        <w:t>Güçlü ve zayıf yönler ile fırsatlar ve tehditler arasında duruma göre geçişkenlik olabilir. Örneğin, personel sayısının az olması zayıf bir yön olabileceği gibi personel, okul/kurumun kontrolü dışında bütçe imkânları çerçevesinde okul/kuruma tahsis edildiği</w:t>
      </w:r>
      <w:r w:rsidR="00596473">
        <w:t xml:space="preserve"> </w:t>
      </w:r>
      <w:r>
        <w:t>için</w:t>
      </w:r>
      <w:r w:rsidR="00596473">
        <w:t xml:space="preserve"> </w:t>
      </w:r>
      <w:r>
        <w:t>bir</w:t>
      </w:r>
      <w:r w:rsidR="00596473">
        <w:t xml:space="preserve"> </w:t>
      </w:r>
      <w:r>
        <w:t>tehdit</w:t>
      </w:r>
      <w:r w:rsidR="00596473">
        <w:t xml:space="preserve"> </w:t>
      </w:r>
      <w:r>
        <w:t>olarak</w:t>
      </w:r>
      <w:r w:rsidR="00596473">
        <w:t xml:space="preserve"> </w:t>
      </w:r>
      <w:r>
        <w:t>da</w:t>
      </w:r>
      <w:r w:rsidR="00596473">
        <w:t xml:space="preserve"> </w:t>
      </w:r>
      <w:r>
        <w:t>değerlendirilebilir.</w:t>
      </w:r>
      <w:r w:rsidR="00596473">
        <w:t xml:space="preserve"> </w:t>
      </w:r>
      <w:r>
        <w:t>Aynı</w:t>
      </w:r>
      <w:r w:rsidR="00596473">
        <w:t xml:space="preserve"> </w:t>
      </w:r>
      <w:r>
        <w:t>şekilde</w:t>
      </w:r>
      <w:r w:rsidR="00596473">
        <w:t xml:space="preserve"> </w:t>
      </w:r>
      <w:r>
        <w:t>bütçe</w:t>
      </w:r>
      <w:r w:rsidR="00596473">
        <w:t xml:space="preserve"> </w:t>
      </w:r>
      <w:r>
        <w:t>imkânlarının</w:t>
      </w:r>
      <w:r w:rsidR="00596473">
        <w:t xml:space="preserve"> </w:t>
      </w:r>
      <w:r>
        <w:t>iyi</w:t>
      </w:r>
    </w:p>
    <w:p w:rsidR="00F57279" w:rsidRDefault="00F57279">
      <w:pPr>
        <w:spacing w:line="360" w:lineRule="auto"/>
        <w:jc w:val="both"/>
        <w:sectPr w:rsidR="00F57279">
          <w:pgSz w:w="11910" w:h="16840"/>
          <w:pgMar w:top="1320" w:right="400" w:bottom="1280" w:left="460" w:header="0" w:footer="1097" w:gutter="0"/>
          <w:cols w:space="708"/>
        </w:sectPr>
      </w:pPr>
    </w:p>
    <w:p w:rsidR="00F57279" w:rsidRDefault="00BC419C">
      <w:pPr>
        <w:pStyle w:val="GvdeMetni"/>
        <w:spacing w:before="77" w:line="360" w:lineRule="auto"/>
        <w:ind w:left="958" w:right="1013"/>
      </w:pPr>
      <w:r>
        <w:lastRenderedPageBreak/>
        <w:t>olması güçlü yön olabileceği gibi okul/kurumun talep ettiği ödeneği merkezi bütçeden</w:t>
      </w:r>
      <w:r w:rsidR="00596473">
        <w:t xml:space="preserve"> </w:t>
      </w:r>
      <w:r>
        <w:t>alabilmesi nedeniyle fırsat olarak da algılanabilir.</w:t>
      </w:r>
    </w:p>
    <w:p w:rsidR="00F57279" w:rsidRDefault="00BC419C">
      <w:pPr>
        <w:pStyle w:val="GvdeMetni"/>
        <w:spacing w:before="1"/>
        <w:ind w:left="958"/>
      </w:pPr>
      <w:r>
        <w:t>GZFT</w:t>
      </w:r>
      <w:r w:rsidR="00596473">
        <w:t xml:space="preserve"> </w:t>
      </w:r>
      <w:r>
        <w:t>analizin</w:t>
      </w:r>
      <w:r w:rsidR="00596473">
        <w:t xml:space="preserve"> de a</w:t>
      </w:r>
      <w:r>
        <w:t>şağıdaki</w:t>
      </w:r>
      <w:r w:rsidR="00596473">
        <w:t xml:space="preserve"> </w:t>
      </w:r>
      <w:r>
        <w:t>faktörlerin</w:t>
      </w:r>
      <w:r w:rsidR="00596473">
        <w:t xml:space="preserve"> </w:t>
      </w:r>
      <w:r>
        <w:t>dikkate</w:t>
      </w:r>
      <w:r w:rsidR="00596473">
        <w:t xml:space="preserve"> </w:t>
      </w:r>
      <w:r>
        <w:t>alınması</w:t>
      </w:r>
      <w:r w:rsidR="00596473">
        <w:t xml:space="preserve"> </w:t>
      </w:r>
      <w:r>
        <w:rPr>
          <w:spacing w:val="-2"/>
        </w:rPr>
        <w:t>gerekir:</w:t>
      </w:r>
    </w:p>
    <w:p w:rsidR="00F57279" w:rsidRDefault="00BC419C">
      <w:pPr>
        <w:pStyle w:val="ListeParagraf"/>
        <w:numPr>
          <w:ilvl w:val="3"/>
          <w:numId w:val="22"/>
        </w:numPr>
        <w:tabs>
          <w:tab w:val="left" w:pos="1678"/>
        </w:tabs>
        <w:spacing w:before="140" w:line="355" w:lineRule="auto"/>
        <w:ind w:right="1014"/>
        <w:rPr>
          <w:sz w:val="24"/>
        </w:rPr>
      </w:pPr>
      <w:r>
        <w:rPr>
          <w:sz w:val="24"/>
        </w:rPr>
        <w:t>Çevre</w:t>
      </w:r>
      <w:r w:rsidR="00596473">
        <w:rPr>
          <w:sz w:val="24"/>
        </w:rPr>
        <w:t xml:space="preserve"> </w:t>
      </w:r>
      <w:r>
        <w:rPr>
          <w:sz w:val="24"/>
        </w:rPr>
        <w:t>analizi</w:t>
      </w:r>
      <w:r w:rsidR="00596473">
        <w:rPr>
          <w:sz w:val="24"/>
        </w:rPr>
        <w:t xml:space="preserve"> </w:t>
      </w:r>
      <w:r>
        <w:rPr>
          <w:sz w:val="24"/>
        </w:rPr>
        <w:t>bulguları,</w:t>
      </w:r>
      <w:r w:rsidR="00596473">
        <w:rPr>
          <w:sz w:val="24"/>
        </w:rPr>
        <w:t xml:space="preserve"> </w:t>
      </w:r>
      <w:r>
        <w:rPr>
          <w:sz w:val="24"/>
        </w:rPr>
        <w:t>üst</w:t>
      </w:r>
      <w:r w:rsidR="00596473">
        <w:rPr>
          <w:sz w:val="24"/>
        </w:rPr>
        <w:t xml:space="preserve"> </w:t>
      </w:r>
      <w:r>
        <w:rPr>
          <w:sz w:val="24"/>
        </w:rPr>
        <w:t>politika</w:t>
      </w:r>
      <w:r w:rsidR="00596473">
        <w:rPr>
          <w:sz w:val="24"/>
        </w:rPr>
        <w:t xml:space="preserve"> </w:t>
      </w:r>
      <w:r>
        <w:rPr>
          <w:sz w:val="24"/>
        </w:rPr>
        <w:t>belgelerinde</w:t>
      </w:r>
      <w:r w:rsidR="00596473">
        <w:rPr>
          <w:sz w:val="24"/>
        </w:rPr>
        <w:t xml:space="preserve"> </w:t>
      </w:r>
      <w:r>
        <w:rPr>
          <w:sz w:val="24"/>
        </w:rPr>
        <w:t>yer</w:t>
      </w:r>
      <w:r w:rsidR="00596473">
        <w:rPr>
          <w:sz w:val="24"/>
        </w:rPr>
        <w:t xml:space="preserve"> </w:t>
      </w:r>
      <w:r>
        <w:rPr>
          <w:sz w:val="24"/>
        </w:rPr>
        <w:t>alan</w:t>
      </w:r>
      <w:r w:rsidR="00596473">
        <w:rPr>
          <w:sz w:val="24"/>
        </w:rPr>
        <w:t xml:space="preserve"> </w:t>
      </w:r>
      <w:r>
        <w:rPr>
          <w:sz w:val="24"/>
        </w:rPr>
        <w:t>amaçlar</w:t>
      </w:r>
      <w:r w:rsidR="00596473">
        <w:rPr>
          <w:sz w:val="24"/>
        </w:rPr>
        <w:t xml:space="preserve"> </w:t>
      </w:r>
      <w:r>
        <w:rPr>
          <w:sz w:val="24"/>
        </w:rPr>
        <w:t>ve</w:t>
      </w:r>
      <w:r w:rsidR="00596473">
        <w:rPr>
          <w:sz w:val="24"/>
        </w:rPr>
        <w:t xml:space="preserve"> </w:t>
      </w:r>
      <w:r>
        <w:rPr>
          <w:sz w:val="24"/>
        </w:rPr>
        <w:t>politikalar</w:t>
      </w:r>
      <w:r w:rsidR="00596473">
        <w:rPr>
          <w:sz w:val="24"/>
        </w:rPr>
        <w:t xml:space="preserve"> </w:t>
      </w:r>
      <w:r>
        <w:rPr>
          <w:sz w:val="24"/>
        </w:rPr>
        <w:t>ile kurumsal sorumluluklar</w:t>
      </w:r>
    </w:p>
    <w:p w:rsidR="00F57279" w:rsidRDefault="00BC419C">
      <w:pPr>
        <w:pStyle w:val="ListeParagraf"/>
        <w:numPr>
          <w:ilvl w:val="3"/>
          <w:numId w:val="22"/>
        </w:numPr>
        <w:tabs>
          <w:tab w:val="left" w:pos="1678"/>
        </w:tabs>
        <w:spacing w:before="7" w:line="352" w:lineRule="auto"/>
        <w:ind w:right="1019"/>
        <w:rPr>
          <w:sz w:val="24"/>
        </w:rPr>
      </w:pPr>
      <w:r>
        <w:rPr>
          <w:sz w:val="24"/>
        </w:rPr>
        <w:t>Okul/kurumlarınöncekidönemstratejikplanındadayeralanilgiliamaçve</w:t>
      </w:r>
      <w:r>
        <w:rPr>
          <w:spacing w:val="-2"/>
          <w:sz w:val="24"/>
        </w:rPr>
        <w:t>hedefleri</w:t>
      </w:r>
    </w:p>
    <w:p w:rsidR="00F57279" w:rsidRDefault="00BC419C">
      <w:pPr>
        <w:pStyle w:val="ListeParagraf"/>
        <w:numPr>
          <w:ilvl w:val="3"/>
          <w:numId w:val="22"/>
        </w:numPr>
        <w:tabs>
          <w:tab w:val="left" w:pos="1678"/>
        </w:tabs>
        <w:spacing w:before="10"/>
        <w:rPr>
          <w:sz w:val="24"/>
        </w:rPr>
      </w:pPr>
      <w:r>
        <w:rPr>
          <w:sz w:val="24"/>
        </w:rPr>
        <w:t>Toplantı</w:t>
      </w:r>
      <w:r w:rsidR="00596473">
        <w:rPr>
          <w:sz w:val="24"/>
        </w:rPr>
        <w:t xml:space="preserve"> </w:t>
      </w:r>
      <w:r>
        <w:rPr>
          <w:sz w:val="24"/>
        </w:rPr>
        <w:t>Tutanakları</w:t>
      </w:r>
      <w:r w:rsidR="00596473">
        <w:rPr>
          <w:sz w:val="24"/>
        </w:rPr>
        <w:t xml:space="preserve"> </w:t>
      </w:r>
      <w:r>
        <w:rPr>
          <w:sz w:val="24"/>
        </w:rPr>
        <w:t>(zümre</w:t>
      </w:r>
      <w:r w:rsidR="00596473">
        <w:rPr>
          <w:sz w:val="24"/>
        </w:rPr>
        <w:t xml:space="preserve"> </w:t>
      </w:r>
      <w:r>
        <w:rPr>
          <w:sz w:val="24"/>
        </w:rPr>
        <w:t>toplantıları,</w:t>
      </w:r>
      <w:r w:rsidR="00596473">
        <w:rPr>
          <w:sz w:val="24"/>
        </w:rPr>
        <w:t xml:space="preserve"> </w:t>
      </w:r>
      <w:r>
        <w:rPr>
          <w:sz w:val="24"/>
        </w:rPr>
        <w:t>veli</w:t>
      </w:r>
      <w:r w:rsidR="00596473">
        <w:rPr>
          <w:sz w:val="24"/>
        </w:rPr>
        <w:t xml:space="preserve"> </w:t>
      </w:r>
      <w:r>
        <w:rPr>
          <w:sz w:val="24"/>
        </w:rPr>
        <w:t>toplantıları</w:t>
      </w:r>
      <w:r w:rsidR="00596473">
        <w:rPr>
          <w:sz w:val="24"/>
        </w:rPr>
        <w:t xml:space="preserve"> </w:t>
      </w:r>
      <w:r>
        <w:rPr>
          <w:spacing w:val="-4"/>
          <w:sz w:val="24"/>
        </w:rPr>
        <w:t>vd.)</w:t>
      </w:r>
    </w:p>
    <w:p w:rsidR="00F57279" w:rsidRDefault="00BC419C">
      <w:pPr>
        <w:pStyle w:val="ListeParagraf"/>
        <w:numPr>
          <w:ilvl w:val="3"/>
          <w:numId w:val="22"/>
        </w:numPr>
        <w:tabs>
          <w:tab w:val="left" w:pos="1678"/>
        </w:tabs>
        <w:spacing w:before="140"/>
        <w:rPr>
          <w:sz w:val="24"/>
        </w:rPr>
      </w:pPr>
      <w:r>
        <w:rPr>
          <w:sz w:val="24"/>
        </w:rPr>
        <w:t>Paydaş</w:t>
      </w:r>
      <w:r w:rsidR="00596473">
        <w:rPr>
          <w:sz w:val="24"/>
        </w:rPr>
        <w:t xml:space="preserve"> </w:t>
      </w:r>
      <w:r>
        <w:rPr>
          <w:sz w:val="24"/>
        </w:rPr>
        <w:t>analizi</w:t>
      </w:r>
      <w:r w:rsidR="00596473">
        <w:rPr>
          <w:sz w:val="24"/>
        </w:rPr>
        <w:t xml:space="preserve"> </w:t>
      </w:r>
      <w:r>
        <w:rPr>
          <w:spacing w:val="-2"/>
          <w:sz w:val="24"/>
        </w:rPr>
        <w:t>sonuçları</w:t>
      </w:r>
    </w:p>
    <w:p w:rsidR="00F57279" w:rsidRDefault="00BC419C">
      <w:pPr>
        <w:pStyle w:val="GvdeMetni"/>
        <w:spacing w:before="141" w:line="360" w:lineRule="auto"/>
        <w:ind w:left="1318" w:right="1016"/>
        <w:jc w:val="both"/>
      </w:pPr>
      <w:r>
        <w:t>GZFT analizi sonuçlarının değerlendirilmesinin ilk aşamasında, güçlü ve zayıf yönler ile</w:t>
      </w:r>
      <w:r w:rsidR="00596473">
        <w:t xml:space="preserve"> </w:t>
      </w:r>
      <w:r>
        <w:t>fırsatlar</w:t>
      </w:r>
      <w:r w:rsidR="00596473">
        <w:t xml:space="preserve"> </w:t>
      </w:r>
      <w:r>
        <w:t>ve</w:t>
      </w:r>
      <w:r w:rsidR="00596473">
        <w:t xml:space="preserve"> </w:t>
      </w:r>
      <w:r>
        <w:t>tehditler(Tablo21)kullanılarak</w:t>
      </w:r>
      <w:r w:rsidR="00596473">
        <w:t xml:space="preserve"> </w:t>
      </w:r>
      <w:r>
        <w:t>belirlenir.GZFT</w:t>
      </w:r>
      <w:r w:rsidR="00596473">
        <w:t xml:space="preserve"> </w:t>
      </w:r>
      <w:r>
        <w:t>analizi</w:t>
      </w:r>
      <w:r w:rsidR="00596473">
        <w:t xml:space="preserve"> </w:t>
      </w:r>
      <w:r>
        <w:t>sonuçları</w:t>
      </w:r>
      <w:r w:rsidR="00596473">
        <w:t xml:space="preserve"> </w:t>
      </w:r>
      <w:r>
        <w:t>Tablo 21’deki gibi tek bir liste hâlinde verilebileceği gibi faaliyet alanlarına göre gruplandırılarak da sunulabilir.</w:t>
      </w:r>
    </w:p>
    <w:p w:rsidR="00F57279" w:rsidRDefault="00F57279">
      <w:pPr>
        <w:pStyle w:val="GvdeMetni"/>
        <w:spacing w:before="92"/>
        <w:rPr>
          <w:b/>
          <w:sz w:val="20"/>
        </w:rPr>
      </w:pPr>
    </w:p>
    <w:p w:rsidR="00F57279" w:rsidRDefault="00BC419C">
      <w:pPr>
        <w:pStyle w:val="GvdeMetni"/>
        <w:spacing w:line="360" w:lineRule="auto"/>
        <w:ind w:left="958" w:right="1012"/>
        <w:jc w:val="both"/>
      </w:pPr>
      <w:r>
        <w:t>GZFT analizinin yalnızca güçlü ve zayıf yönler ile fırsatlar ve tehditlerin tespiti olarak algılanmaması</w:t>
      </w:r>
      <w:r w:rsidR="00596473">
        <w:t xml:space="preserve"> </w:t>
      </w:r>
      <w:r>
        <w:t>gerekir.</w:t>
      </w:r>
      <w:r w:rsidR="00596473">
        <w:t xml:space="preserve"> </w:t>
      </w:r>
      <w:r>
        <w:t>GZFT</w:t>
      </w:r>
      <w:r w:rsidR="00596473">
        <w:t xml:space="preserve"> </w:t>
      </w:r>
      <w:r>
        <w:t>analizinin</w:t>
      </w:r>
      <w:r w:rsidR="00596473">
        <w:t xml:space="preserve"> </w:t>
      </w:r>
      <w:r>
        <w:t>amacı</w:t>
      </w:r>
      <w:r w:rsidR="00596473">
        <w:t xml:space="preserve"> </w:t>
      </w:r>
      <w:r>
        <w:t>güçlü</w:t>
      </w:r>
      <w:r w:rsidR="00596473">
        <w:t xml:space="preserve"> </w:t>
      </w:r>
      <w:r>
        <w:t>ve</w:t>
      </w:r>
      <w:r w:rsidR="00596473">
        <w:t xml:space="preserve"> </w:t>
      </w:r>
      <w:r>
        <w:t>zayıf</w:t>
      </w:r>
      <w:r w:rsidR="00596473">
        <w:t xml:space="preserve"> </w:t>
      </w:r>
      <w:r>
        <w:t>yönler</w:t>
      </w:r>
      <w:r w:rsidR="00596473">
        <w:t xml:space="preserve"> </w:t>
      </w:r>
      <w:r>
        <w:t>ile</w:t>
      </w:r>
      <w:r w:rsidR="00596473">
        <w:t xml:space="preserve"> </w:t>
      </w:r>
      <w:r>
        <w:t>fırsatlar</w:t>
      </w:r>
      <w:r w:rsidR="00596473">
        <w:t xml:space="preserve"> </w:t>
      </w:r>
      <w:r>
        <w:t>ve</w:t>
      </w:r>
      <w:r w:rsidR="00596473">
        <w:t xml:space="preserve"> </w:t>
      </w:r>
      <w:r>
        <w:t>tehditler arasındaki</w:t>
      </w:r>
      <w:r w:rsidR="00596473">
        <w:t xml:space="preserve"> </w:t>
      </w:r>
      <w:r>
        <w:t>ilişkileri</w:t>
      </w:r>
      <w:r w:rsidR="00596473">
        <w:t xml:space="preserve"> </w:t>
      </w:r>
      <w:r>
        <w:t>analiz</w:t>
      </w:r>
      <w:r w:rsidR="00596473">
        <w:t xml:space="preserve"> </w:t>
      </w:r>
      <w:r>
        <w:t>ederek</w:t>
      </w:r>
      <w:r w:rsidR="00596473">
        <w:t xml:space="preserve"> </w:t>
      </w:r>
      <w:r>
        <w:t>strateji</w:t>
      </w:r>
      <w:r w:rsidR="00596473">
        <w:t xml:space="preserve"> </w:t>
      </w:r>
      <w:r>
        <w:t>geliştirme</w:t>
      </w:r>
      <w:r w:rsidR="00596473">
        <w:t xml:space="preserve"> </w:t>
      </w:r>
      <w:r>
        <w:t>sürecine</w:t>
      </w:r>
      <w:r w:rsidR="00596473">
        <w:t xml:space="preserve"> </w:t>
      </w:r>
      <w:r>
        <w:t>yön</w:t>
      </w:r>
      <w:r w:rsidR="00596473">
        <w:t xml:space="preserve"> </w:t>
      </w:r>
      <w:r>
        <w:t>vermektir.</w:t>
      </w:r>
      <w:r w:rsidR="00596473">
        <w:t xml:space="preserve"> </w:t>
      </w:r>
      <w:r>
        <w:t>GZFT</w:t>
      </w:r>
      <w:r w:rsidR="00596473">
        <w:t xml:space="preserve"> </w:t>
      </w:r>
      <w:r>
        <w:t>analizi çalışmasını takiben, stratejilerin</w:t>
      </w:r>
      <w:r w:rsidR="00596473">
        <w:t xml:space="preserve"> </w:t>
      </w:r>
      <w:r>
        <w:t>belirlenmesine yardımcı olacak</w:t>
      </w:r>
      <w:r w:rsidR="00596473">
        <w:t xml:space="preserve"> </w:t>
      </w:r>
      <w:r>
        <w:t>tamamlayıcı bir</w:t>
      </w:r>
      <w:r w:rsidR="00596473">
        <w:t xml:space="preserve"> </w:t>
      </w:r>
      <w:r>
        <w:t>çalışma Tablo 22’deki şablon çerçevesinde yapılır. Bu kapsamda, GZFT analizi sonuçlarıyla stratejiler arasındaki ilişki belirlenir.</w:t>
      </w:r>
    </w:p>
    <w:p w:rsidR="00F57279" w:rsidRDefault="00F57279">
      <w:pPr>
        <w:spacing w:line="360" w:lineRule="auto"/>
        <w:jc w:val="both"/>
        <w:sectPr w:rsidR="00F57279">
          <w:pgSz w:w="11910" w:h="16840"/>
          <w:pgMar w:top="1320" w:right="400" w:bottom="1280" w:left="460" w:header="0" w:footer="1097" w:gutter="0"/>
          <w:cols w:space="708"/>
        </w:sectPr>
      </w:pPr>
    </w:p>
    <w:p w:rsidR="00F57279" w:rsidRDefault="00F57279">
      <w:pPr>
        <w:pStyle w:val="GvdeMetni"/>
        <w:rPr>
          <w:b/>
          <w:sz w:val="20"/>
        </w:rPr>
      </w:pPr>
    </w:p>
    <w:p w:rsidR="00596473" w:rsidRDefault="00596473" w:rsidP="00596473">
      <w:pPr>
        <w:pStyle w:val="Balk3"/>
      </w:pPr>
      <w:r>
        <w:t>Dışsal Faktörler</w:t>
      </w:r>
    </w:p>
    <w:p w:rsidR="00596473" w:rsidRDefault="00596473" w:rsidP="00596473">
      <w:pPr>
        <w:ind w:firstLine="708"/>
        <w:jc w:val="both"/>
        <w:rPr>
          <w:szCs w:val="24"/>
        </w:rPr>
      </w:pPr>
    </w:p>
    <w:p w:rsidR="00596473" w:rsidRPr="00284611" w:rsidRDefault="00596473" w:rsidP="00596473">
      <w:pPr>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96473" w:rsidRPr="00D41148" w:rsidTr="00F54701">
        <w:tc>
          <w:tcPr>
            <w:tcW w:w="2518" w:type="dxa"/>
            <w:shd w:val="clear" w:color="auto" w:fill="auto"/>
          </w:tcPr>
          <w:p w:rsidR="00596473" w:rsidRPr="00D41148" w:rsidRDefault="00596473" w:rsidP="00F54701">
            <w:pPr>
              <w:jc w:val="both"/>
              <w:rPr>
                <w:szCs w:val="24"/>
              </w:rPr>
            </w:pPr>
            <w:r>
              <w:rPr>
                <w:szCs w:val="24"/>
              </w:rPr>
              <w:t>Politik</w:t>
            </w:r>
          </w:p>
        </w:tc>
        <w:tc>
          <w:tcPr>
            <w:tcW w:w="7371" w:type="dxa"/>
            <w:shd w:val="clear" w:color="auto" w:fill="auto"/>
          </w:tcPr>
          <w:p w:rsidR="00596473" w:rsidRDefault="00596473" w:rsidP="00596473">
            <w:pPr>
              <w:widowControl/>
              <w:numPr>
                <w:ilvl w:val="0"/>
                <w:numId w:val="25"/>
              </w:numPr>
              <w:autoSpaceDE/>
              <w:autoSpaceDN/>
              <w:spacing w:line="300" w:lineRule="auto"/>
              <w:jc w:val="both"/>
              <w:rPr>
                <w:szCs w:val="24"/>
              </w:rPr>
            </w:pPr>
            <w:r>
              <w:rPr>
                <w:szCs w:val="24"/>
              </w:rPr>
              <w:t>Okulumuzun eğitim fakültesine yakın olması</w:t>
            </w:r>
          </w:p>
          <w:p w:rsidR="00596473" w:rsidRPr="00D41148" w:rsidRDefault="00596473" w:rsidP="00596473">
            <w:pPr>
              <w:widowControl/>
              <w:numPr>
                <w:ilvl w:val="0"/>
                <w:numId w:val="25"/>
              </w:numPr>
              <w:autoSpaceDE/>
              <w:autoSpaceDN/>
              <w:spacing w:line="300" w:lineRule="auto"/>
              <w:jc w:val="both"/>
              <w:rPr>
                <w:szCs w:val="24"/>
              </w:rPr>
            </w:pPr>
            <w:r>
              <w:rPr>
                <w:szCs w:val="24"/>
              </w:rPr>
              <w:t>Yerel yönetimlerle işbirliği faaliyetlerinin olması</w:t>
            </w:r>
          </w:p>
        </w:tc>
      </w:tr>
      <w:tr w:rsidR="00596473" w:rsidRPr="00D41148" w:rsidTr="00F54701">
        <w:tc>
          <w:tcPr>
            <w:tcW w:w="2518" w:type="dxa"/>
            <w:shd w:val="clear" w:color="auto" w:fill="auto"/>
          </w:tcPr>
          <w:p w:rsidR="00596473" w:rsidRPr="00D41148" w:rsidRDefault="00596473" w:rsidP="00F54701">
            <w:pPr>
              <w:jc w:val="both"/>
              <w:rPr>
                <w:szCs w:val="24"/>
              </w:rPr>
            </w:pPr>
            <w:r>
              <w:rPr>
                <w:szCs w:val="24"/>
              </w:rPr>
              <w:t>Ekonomik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Okul-aile birliğinin okul ve öğrencilere yönelik olumlu çalışmaları</w:t>
            </w:r>
          </w:p>
        </w:tc>
      </w:tr>
      <w:tr w:rsidR="00596473" w:rsidRPr="00D41148" w:rsidTr="00F54701">
        <w:tc>
          <w:tcPr>
            <w:tcW w:w="2518" w:type="dxa"/>
            <w:shd w:val="clear" w:color="auto" w:fill="auto"/>
          </w:tcPr>
          <w:p w:rsidR="00596473" w:rsidRPr="00D41148" w:rsidRDefault="00596473" w:rsidP="00F54701">
            <w:pPr>
              <w:jc w:val="both"/>
              <w:rPr>
                <w:szCs w:val="24"/>
              </w:rPr>
            </w:pPr>
            <w:r>
              <w:rPr>
                <w:szCs w:val="24"/>
              </w:rPr>
              <w:t>Sosyolojik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 ve çevresinin olumsuz örnek teşkil edebilecek bir toplum yapısından uzak olması</w:t>
            </w:r>
          </w:p>
        </w:tc>
      </w:tr>
      <w:tr w:rsidR="00596473" w:rsidRPr="00D41148" w:rsidTr="00F54701">
        <w:tc>
          <w:tcPr>
            <w:tcW w:w="2518" w:type="dxa"/>
            <w:shd w:val="clear" w:color="auto" w:fill="auto"/>
          </w:tcPr>
          <w:p w:rsidR="00596473" w:rsidRPr="00D41148" w:rsidRDefault="00596473" w:rsidP="00F54701">
            <w:pPr>
              <w:jc w:val="both"/>
              <w:rPr>
                <w:szCs w:val="24"/>
              </w:rPr>
            </w:pPr>
            <w:r>
              <w:rPr>
                <w:szCs w:val="24"/>
              </w:rPr>
              <w:t>Teknolojik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Teknolojiye kolay ulaşım</w:t>
            </w:r>
          </w:p>
        </w:tc>
      </w:tr>
      <w:tr w:rsidR="00596473" w:rsidRPr="00D41148" w:rsidTr="00F54701">
        <w:tc>
          <w:tcPr>
            <w:tcW w:w="2518" w:type="dxa"/>
            <w:shd w:val="clear" w:color="auto" w:fill="auto"/>
          </w:tcPr>
          <w:p w:rsidR="00596473" w:rsidRPr="00D41148" w:rsidRDefault="00596473" w:rsidP="00F54701">
            <w:pPr>
              <w:jc w:val="both"/>
              <w:rPr>
                <w:szCs w:val="24"/>
              </w:rPr>
            </w:pPr>
            <w:r>
              <w:rPr>
                <w:szCs w:val="24"/>
              </w:rPr>
              <w:t>Mevzuat-Yasal</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Mevzuat ve yasal değişikliklere anında ulaşıla bilinmesi</w:t>
            </w:r>
          </w:p>
        </w:tc>
      </w:tr>
      <w:tr w:rsidR="00596473" w:rsidRPr="00D41148" w:rsidTr="00F54701">
        <w:tc>
          <w:tcPr>
            <w:tcW w:w="2518" w:type="dxa"/>
            <w:shd w:val="clear" w:color="auto" w:fill="auto"/>
          </w:tcPr>
          <w:p w:rsidR="00596473" w:rsidRPr="00D41148" w:rsidRDefault="00596473" w:rsidP="00F54701">
            <w:pPr>
              <w:jc w:val="both"/>
              <w:rPr>
                <w:szCs w:val="24"/>
              </w:rPr>
            </w:pPr>
            <w:r>
              <w:rPr>
                <w:szCs w:val="24"/>
              </w:rPr>
              <w:t>Ekolojik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 ve çevresinin eğitim-öğretim faaliyetlere uygun olması</w:t>
            </w:r>
          </w:p>
        </w:tc>
      </w:tr>
    </w:tbl>
    <w:p w:rsidR="00596473" w:rsidRDefault="00596473" w:rsidP="00596473">
      <w:pPr>
        <w:ind w:firstLine="708"/>
        <w:jc w:val="both"/>
        <w:rPr>
          <w:szCs w:val="24"/>
        </w:rPr>
      </w:pPr>
    </w:p>
    <w:p w:rsidR="00596473" w:rsidRDefault="00596473" w:rsidP="00596473">
      <w:pPr>
        <w:ind w:firstLine="708"/>
        <w:jc w:val="both"/>
        <w:rPr>
          <w:szCs w:val="24"/>
        </w:rPr>
      </w:pPr>
    </w:p>
    <w:p w:rsidR="00596473" w:rsidRPr="00284611" w:rsidRDefault="00596473" w:rsidP="00596473">
      <w:pPr>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96473" w:rsidRPr="00D41148" w:rsidTr="00F54701">
        <w:tc>
          <w:tcPr>
            <w:tcW w:w="2518" w:type="dxa"/>
          </w:tcPr>
          <w:p w:rsidR="00596473" w:rsidRPr="00D41148" w:rsidRDefault="00596473" w:rsidP="00F54701">
            <w:pPr>
              <w:jc w:val="both"/>
              <w:rPr>
                <w:szCs w:val="24"/>
              </w:rPr>
            </w:pPr>
            <w:r>
              <w:rPr>
                <w:szCs w:val="24"/>
              </w:rPr>
              <w:t>Politik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Yerel yönetimlerden ve üniversitenin akademik altyapısından yeteri kadar faydalanacak projeler üretecek ekibin olmaması</w:t>
            </w:r>
          </w:p>
        </w:tc>
      </w:tr>
      <w:tr w:rsidR="00596473" w:rsidRPr="00D41148" w:rsidTr="00F54701">
        <w:tc>
          <w:tcPr>
            <w:tcW w:w="2518" w:type="dxa"/>
          </w:tcPr>
          <w:p w:rsidR="00596473" w:rsidRPr="00D41148" w:rsidRDefault="00596473" w:rsidP="00F54701">
            <w:pPr>
              <w:jc w:val="both"/>
              <w:rPr>
                <w:szCs w:val="24"/>
              </w:rPr>
            </w:pPr>
            <w:r>
              <w:rPr>
                <w:szCs w:val="24"/>
              </w:rPr>
              <w:t>Ekonomik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Okulun kendine ait bütçesinin olmayışı</w:t>
            </w:r>
          </w:p>
        </w:tc>
      </w:tr>
      <w:tr w:rsidR="00596473" w:rsidRPr="00D41148" w:rsidTr="00F54701">
        <w:tc>
          <w:tcPr>
            <w:tcW w:w="2518" w:type="dxa"/>
          </w:tcPr>
          <w:p w:rsidR="00596473" w:rsidRPr="00D41148" w:rsidRDefault="00596473" w:rsidP="00F54701">
            <w:pPr>
              <w:jc w:val="both"/>
              <w:rPr>
                <w:szCs w:val="24"/>
              </w:rPr>
            </w:pPr>
            <w:r>
              <w:rPr>
                <w:szCs w:val="24"/>
              </w:rPr>
              <w:t>Sosyolojik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Toplumun günümüz hızlı gelişimine ayak uyduramaması veya geriden takip etmesi</w:t>
            </w:r>
          </w:p>
        </w:tc>
      </w:tr>
      <w:tr w:rsidR="00596473" w:rsidRPr="00D41148" w:rsidTr="00F54701">
        <w:tc>
          <w:tcPr>
            <w:tcW w:w="2518" w:type="dxa"/>
          </w:tcPr>
          <w:p w:rsidR="00596473" w:rsidRPr="00D41148" w:rsidRDefault="00596473" w:rsidP="00F54701">
            <w:pPr>
              <w:jc w:val="both"/>
              <w:rPr>
                <w:szCs w:val="24"/>
              </w:rPr>
            </w:pPr>
            <w:r>
              <w:rPr>
                <w:szCs w:val="24"/>
              </w:rPr>
              <w:t>Teknolojik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Teknolojiye ulaşımda maddi kaynakların yetersiz olması</w:t>
            </w:r>
          </w:p>
        </w:tc>
      </w:tr>
      <w:tr w:rsidR="00596473" w:rsidRPr="00D41148" w:rsidTr="00F54701">
        <w:tc>
          <w:tcPr>
            <w:tcW w:w="2518" w:type="dxa"/>
          </w:tcPr>
          <w:p w:rsidR="00596473" w:rsidRPr="00D41148" w:rsidRDefault="00596473" w:rsidP="00F54701">
            <w:pPr>
              <w:jc w:val="both"/>
              <w:rPr>
                <w:szCs w:val="24"/>
              </w:rPr>
            </w:pPr>
            <w:r>
              <w:rPr>
                <w:szCs w:val="24"/>
              </w:rPr>
              <w:t>Mevzuat-Yasal</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Mevzuat ve yasalarda sık sık değişiklik olması, takibinin zorlaşması</w:t>
            </w:r>
          </w:p>
        </w:tc>
      </w:tr>
      <w:tr w:rsidR="00596473" w:rsidRPr="00D41148" w:rsidTr="00F54701">
        <w:tc>
          <w:tcPr>
            <w:tcW w:w="2518" w:type="dxa"/>
          </w:tcPr>
          <w:p w:rsidR="00596473" w:rsidRPr="00D41148" w:rsidRDefault="00596473" w:rsidP="00F54701">
            <w:pPr>
              <w:jc w:val="both"/>
              <w:rPr>
                <w:szCs w:val="24"/>
              </w:rPr>
            </w:pPr>
            <w:r>
              <w:rPr>
                <w:szCs w:val="24"/>
              </w:rPr>
              <w:t>Ekolojik</w:t>
            </w:r>
          </w:p>
        </w:tc>
        <w:tc>
          <w:tcPr>
            <w:tcW w:w="7371" w:type="dxa"/>
            <w:shd w:val="clear" w:color="auto" w:fill="auto"/>
          </w:tcPr>
          <w:p w:rsidR="00596473" w:rsidRPr="00D41148" w:rsidRDefault="00596473" w:rsidP="00596473">
            <w:pPr>
              <w:widowControl/>
              <w:numPr>
                <w:ilvl w:val="0"/>
                <w:numId w:val="25"/>
              </w:numPr>
              <w:autoSpaceDE/>
              <w:autoSpaceDN/>
              <w:spacing w:line="300" w:lineRule="auto"/>
              <w:jc w:val="both"/>
              <w:rPr>
                <w:szCs w:val="24"/>
              </w:rPr>
            </w:pPr>
            <w:r>
              <w:rPr>
                <w:szCs w:val="24"/>
              </w:rPr>
              <w:t>Kırsal alandan göçün çok olması</w:t>
            </w:r>
          </w:p>
        </w:tc>
      </w:tr>
      <w:tr w:rsidR="00F54701" w:rsidRPr="00D41148" w:rsidTr="00F54701">
        <w:tc>
          <w:tcPr>
            <w:tcW w:w="2518" w:type="dxa"/>
          </w:tcPr>
          <w:p w:rsidR="00F54701" w:rsidRDefault="00F54701" w:rsidP="00F54701">
            <w:pPr>
              <w:jc w:val="both"/>
              <w:rPr>
                <w:szCs w:val="24"/>
              </w:rPr>
            </w:pPr>
          </w:p>
        </w:tc>
        <w:tc>
          <w:tcPr>
            <w:tcW w:w="7371" w:type="dxa"/>
            <w:shd w:val="clear" w:color="auto" w:fill="auto"/>
          </w:tcPr>
          <w:p w:rsidR="00F54701" w:rsidRDefault="00F54701" w:rsidP="00596473">
            <w:pPr>
              <w:widowControl/>
              <w:numPr>
                <w:ilvl w:val="0"/>
                <w:numId w:val="25"/>
              </w:numPr>
              <w:autoSpaceDE/>
              <w:autoSpaceDN/>
              <w:spacing w:line="300" w:lineRule="auto"/>
              <w:jc w:val="both"/>
              <w:rPr>
                <w:szCs w:val="24"/>
              </w:rPr>
            </w:pPr>
          </w:p>
        </w:tc>
      </w:tr>
    </w:tbl>
    <w:p w:rsidR="00F57279" w:rsidRDefault="00F57279">
      <w:pPr>
        <w:pStyle w:val="GvdeMetni"/>
        <w:spacing w:before="42"/>
        <w:rPr>
          <w:b/>
          <w:sz w:val="20"/>
        </w:rPr>
      </w:pPr>
    </w:p>
    <w:p w:rsidR="00F54701" w:rsidRDefault="00F54701">
      <w:pPr>
        <w:pStyle w:val="GvdeMetni"/>
        <w:spacing w:before="42"/>
        <w:rPr>
          <w:b/>
          <w:sz w:val="20"/>
        </w:rPr>
      </w:pPr>
    </w:p>
    <w:p w:rsidR="00F54701" w:rsidRDefault="00F54701">
      <w:pPr>
        <w:pStyle w:val="GvdeMetni"/>
        <w:spacing w:before="42"/>
        <w:rPr>
          <w:b/>
          <w:sz w:val="20"/>
        </w:rPr>
      </w:pPr>
    </w:p>
    <w:p w:rsidR="00F57279" w:rsidRDefault="00BC419C">
      <w:pPr>
        <w:pStyle w:val="Balk2"/>
        <w:numPr>
          <w:ilvl w:val="0"/>
          <w:numId w:val="22"/>
        </w:numPr>
        <w:tabs>
          <w:tab w:val="left" w:pos="1677"/>
        </w:tabs>
        <w:ind w:left="1677" w:hanging="359"/>
        <w:jc w:val="both"/>
      </w:pPr>
      <w:r>
        <w:t>GELECEĞE</w:t>
      </w:r>
      <w:r>
        <w:rPr>
          <w:spacing w:val="-4"/>
        </w:rPr>
        <w:t>BAKIŞ</w:t>
      </w:r>
    </w:p>
    <w:p w:rsidR="00F57279" w:rsidRDefault="00BC419C">
      <w:pPr>
        <w:pStyle w:val="GvdeMetni"/>
        <w:spacing w:before="280" w:line="360" w:lineRule="auto"/>
        <w:ind w:left="958" w:right="1015"/>
        <w:jc w:val="both"/>
      </w:pPr>
      <w:r>
        <w:t>Geleceğe bakış sürecinde okul/kurum misyon, vizyon ve temel değerler bildirimlerini belirler. Misyon, vizyon ve temel değerler, okul/kurumun uzun vadede idealleri doğrultusunda ilerleyebilmesi için yönlendiricilik işlevi görür. Okul/kurum, bu aşamada misyon ve vizyonlarını ifade edecek, temel değerlerini belirleyecek, temalarını, amaçlarını, hedeflerini ve stratejilerini ortaya koyacaklardır.</w:t>
      </w:r>
    </w:p>
    <w:p w:rsidR="00F57279" w:rsidRDefault="00BC419C">
      <w:pPr>
        <w:pStyle w:val="GvdeMetni"/>
        <w:spacing w:line="360" w:lineRule="auto"/>
        <w:ind w:left="958" w:right="1013"/>
        <w:jc w:val="both"/>
      </w:pPr>
      <w:r>
        <w:t xml:space="preserve">Okul/kurumun geleceğe bakışını belirlemede birinci derecede sorumlu kişi üst yöneticidir. Üst yönetici (okul/kurum müdürü), stratejik plan döneminin ötesine geçen geleceğe bakışın geliştirilmesinde Okul/kurum Strateji Geliştirme Kurulu’nun görüşünü </w:t>
      </w:r>
      <w:r>
        <w:rPr>
          <w:spacing w:val="-2"/>
        </w:rPr>
        <w:t>almalıdır.</w:t>
      </w:r>
    </w:p>
    <w:p w:rsidR="00F57279" w:rsidRDefault="00BC419C">
      <w:pPr>
        <w:pStyle w:val="GvdeMetni"/>
        <w:spacing w:before="1" w:line="357" w:lineRule="auto"/>
        <w:ind w:left="958" w:right="1016"/>
        <w:jc w:val="both"/>
      </w:pPr>
      <w:r>
        <w:t>Geleceğe bakış, okul/kurumun uzun vadede neyi, hangi temel değerler çerçevesinde başarmak istediğini ifade etmekte olup şu sorulara cevap verir;</w:t>
      </w:r>
    </w:p>
    <w:p w:rsidR="00F57279" w:rsidRDefault="00BC419C">
      <w:pPr>
        <w:pStyle w:val="ListeParagraf"/>
        <w:numPr>
          <w:ilvl w:val="0"/>
          <w:numId w:val="10"/>
        </w:numPr>
        <w:tabs>
          <w:tab w:val="left" w:pos="1677"/>
        </w:tabs>
        <w:spacing w:before="5"/>
        <w:ind w:left="1677" w:hanging="359"/>
        <w:jc w:val="both"/>
        <w:rPr>
          <w:sz w:val="24"/>
        </w:rPr>
      </w:pPr>
      <w:r>
        <w:rPr>
          <w:sz w:val="24"/>
        </w:rPr>
        <w:lastRenderedPageBreak/>
        <w:t>Hangi</w:t>
      </w:r>
      <w:r w:rsidR="00C76C0C">
        <w:rPr>
          <w:sz w:val="24"/>
        </w:rPr>
        <w:t xml:space="preserve"> </w:t>
      </w:r>
      <w:r>
        <w:rPr>
          <w:sz w:val="24"/>
        </w:rPr>
        <w:t>misyonu(ana</w:t>
      </w:r>
      <w:r w:rsidR="00C76C0C">
        <w:rPr>
          <w:sz w:val="24"/>
        </w:rPr>
        <w:t xml:space="preserve"> </w:t>
      </w:r>
      <w:r>
        <w:rPr>
          <w:sz w:val="24"/>
        </w:rPr>
        <w:t>görev</w:t>
      </w:r>
      <w:r w:rsidR="00C76C0C">
        <w:rPr>
          <w:sz w:val="24"/>
        </w:rPr>
        <w:t xml:space="preserve"> </w:t>
      </w:r>
      <w:r>
        <w:rPr>
          <w:sz w:val="24"/>
        </w:rPr>
        <w:t>ve</w:t>
      </w:r>
      <w:r w:rsidR="00C76C0C">
        <w:rPr>
          <w:sz w:val="24"/>
        </w:rPr>
        <w:t xml:space="preserve"> </w:t>
      </w:r>
      <w:r>
        <w:rPr>
          <w:sz w:val="24"/>
        </w:rPr>
        <w:t>sorumlulukları)yerine</w:t>
      </w:r>
      <w:r w:rsidR="00C76C0C">
        <w:rPr>
          <w:sz w:val="24"/>
        </w:rPr>
        <w:t xml:space="preserve"> </w:t>
      </w:r>
      <w:r>
        <w:rPr>
          <w:sz w:val="24"/>
        </w:rPr>
        <w:t>getirmek</w:t>
      </w:r>
      <w:r w:rsidR="00C76C0C">
        <w:rPr>
          <w:sz w:val="24"/>
        </w:rPr>
        <w:t xml:space="preserve"> </w:t>
      </w:r>
      <w:r>
        <w:rPr>
          <w:sz w:val="24"/>
        </w:rPr>
        <w:t>için</w:t>
      </w:r>
      <w:r w:rsidR="00C76C0C">
        <w:rPr>
          <w:sz w:val="24"/>
        </w:rPr>
        <w:t xml:space="preserve"> </w:t>
      </w:r>
      <w:r>
        <w:rPr>
          <w:spacing w:val="-2"/>
          <w:sz w:val="24"/>
        </w:rPr>
        <w:t>varız?</w:t>
      </w:r>
    </w:p>
    <w:p w:rsidR="00F57279" w:rsidRDefault="00BC419C">
      <w:pPr>
        <w:pStyle w:val="ListeParagraf"/>
        <w:numPr>
          <w:ilvl w:val="0"/>
          <w:numId w:val="10"/>
        </w:numPr>
        <w:tabs>
          <w:tab w:val="left" w:pos="1677"/>
        </w:tabs>
        <w:spacing w:before="142"/>
        <w:ind w:left="1677" w:hanging="359"/>
        <w:jc w:val="both"/>
        <w:rPr>
          <w:sz w:val="24"/>
        </w:rPr>
      </w:pPr>
      <w:r>
        <w:rPr>
          <w:sz w:val="24"/>
        </w:rPr>
        <w:t>Uzun</w:t>
      </w:r>
      <w:r w:rsidR="00C76C0C">
        <w:rPr>
          <w:sz w:val="24"/>
        </w:rPr>
        <w:t xml:space="preserve"> </w:t>
      </w:r>
      <w:r>
        <w:rPr>
          <w:sz w:val="24"/>
        </w:rPr>
        <w:t>vade</w:t>
      </w:r>
      <w:r w:rsidR="00C76C0C">
        <w:rPr>
          <w:sz w:val="24"/>
        </w:rPr>
        <w:t xml:space="preserve"> </w:t>
      </w:r>
      <w:r>
        <w:rPr>
          <w:sz w:val="24"/>
        </w:rPr>
        <w:t>de</w:t>
      </w:r>
      <w:r w:rsidR="00C76C0C">
        <w:rPr>
          <w:sz w:val="24"/>
        </w:rPr>
        <w:t xml:space="preserve"> </w:t>
      </w:r>
      <w:r>
        <w:rPr>
          <w:sz w:val="24"/>
        </w:rPr>
        <w:t>başarmak</w:t>
      </w:r>
      <w:r w:rsidR="00C76C0C">
        <w:rPr>
          <w:sz w:val="24"/>
        </w:rPr>
        <w:t xml:space="preserve"> </w:t>
      </w:r>
      <w:r>
        <w:rPr>
          <w:sz w:val="24"/>
        </w:rPr>
        <w:t>istediğimiz</w:t>
      </w:r>
      <w:r w:rsidR="00C76C0C">
        <w:rPr>
          <w:sz w:val="24"/>
        </w:rPr>
        <w:t xml:space="preserve"> </w:t>
      </w:r>
      <w:r>
        <w:rPr>
          <w:sz w:val="24"/>
        </w:rPr>
        <w:t>vizyonumuz(idealimiz)</w:t>
      </w:r>
      <w:r>
        <w:rPr>
          <w:spacing w:val="-2"/>
          <w:sz w:val="24"/>
        </w:rPr>
        <w:t>nedir?</w:t>
      </w:r>
    </w:p>
    <w:p w:rsidR="00F57279" w:rsidRDefault="00BC419C">
      <w:pPr>
        <w:pStyle w:val="ListeParagraf"/>
        <w:numPr>
          <w:ilvl w:val="0"/>
          <w:numId w:val="10"/>
        </w:numPr>
        <w:tabs>
          <w:tab w:val="left" w:pos="1678"/>
        </w:tabs>
        <w:spacing w:before="140" w:line="352" w:lineRule="auto"/>
        <w:ind w:right="1116"/>
        <w:jc w:val="both"/>
        <w:rPr>
          <w:sz w:val="24"/>
        </w:rPr>
      </w:pPr>
      <w:r>
        <w:rPr>
          <w:sz w:val="24"/>
        </w:rPr>
        <w:t>Misyonumuzuyerinegetiripvizyonumuzaulaşmayaçalışırkennetürbirçalışma felsefesini ve değerleri esas almalıyız?</w:t>
      </w:r>
    </w:p>
    <w:p w:rsidR="00C76C0C" w:rsidRDefault="00BC419C" w:rsidP="00C76C0C">
      <w:pPr>
        <w:pStyle w:val="GvdeMetni"/>
        <w:spacing w:before="9" w:line="360" w:lineRule="auto"/>
        <w:ind w:left="958" w:right="1012"/>
        <w:jc w:val="both"/>
      </w:pPr>
      <w: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rsidR="00C76C0C" w:rsidRDefault="00C76C0C" w:rsidP="00C76C0C">
      <w:pPr>
        <w:pStyle w:val="GvdeMetni"/>
        <w:spacing w:before="9" w:line="360" w:lineRule="auto"/>
        <w:ind w:left="958" w:right="1012"/>
        <w:jc w:val="both"/>
      </w:pPr>
    </w:p>
    <w:p w:rsidR="00F57279" w:rsidRPr="00C76C0C" w:rsidRDefault="00C76C0C" w:rsidP="00C76C0C">
      <w:pPr>
        <w:pStyle w:val="GvdeMetni"/>
        <w:spacing w:before="9" w:line="360" w:lineRule="auto"/>
        <w:ind w:left="958" w:right="1012"/>
        <w:jc w:val="both"/>
        <w:rPr>
          <w:b/>
        </w:rPr>
      </w:pPr>
      <w:r w:rsidRPr="00C76C0C">
        <w:rPr>
          <w:b/>
        </w:rPr>
        <w:t>3.1.1</w:t>
      </w:r>
      <w:r w:rsidR="00BC419C" w:rsidRPr="00C76C0C">
        <w:rPr>
          <w:b/>
          <w:spacing w:val="-2"/>
        </w:rPr>
        <w:t>Misyon</w:t>
      </w:r>
    </w:p>
    <w:p w:rsidR="00FA557B" w:rsidRPr="00FA557B" w:rsidRDefault="00FA557B" w:rsidP="00FA557B">
      <w:pPr>
        <w:pStyle w:val="Balk3"/>
        <w:tabs>
          <w:tab w:val="left" w:pos="1484"/>
        </w:tabs>
        <w:ind w:left="1484" w:firstLine="0"/>
        <w:jc w:val="both"/>
        <w:rPr>
          <w:sz w:val="24"/>
          <w:szCs w:val="24"/>
        </w:rPr>
      </w:pPr>
    </w:p>
    <w:p w:rsidR="00F57279" w:rsidRDefault="00FA557B" w:rsidP="00FA557B">
      <w:pPr>
        <w:pStyle w:val="GvdeMetni"/>
        <w:spacing w:before="1" w:line="360" w:lineRule="auto"/>
        <w:ind w:firstLine="720"/>
        <w:jc w:val="both"/>
      </w:pPr>
      <w:r w:rsidRPr="00FA557B">
        <w:rPr>
          <w:rFonts w:eastAsia="Calibri"/>
          <w:bCs/>
        </w:rPr>
        <w:t xml:space="preserve">Atatürk’ün gençlere teslim etmiş olduğu Demokrasi bayrağını gelecek nesillere taşıyan, ülkesine ve insanlığa bağlılık duygusu gelişmiş, Milli değerlere bağlı çağdaş, laik,  yeteneklerini ön plana çıkaran, bilgili, yenilikçi, cesaretli ve özgüvenli bireyler hazırlamak için varız. </w:t>
      </w:r>
      <w:r w:rsidRPr="00FA557B">
        <w:t>Erişilebilir ve fırsat eşitliğine dayalı kurumsal yapısıyla; bilgi beceri sahibi, iletişimi güçlü, lider, erdemli, milli kültürü özümsemiş, değişimi yönlendirebilen, geleceği inşa etme heyecanı duyan vizyon sahibi bireyler yetiştirmek.</w:t>
      </w:r>
    </w:p>
    <w:p w:rsidR="00C76C0C" w:rsidRPr="00FA557B" w:rsidRDefault="00C76C0C" w:rsidP="00FA557B">
      <w:pPr>
        <w:pStyle w:val="GvdeMetni"/>
        <w:spacing w:before="1" w:line="360" w:lineRule="auto"/>
        <w:ind w:firstLine="720"/>
        <w:jc w:val="both"/>
      </w:pPr>
    </w:p>
    <w:p w:rsidR="00F57279" w:rsidRPr="00FA557B" w:rsidRDefault="00BC419C" w:rsidP="00FA557B">
      <w:pPr>
        <w:pStyle w:val="Balk3"/>
        <w:numPr>
          <w:ilvl w:val="1"/>
          <w:numId w:val="22"/>
        </w:numPr>
        <w:tabs>
          <w:tab w:val="left" w:pos="1484"/>
        </w:tabs>
        <w:spacing w:before="0"/>
        <w:ind w:left="1484" w:hanging="526"/>
        <w:jc w:val="both"/>
        <w:rPr>
          <w:sz w:val="24"/>
          <w:szCs w:val="24"/>
        </w:rPr>
      </w:pPr>
      <w:r w:rsidRPr="00FA557B">
        <w:rPr>
          <w:spacing w:val="-2"/>
          <w:sz w:val="24"/>
          <w:szCs w:val="24"/>
        </w:rPr>
        <w:t>Vizyon</w:t>
      </w:r>
    </w:p>
    <w:p w:rsidR="00FA557B" w:rsidRDefault="00FA557B" w:rsidP="00FA557B">
      <w:pPr>
        <w:spacing w:after="200" w:line="360" w:lineRule="auto"/>
        <w:ind w:left="1469"/>
        <w:jc w:val="both"/>
        <w:rPr>
          <w:rFonts w:eastAsia="Calibri"/>
          <w:bCs/>
          <w:sz w:val="24"/>
          <w:szCs w:val="24"/>
        </w:rPr>
      </w:pPr>
    </w:p>
    <w:p w:rsidR="00FA557B" w:rsidRPr="00FA557B" w:rsidRDefault="00FA557B" w:rsidP="00FA557B">
      <w:pPr>
        <w:spacing w:after="200" w:line="360" w:lineRule="auto"/>
        <w:ind w:left="284" w:firstLine="436"/>
        <w:jc w:val="both"/>
        <w:rPr>
          <w:rFonts w:eastAsia="Calibri"/>
          <w:bCs/>
          <w:sz w:val="24"/>
          <w:szCs w:val="24"/>
        </w:rPr>
      </w:pPr>
      <w:r w:rsidRPr="00FA557B">
        <w:rPr>
          <w:rFonts w:eastAsia="Calibri"/>
          <w:bCs/>
          <w:sz w:val="24"/>
          <w:szCs w:val="24"/>
        </w:rPr>
        <w:t xml:space="preserve">Çağın gerektirdiği eğitimi sağlayan seçkin bir kurum olacağız. </w:t>
      </w:r>
      <w:r w:rsidRPr="00FA557B">
        <w:rPr>
          <w:sz w:val="24"/>
          <w:szCs w:val="24"/>
        </w:rPr>
        <w:t>Eğitim uygulamaları ve yaklaşımlarıyla yeniliğe açık, sürekli gelişen, geleceğe yön veren Türkiye’nin öncü kurumu olmak.</w:t>
      </w:r>
    </w:p>
    <w:p w:rsidR="00F57279" w:rsidRPr="00FA557B" w:rsidRDefault="00F57279" w:rsidP="00FA557B">
      <w:pPr>
        <w:pStyle w:val="GvdeMetni"/>
        <w:ind w:left="958"/>
        <w:jc w:val="both"/>
      </w:pPr>
    </w:p>
    <w:p w:rsidR="00F57279" w:rsidRPr="00FA557B" w:rsidRDefault="00BC419C" w:rsidP="00FA557B">
      <w:pPr>
        <w:pStyle w:val="Balk3"/>
        <w:numPr>
          <w:ilvl w:val="1"/>
          <w:numId w:val="22"/>
        </w:numPr>
        <w:tabs>
          <w:tab w:val="left" w:pos="1553"/>
        </w:tabs>
        <w:ind w:left="1553" w:hanging="595"/>
        <w:jc w:val="both"/>
        <w:rPr>
          <w:sz w:val="24"/>
          <w:szCs w:val="24"/>
        </w:rPr>
      </w:pPr>
      <w:r w:rsidRPr="00FA557B">
        <w:rPr>
          <w:sz w:val="24"/>
          <w:szCs w:val="24"/>
        </w:rPr>
        <w:t>Temel</w:t>
      </w:r>
      <w:r w:rsidR="00FA557B" w:rsidRPr="00FA557B">
        <w:rPr>
          <w:sz w:val="24"/>
          <w:szCs w:val="24"/>
        </w:rPr>
        <w:t xml:space="preserve"> </w:t>
      </w:r>
      <w:r w:rsidRPr="00FA557B">
        <w:rPr>
          <w:spacing w:val="-2"/>
          <w:sz w:val="24"/>
          <w:szCs w:val="24"/>
        </w:rPr>
        <w:t>Değerler</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1-Birbirine saygılı davranma</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 xml:space="preserve">2-Çalışanlara fırsat eşitliği tanıma </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3-Hata olmadan önlemeye yönelik olma</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 xml:space="preserve">4-Açık ve dürüst iletişim </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 xml:space="preserve">5-Bireysel yenilikçiliği ve yenilikleri destekleme </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6-Çevreyi koruma</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 xml:space="preserve">7-Sürekli gelişme düşüncesi </w:t>
      </w:r>
    </w:p>
    <w:p w:rsidR="00FA557B" w:rsidRPr="00FA557B" w:rsidRDefault="00FA557B" w:rsidP="00FA557B">
      <w:pPr>
        <w:pStyle w:val="ListeParagraf"/>
        <w:spacing w:after="200" w:line="276" w:lineRule="auto"/>
        <w:ind w:left="1846" w:firstLine="0"/>
        <w:jc w:val="both"/>
        <w:rPr>
          <w:rFonts w:eastAsia="Calibri"/>
          <w:sz w:val="24"/>
          <w:szCs w:val="24"/>
        </w:rPr>
      </w:pPr>
      <w:r w:rsidRPr="00FA557B">
        <w:rPr>
          <w:rFonts w:eastAsia="Calibri"/>
          <w:sz w:val="24"/>
          <w:szCs w:val="24"/>
        </w:rPr>
        <w:t>8-Problemin değil çözümün parçası olma</w:t>
      </w:r>
    </w:p>
    <w:p w:rsidR="00FA557B" w:rsidRPr="00FA557B" w:rsidRDefault="00FA557B" w:rsidP="00FA557B">
      <w:pPr>
        <w:pStyle w:val="ListeParagraf"/>
        <w:tabs>
          <w:tab w:val="left" w:pos="360"/>
          <w:tab w:val="left" w:pos="6750"/>
        </w:tabs>
        <w:spacing w:after="200" w:line="360" w:lineRule="auto"/>
        <w:ind w:left="1846" w:firstLine="0"/>
        <w:jc w:val="both"/>
        <w:rPr>
          <w:rFonts w:eastAsia="Calibri"/>
          <w:sz w:val="24"/>
          <w:szCs w:val="24"/>
        </w:rPr>
      </w:pPr>
      <w:r w:rsidRPr="00FA557B">
        <w:rPr>
          <w:rFonts w:eastAsia="Calibri"/>
          <w:sz w:val="24"/>
          <w:szCs w:val="24"/>
        </w:rPr>
        <w:lastRenderedPageBreak/>
        <w:t xml:space="preserve">9-Karar alma ve uygulamada şeffaflık Atatürk İlke ve </w:t>
      </w:r>
      <w:r w:rsidR="00C76C0C" w:rsidRPr="00FA557B">
        <w:rPr>
          <w:rFonts w:eastAsia="Calibri"/>
          <w:sz w:val="24"/>
          <w:szCs w:val="24"/>
        </w:rPr>
        <w:t>İnkılâplarına</w:t>
      </w:r>
      <w:r w:rsidRPr="00FA557B">
        <w:rPr>
          <w:rFonts w:eastAsia="Calibri"/>
          <w:sz w:val="24"/>
          <w:szCs w:val="24"/>
        </w:rPr>
        <w:t xml:space="preserve"> bağlılık</w:t>
      </w:r>
    </w:p>
    <w:p w:rsidR="00FA557B" w:rsidRPr="00FA557B" w:rsidRDefault="00FA557B" w:rsidP="00FA557B">
      <w:pPr>
        <w:pStyle w:val="ListeParagraf"/>
        <w:tabs>
          <w:tab w:val="left" w:pos="360"/>
          <w:tab w:val="left" w:pos="6750"/>
        </w:tabs>
        <w:spacing w:after="200" w:line="360" w:lineRule="auto"/>
        <w:ind w:left="1846" w:firstLine="0"/>
        <w:jc w:val="both"/>
        <w:rPr>
          <w:rFonts w:eastAsia="Calibri"/>
          <w:sz w:val="24"/>
          <w:szCs w:val="24"/>
        </w:rPr>
      </w:pPr>
      <w:r w:rsidRPr="00FA557B">
        <w:rPr>
          <w:rFonts w:eastAsia="Calibri"/>
          <w:sz w:val="24"/>
          <w:szCs w:val="24"/>
        </w:rPr>
        <w:t>10-Sürekli gelişim için; yaratıcılığı ve yenilikleri desteklemek.</w:t>
      </w:r>
    </w:p>
    <w:p w:rsidR="00FA557B" w:rsidRPr="00FA557B" w:rsidRDefault="00FA557B" w:rsidP="00FA557B">
      <w:pPr>
        <w:pStyle w:val="ListeParagraf"/>
        <w:tabs>
          <w:tab w:val="left" w:pos="360"/>
          <w:tab w:val="left" w:pos="6750"/>
        </w:tabs>
        <w:spacing w:after="200" w:line="360" w:lineRule="auto"/>
        <w:ind w:left="1846" w:firstLine="0"/>
        <w:jc w:val="both"/>
        <w:rPr>
          <w:rFonts w:eastAsia="Calibri"/>
          <w:sz w:val="24"/>
          <w:szCs w:val="24"/>
        </w:rPr>
      </w:pPr>
      <w:r w:rsidRPr="00FA557B">
        <w:rPr>
          <w:rFonts w:eastAsia="Calibri"/>
          <w:sz w:val="24"/>
          <w:szCs w:val="24"/>
        </w:rPr>
        <w:t>11-Cumhuriyet ilkelerinden ödün vermemek</w:t>
      </w:r>
    </w:p>
    <w:p w:rsidR="00FA557B" w:rsidRPr="00FA557B" w:rsidRDefault="00FA557B" w:rsidP="00FA557B">
      <w:pPr>
        <w:pStyle w:val="ListeParagraf"/>
        <w:tabs>
          <w:tab w:val="left" w:pos="360"/>
          <w:tab w:val="left" w:pos="6750"/>
        </w:tabs>
        <w:spacing w:after="200" w:line="360" w:lineRule="auto"/>
        <w:ind w:left="1846" w:firstLine="0"/>
        <w:jc w:val="both"/>
        <w:rPr>
          <w:rFonts w:eastAsia="Calibri"/>
          <w:sz w:val="24"/>
          <w:szCs w:val="24"/>
        </w:rPr>
      </w:pPr>
      <w:r w:rsidRPr="00FA557B">
        <w:rPr>
          <w:rFonts w:eastAsia="Calibri"/>
          <w:sz w:val="24"/>
          <w:szCs w:val="24"/>
        </w:rPr>
        <w:t>12-Karar alma sürecinde şeffaflık ve katılımı esas almak</w:t>
      </w:r>
    </w:p>
    <w:p w:rsidR="00FA557B" w:rsidRPr="00FA557B" w:rsidRDefault="00FA557B" w:rsidP="00FA557B">
      <w:pPr>
        <w:pStyle w:val="ListeParagraf"/>
        <w:tabs>
          <w:tab w:val="left" w:pos="360"/>
          <w:tab w:val="left" w:pos="6750"/>
        </w:tabs>
        <w:spacing w:after="200" w:line="360" w:lineRule="auto"/>
        <w:ind w:left="1846" w:firstLine="0"/>
        <w:jc w:val="both"/>
        <w:rPr>
          <w:rFonts w:eastAsia="Calibri"/>
          <w:sz w:val="24"/>
          <w:szCs w:val="24"/>
        </w:rPr>
      </w:pPr>
      <w:r w:rsidRPr="00FA557B">
        <w:rPr>
          <w:rFonts w:eastAsia="Calibri"/>
          <w:sz w:val="24"/>
          <w:szCs w:val="24"/>
        </w:rPr>
        <w:t>13-Kaliteyi ön planda tutmak.</w:t>
      </w:r>
    </w:p>
    <w:p w:rsidR="00FA557B" w:rsidRPr="00FA557B" w:rsidRDefault="00FA557B" w:rsidP="00FA557B">
      <w:pPr>
        <w:pStyle w:val="ListeParagraf"/>
        <w:tabs>
          <w:tab w:val="left" w:pos="360"/>
          <w:tab w:val="left" w:pos="4275"/>
        </w:tabs>
        <w:spacing w:after="200" w:line="360" w:lineRule="auto"/>
        <w:ind w:left="1846" w:firstLine="0"/>
        <w:jc w:val="both"/>
        <w:rPr>
          <w:rFonts w:eastAsia="Calibri"/>
          <w:sz w:val="24"/>
          <w:szCs w:val="24"/>
        </w:rPr>
      </w:pPr>
      <w:r w:rsidRPr="00FA557B">
        <w:rPr>
          <w:rFonts w:eastAsia="Calibri"/>
          <w:sz w:val="24"/>
          <w:szCs w:val="24"/>
        </w:rPr>
        <w:t>14-Bilgi ve birikimleri paylaşmak.</w:t>
      </w:r>
    </w:p>
    <w:p w:rsidR="00FA557B" w:rsidRPr="00FA557B" w:rsidRDefault="00FA557B" w:rsidP="00FA557B">
      <w:pPr>
        <w:pStyle w:val="ListeParagraf"/>
        <w:tabs>
          <w:tab w:val="left" w:pos="360"/>
          <w:tab w:val="left" w:pos="4275"/>
        </w:tabs>
        <w:spacing w:after="200" w:line="360" w:lineRule="auto"/>
        <w:ind w:left="1846" w:firstLine="0"/>
        <w:jc w:val="both"/>
        <w:rPr>
          <w:rFonts w:eastAsia="Calibri"/>
          <w:sz w:val="24"/>
          <w:szCs w:val="24"/>
        </w:rPr>
      </w:pPr>
      <w:r w:rsidRPr="00FA557B">
        <w:rPr>
          <w:rFonts w:eastAsia="Calibri"/>
          <w:sz w:val="24"/>
          <w:szCs w:val="24"/>
        </w:rPr>
        <w:t>15-Okul aile işbirliğinin öğrenci başarısına etkisini önemser geliştirilmesi için gerekli mücadeleyi kolektif bir biçimde yaparız.</w:t>
      </w:r>
    </w:p>
    <w:p w:rsidR="00FA557B" w:rsidRPr="00FA557B" w:rsidRDefault="00FA557B" w:rsidP="00FA557B">
      <w:pPr>
        <w:pStyle w:val="ListeParagraf"/>
        <w:tabs>
          <w:tab w:val="left" w:pos="360"/>
          <w:tab w:val="left" w:pos="4275"/>
        </w:tabs>
        <w:spacing w:after="200" w:line="360" w:lineRule="auto"/>
        <w:ind w:left="1846" w:firstLine="0"/>
        <w:jc w:val="both"/>
        <w:rPr>
          <w:rFonts w:eastAsia="Calibri"/>
          <w:sz w:val="24"/>
          <w:szCs w:val="24"/>
        </w:rPr>
      </w:pPr>
      <w:r w:rsidRPr="00FA557B">
        <w:rPr>
          <w:rFonts w:eastAsia="Calibri"/>
          <w:sz w:val="24"/>
          <w:szCs w:val="24"/>
        </w:rPr>
        <w:t>16-Pozitif düşünmek</w:t>
      </w:r>
    </w:p>
    <w:p w:rsidR="00FA557B" w:rsidRDefault="00FA557B" w:rsidP="00FA557B">
      <w:pPr>
        <w:pStyle w:val="ListeParagraf"/>
        <w:tabs>
          <w:tab w:val="left" w:pos="360"/>
          <w:tab w:val="left" w:pos="4275"/>
        </w:tabs>
        <w:spacing w:after="200" w:line="360" w:lineRule="auto"/>
        <w:ind w:left="1846" w:firstLine="0"/>
        <w:jc w:val="both"/>
        <w:rPr>
          <w:rFonts w:eastAsia="Calibri"/>
          <w:sz w:val="24"/>
          <w:szCs w:val="24"/>
        </w:rPr>
      </w:pPr>
      <w:r w:rsidRPr="00FA557B">
        <w:rPr>
          <w:rFonts w:eastAsia="Calibri"/>
          <w:sz w:val="24"/>
          <w:szCs w:val="24"/>
        </w:rPr>
        <w:t>17-Dayanışmak</w:t>
      </w: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C76C0C" w:rsidRPr="00FA557B" w:rsidRDefault="00C76C0C" w:rsidP="00FA557B">
      <w:pPr>
        <w:pStyle w:val="ListeParagraf"/>
        <w:tabs>
          <w:tab w:val="left" w:pos="360"/>
          <w:tab w:val="left" w:pos="4275"/>
        </w:tabs>
        <w:spacing w:after="200" w:line="360" w:lineRule="auto"/>
        <w:ind w:left="1846" w:firstLine="0"/>
        <w:jc w:val="both"/>
        <w:rPr>
          <w:rFonts w:eastAsia="Calibri"/>
          <w:sz w:val="24"/>
          <w:szCs w:val="24"/>
        </w:rPr>
      </w:pPr>
    </w:p>
    <w:p w:rsidR="00F57279" w:rsidRDefault="00BC419C">
      <w:pPr>
        <w:pStyle w:val="Balk2"/>
        <w:numPr>
          <w:ilvl w:val="0"/>
          <w:numId w:val="22"/>
        </w:numPr>
        <w:tabs>
          <w:tab w:val="left" w:pos="1678"/>
        </w:tabs>
        <w:ind w:left="1678" w:right="1391" w:hanging="360"/>
        <w:jc w:val="left"/>
      </w:pPr>
      <w:r>
        <w:lastRenderedPageBreak/>
        <w:t>AMAÇ,</w:t>
      </w:r>
      <w:r w:rsidR="0066385C">
        <w:t xml:space="preserve"> </w:t>
      </w:r>
      <w:r>
        <w:t>HEDEF</w:t>
      </w:r>
      <w:r w:rsidR="0066385C">
        <w:t xml:space="preserve"> </w:t>
      </w:r>
      <w:r>
        <w:t>VE</w:t>
      </w:r>
      <w:r w:rsidR="0066385C">
        <w:t xml:space="preserve"> </w:t>
      </w:r>
      <w:r>
        <w:t>PERFORMANS</w:t>
      </w:r>
      <w:r w:rsidR="0066385C">
        <w:t xml:space="preserve"> </w:t>
      </w:r>
      <w:r>
        <w:t>GÖSTERGESİ</w:t>
      </w:r>
      <w:r w:rsidR="0066385C">
        <w:t xml:space="preserve"> </w:t>
      </w:r>
      <w:r>
        <w:t>İLE STRATEJİLERİN BELİRLENMESİ</w:t>
      </w:r>
    </w:p>
    <w:p w:rsidR="00C76C0C" w:rsidRDefault="00C76C0C" w:rsidP="00C76C0C">
      <w:pPr>
        <w:pStyle w:val="Balk2"/>
        <w:tabs>
          <w:tab w:val="left" w:pos="1678"/>
        </w:tabs>
        <w:ind w:left="1678" w:right="1391" w:firstLine="0"/>
        <w:jc w:val="right"/>
      </w:pPr>
    </w:p>
    <w:p w:rsidR="00D235F0" w:rsidRDefault="00D235F0" w:rsidP="00D235F0">
      <w:pPr>
        <w:pStyle w:val="Balk2"/>
      </w:pPr>
      <w:bookmarkStart w:id="6" w:name="_Toc1985344"/>
      <w:r w:rsidRPr="002B6FDB">
        <w:t xml:space="preserve">TEMA </w:t>
      </w:r>
      <w:r>
        <w:t>I</w:t>
      </w:r>
      <w:r w:rsidRPr="002B6FDB">
        <w:t>: EĞİTİM</w:t>
      </w:r>
      <w:r>
        <w:t xml:space="preserve"> VE ÖĞRETİM</w:t>
      </w:r>
      <w:r w:rsidRPr="002B6FDB">
        <w:t xml:space="preserve">E </w:t>
      </w:r>
      <w:r>
        <w:t>ERİŞİM</w:t>
      </w:r>
      <w:bookmarkEnd w:id="6"/>
    </w:p>
    <w:p w:rsidR="00C76C0C" w:rsidRPr="002B6FDB" w:rsidRDefault="00C76C0C" w:rsidP="00D235F0">
      <w:pPr>
        <w:pStyle w:val="Balk2"/>
      </w:pPr>
    </w:p>
    <w:p w:rsidR="00D235F0" w:rsidRDefault="00D235F0" w:rsidP="00D235F0">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C76C0C" w:rsidRPr="002B6FDB" w:rsidRDefault="00C76C0C" w:rsidP="00D235F0">
      <w:pPr>
        <w:ind w:firstLine="708"/>
      </w:pPr>
    </w:p>
    <w:p w:rsidR="00D235F0" w:rsidRDefault="00D235F0" w:rsidP="00D235F0">
      <w:pPr>
        <w:pStyle w:val="Balk3"/>
      </w:pPr>
      <w:bookmarkStart w:id="7" w:name="_Toc529519460"/>
      <w:r>
        <w:t xml:space="preserve">Stratejik Amaç 1: </w:t>
      </w:r>
    </w:p>
    <w:p w:rsidR="00C76C0C" w:rsidRDefault="00C76C0C" w:rsidP="00D235F0">
      <w:pPr>
        <w:pStyle w:val="Balk3"/>
      </w:pPr>
    </w:p>
    <w:p w:rsidR="00D235F0" w:rsidRDefault="00D235F0" w:rsidP="00D235F0">
      <w:pPr>
        <w:ind w:left="720"/>
        <w:rPr>
          <w:szCs w:val="24"/>
        </w:rPr>
      </w:pPr>
      <w:r>
        <w:rPr>
          <w:szCs w:val="24"/>
        </w:rPr>
        <w:t>Kayıt bölgemizde yer alan çocukların okul öncesi eğitimde okullaşma oranlarının artmasını sağlayan etkin bir yönetim yapısı kurulacaktır.</w:t>
      </w:r>
      <w:bookmarkEnd w:id="7"/>
    </w:p>
    <w:p w:rsidR="00C76C0C" w:rsidRPr="00A47F2F" w:rsidRDefault="00C76C0C" w:rsidP="00D235F0">
      <w:pPr>
        <w:ind w:left="720"/>
      </w:pPr>
    </w:p>
    <w:p w:rsidR="00D235F0" w:rsidRDefault="00D235F0" w:rsidP="00D235F0">
      <w:pPr>
        <w:pStyle w:val="Balk3"/>
        <w:rPr>
          <w:rFonts w:ascii="Book Antiqua" w:hAnsi="Book Antiqua"/>
          <w:sz w:val="24"/>
          <w:szCs w:val="24"/>
        </w:rPr>
      </w:pPr>
      <w:bookmarkStart w:id="8" w:name="_Toc529519462"/>
      <w:bookmarkStart w:id="9" w:name="_Toc416085156"/>
      <w:r w:rsidRPr="002B6FDB">
        <w:rPr>
          <w:rStyle w:val="Balk4Char"/>
        </w:rPr>
        <w:t>Stratejik Hedef 1.1.</w:t>
      </w:r>
      <w:r w:rsidRPr="00A47F2F">
        <w:rPr>
          <w:rFonts w:ascii="Book Antiqua" w:hAnsi="Book Antiqua"/>
          <w:sz w:val="24"/>
          <w:szCs w:val="24"/>
        </w:rPr>
        <w:t xml:space="preserve">  </w:t>
      </w:r>
    </w:p>
    <w:p w:rsidR="00D235F0" w:rsidRDefault="00D235F0" w:rsidP="00D235F0">
      <w:pPr>
        <w:pStyle w:val="Balk3"/>
        <w:ind w:firstLine="708"/>
        <w:rPr>
          <w:rFonts w:ascii="Book Antiqua" w:hAnsi="Book Antiqua"/>
          <w:sz w:val="24"/>
          <w:szCs w:val="24"/>
        </w:rPr>
      </w:pPr>
      <w:r>
        <w:rPr>
          <w:rFonts w:ascii="Book Antiqua" w:hAnsi="Book Antiqua"/>
          <w:sz w:val="24"/>
          <w:szCs w:val="24"/>
        </w:rPr>
        <w:t xml:space="preserve">Kayıt bölgemizde yer alan çocukların okul öncesi eğitimde okullaşma oranı %100’e çıkarılacak </w:t>
      </w:r>
      <w:bookmarkEnd w:id="8"/>
      <w:r>
        <w:rPr>
          <w:rFonts w:ascii="Book Antiqua" w:hAnsi="Book Antiqua"/>
          <w:sz w:val="24"/>
          <w:szCs w:val="24"/>
        </w:rPr>
        <w:t>ve devam etmeleri sağlanacaktır.</w:t>
      </w:r>
    </w:p>
    <w:p w:rsidR="00D235F0" w:rsidRDefault="00D235F0" w:rsidP="00D235F0">
      <w:pPr>
        <w:rPr>
          <w:b/>
          <w:i/>
        </w:rPr>
      </w:pPr>
      <w:bookmarkStart w:id="10" w:name="_Toc529519463"/>
      <w:bookmarkEnd w:id="9"/>
    </w:p>
    <w:p w:rsidR="00D235F0" w:rsidRPr="002B6FDB" w:rsidRDefault="00D235F0" w:rsidP="00D235F0">
      <w:pPr>
        <w:rPr>
          <w:b/>
          <w:color w:val="FF0000"/>
          <w:sz w:val="28"/>
        </w:rPr>
      </w:pPr>
      <w:r w:rsidRPr="002B6FDB">
        <w:rPr>
          <w:b/>
          <w:sz w:val="28"/>
        </w:rPr>
        <w:t>Performans Göstergeleri</w:t>
      </w:r>
      <w:bookmarkEnd w:id="10"/>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5534"/>
        <w:gridCol w:w="884"/>
        <w:gridCol w:w="369"/>
        <w:gridCol w:w="369"/>
        <w:gridCol w:w="738"/>
        <w:gridCol w:w="778"/>
        <w:gridCol w:w="778"/>
        <w:gridCol w:w="778"/>
      </w:tblGrid>
      <w:tr w:rsidR="00D235F0" w:rsidRPr="00A47F2F" w:rsidTr="006446F7">
        <w:trPr>
          <w:trHeight w:val="421"/>
        </w:trPr>
        <w:tc>
          <w:tcPr>
            <w:tcW w:w="0" w:type="auto"/>
            <w:vMerge w:val="restart"/>
            <w:shd w:val="clear" w:color="auto" w:fill="auto"/>
            <w:noWrap/>
            <w:vAlign w:val="center"/>
            <w:hideMark/>
          </w:tcPr>
          <w:p w:rsidR="00D235F0" w:rsidRPr="003322A4" w:rsidRDefault="00D235F0" w:rsidP="007806A5">
            <w:pPr>
              <w:rPr>
                <w:b/>
                <w:bCs/>
                <w:color w:val="000000"/>
              </w:rPr>
            </w:pPr>
            <w:r>
              <w:rPr>
                <w:b/>
                <w:bCs/>
                <w:color w:val="000000"/>
              </w:rPr>
              <w:t>No</w:t>
            </w:r>
          </w:p>
        </w:tc>
        <w:tc>
          <w:tcPr>
            <w:tcW w:w="0" w:type="auto"/>
            <w:vMerge w:val="restart"/>
            <w:shd w:val="clear" w:color="auto" w:fill="auto"/>
            <w:vAlign w:val="center"/>
            <w:hideMark/>
          </w:tcPr>
          <w:p w:rsidR="00D235F0" w:rsidRPr="003322A4" w:rsidRDefault="00D235F0" w:rsidP="007806A5">
            <w:pPr>
              <w:rPr>
                <w:b/>
                <w:bCs/>
                <w:color w:val="000000"/>
                <w:sz w:val="20"/>
              </w:rPr>
            </w:pPr>
            <w:r w:rsidRPr="003322A4">
              <w:rPr>
                <w:b/>
                <w:bCs/>
                <w:color w:val="000000"/>
                <w:sz w:val="20"/>
              </w:rPr>
              <w:t>PERFORMANS</w:t>
            </w:r>
          </w:p>
          <w:p w:rsidR="00D235F0" w:rsidRPr="003322A4" w:rsidRDefault="00D235F0" w:rsidP="007806A5">
            <w:pPr>
              <w:rPr>
                <w:b/>
                <w:bCs/>
                <w:color w:val="000000"/>
                <w:sz w:val="20"/>
              </w:rPr>
            </w:pPr>
            <w:r w:rsidRPr="003322A4">
              <w:rPr>
                <w:b/>
                <w:bCs/>
                <w:color w:val="000000"/>
                <w:sz w:val="20"/>
              </w:rPr>
              <w:t>GÖSTERGESİ</w:t>
            </w:r>
          </w:p>
        </w:tc>
        <w:tc>
          <w:tcPr>
            <w:tcW w:w="0" w:type="auto"/>
            <w:gridSpan w:val="2"/>
            <w:shd w:val="clear" w:color="auto" w:fill="auto"/>
            <w:vAlign w:val="center"/>
          </w:tcPr>
          <w:p w:rsidR="00D235F0" w:rsidRPr="003322A4" w:rsidRDefault="00D235F0" w:rsidP="007806A5">
            <w:pPr>
              <w:rPr>
                <w:b/>
                <w:bCs/>
                <w:color w:val="000000"/>
                <w:sz w:val="20"/>
              </w:rPr>
            </w:pPr>
            <w:r w:rsidRPr="003322A4">
              <w:rPr>
                <w:b/>
                <w:bCs/>
                <w:color w:val="000000"/>
                <w:sz w:val="20"/>
              </w:rPr>
              <w:t>Mevcut</w:t>
            </w:r>
          </w:p>
        </w:tc>
        <w:tc>
          <w:tcPr>
            <w:tcW w:w="0" w:type="auto"/>
            <w:gridSpan w:val="5"/>
            <w:shd w:val="clear" w:color="auto" w:fill="auto"/>
            <w:vAlign w:val="center"/>
          </w:tcPr>
          <w:p w:rsidR="00D235F0" w:rsidRPr="003322A4" w:rsidRDefault="00D235F0" w:rsidP="007806A5">
            <w:pPr>
              <w:rPr>
                <w:b/>
                <w:bCs/>
                <w:color w:val="000000"/>
              </w:rPr>
            </w:pPr>
            <w:r w:rsidRPr="003322A4">
              <w:rPr>
                <w:b/>
                <w:bCs/>
                <w:color w:val="000000"/>
              </w:rPr>
              <w:t>HEDEF</w:t>
            </w:r>
          </w:p>
        </w:tc>
      </w:tr>
      <w:tr w:rsidR="00D235F0" w:rsidRPr="00A47F2F" w:rsidTr="006446F7">
        <w:trPr>
          <w:trHeight w:val="309"/>
        </w:trPr>
        <w:tc>
          <w:tcPr>
            <w:tcW w:w="0" w:type="auto"/>
            <w:vMerge/>
            <w:shd w:val="clear" w:color="auto" w:fill="auto"/>
            <w:vAlign w:val="center"/>
            <w:hideMark/>
          </w:tcPr>
          <w:p w:rsidR="00D235F0" w:rsidRPr="003322A4" w:rsidRDefault="00D235F0" w:rsidP="007806A5">
            <w:pPr>
              <w:rPr>
                <w:b/>
                <w:bCs/>
              </w:rPr>
            </w:pPr>
          </w:p>
        </w:tc>
        <w:tc>
          <w:tcPr>
            <w:tcW w:w="0" w:type="auto"/>
            <w:vMerge/>
            <w:shd w:val="clear" w:color="auto" w:fill="auto"/>
            <w:vAlign w:val="center"/>
            <w:hideMark/>
          </w:tcPr>
          <w:p w:rsidR="00D235F0" w:rsidRPr="003322A4" w:rsidRDefault="00D235F0" w:rsidP="007806A5">
            <w:pPr>
              <w:rPr>
                <w:b/>
                <w:bCs/>
              </w:rPr>
            </w:pPr>
          </w:p>
        </w:tc>
        <w:tc>
          <w:tcPr>
            <w:tcW w:w="0" w:type="auto"/>
            <w:shd w:val="clear" w:color="auto" w:fill="auto"/>
            <w:noWrap/>
            <w:vAlign w:val="center"/>
            <w:hideMark/>
          </w:tcPr>
          <w:p w:rsidR="00D235F0" w:rsidRPr="003322A4" w:rsidRDefault="00D235F0" w:rsidP="006446F7">
            <w:pPr>
              <w:rPr>
                <w:b/>
                <w:bCs/>
              </w:rPr>
            </w:pPr>
            <w:r w:rsidRPr="003322A4">
              <w:rPr>
                <w:b/>
                <w:bCs/>
              </w:rPr>
              <w:t>20</w:t>
            </w:r>
            <w:r w:rsidR="0057451A">
              <w:rPr>
                <w:b/>
                <w:bCs/>
              </w:rPr>
              <w:t>2</w:t>
            </w:r>
            <w:r w:rsidR="006446F7">
              <w:rPr>
                <w:b/>
                <w:bCs/>
              </w:rPr>
              <w:t>3</w:t>
            </w:r>
          </w:p>
        </w:tc>
        <w:tc>
          <w:tcPr>
            <w:tcW w:w="0" w:type="auto"/>
            <w:gridSpan w:val="2"/>
            <w:shd w:val="clear" w:color="auto" w:fill="auto"/>
            <w:noWrap/>
            <w:vAlign w:val="center"/>
            <w:hideMark/>
          </w:tcPr>
          <w:p w:rsidR="00D235F0" w:rsidRPr="003322A4" w:rsidRDefault="006446F7" w:rsidP="0057451A">
            <w:pPr>
              <w:rPr>
                <w:b/>
                <w:bCs/>
              </w:rPr>
            </w:pPr>
            <w:r>
              <w:rPr>
                <w:b/>
                <w:bCs/>
              </w:rPr>
              <w:t>2024</w:t>
            </w:r>
          </w:p>
        </w:tc>
        <w:tc>
          <w:tcPr>
            <w:tcW w:w="0" w:type="auto"/>
            <w:vAlign w:val="center"/>
          </w:tcPr>
          <w:p w:rsidR="00D235F0" w:rsidRPr="003322A4" w:rsidRDefault="006446F7" w:rsidP="0057451A">
            <w:pPr>
              <w:rPr>
                <w:b/>
                <w:bCs/>
              </w:rPr>
            </w:pPr>
            <w:r>
              <w:rPr>
                <w:b/>
                <w:bCs/>
              </w:rPr>
              <w:t>2025</w:t>
            </w:r>
          </w:p>
        </w:tc>
        <w:tc>
          <w:tcPr>
            <w:tcW w:w="0" w:type="auto"/>
            <w:vAlign w:val="center"/>
          </w:tcPr>
          <w:p w:rsidR="00D235F0" w:rsidRPr="003322A4" w:rsidRDefault="006446F7" w:rsidP="0057451A">
            <w:pPr>
              <w:rPr>
                <w:b/>
                <w:bCs/>
              </w:rPr>
            </w:pPr>
            <w:r>
              <w:rPr>
                <w:b/>
                <w:bCs/>
              </w:rPr>
              <w:t>2026</w:t>
            </w:r>
          </w:p>
        </w:tc>
        <w:tc>
          <w:tcPr>
            <w:tcW w:w="0" w:type="auto"/>
            <w:vAlign w:val="center"/>
          </w:tcPr>
          <w:p w:rsidR="00D235F0" w:rsidRPr="003322A4" w:rsidRDefault="006446F7" w:rsidP="0057451A">
            <w:pPr>
              <w:rPr>
                <w:b/>
                <w:bCs/>
              </w:rPr>
            </w:pPr>
            <w:r>
              <w:rPr>
                <w:b/>
                <w:bCs/>
              </w:rPr>
              <w:t>2027</w:t>
            </w:r>
          </w:p>
        </w:tc>
        <w:tc>
          <w:tcPr>
            <w:tcW w:w="0" w:type="auto"/>
            <w:vAlign w:val="center"/>
          </w:tcPr>
          <w:p w:rsidR="00D235F0" w:rsidRPr="003322A4" w:rsidRDefault="006446F7" w:rsidP="007806A5">
            <w:pPr>
              <w:rPr>
                <w:b/>
                <w:bCs/>
              </w:rPr>
            </w:pPr>
            <w:r>
              <w:rPr>
                <w:b/>
                <w:bCs/>
              </w:rPr>
              <w:t>2028</w:t>
            </w:r>
          </w:p>
        </w:tc>
      </w:tr>
      <w:tr w:rsidR="00D235F0" w:rsidRPr="00A47F2F" w:rsidTr="006446F7">
        <w:trPr>
          <w:trHeight w:val="549"/>
        </w:trPr>
        <w:tc>
          <w:tcPr>
            <w:tcW w:w="0" w:type="auto"/>
            <w:shd w:val="clear" w:color="auto" w:fill="auto"/>
            <w:vAlign w:val="center"/>
          </w:tcPr>
          <w:p w:rsidR="00D235F0" w:rsidRPr="00660E0C" w:rsidRDefault="00D235F0" w:rsidP="007806A5">
            <w:pPr>
              <w:rPr>
                <w:b/>
                <w:bCs/>
              </w:rPr>
            </w:pPr>
            <w:r w:rsidRPr="00660E0C">
              <w:rPr>
                <w:b/>
                <w:bCs/>
              </w:rPr>
              <w:t>PG.1.1.a</w:t>
            </w:r>
          </w:p>
        </w:tc>
        <w:tc>
          <w:tcPr>
            <w:tcW w:w="0" w:type="auto"/>
            <w:shd w:val="clear" w:color="auto" w:fill="auto"/>
            <w:vAlign w:val="center"/>
          </w:tcPr>
          <w:p w:rsidR="00D235F0" w:rsidRPr="003322A4" w:rsidRDefault="00D235F0" w:rsidP="007806A5">
            <w:r>
              <w:t>Kayıt bölgesindeki öğrencilerden okula kayıt yaptıranların oranı (%)</w:t>
            </w:r>
          </w:p>
        </w:tc>
        <w:tc>
          <w:tcPr>
            <w:tcW w:w="0" w:type="auto"/>
            <w:shd w:val="clear" w:color="auto" w:fill="auto"/>
            <w:noWrap/>
            <w:vAlign w:val="center"/>
          </w:tcPr>
          <w:p w:rsidR="00D235F0" w:rsidRDefault="00D235F0" w:rsidP="007806A5">
            <w:pPr>
              <w:pStyle w:val="AralkYok"/>
            </w:pPr>
          </w:p>
          <w:p w:rsidR="00D235F0" w:rsidRPr="003322A4" w:rsidRDefault="00D235F0" w:rsidP="0057451A">
            <w:pPr>
              <w:pStyle w:val="AralkYok"/>
            </w:pPr>
            <w:r>
              <w:t>%</w:t>
            </w:r>
            <w:r w:rsidR="0057451A">
              <w:t>70</w:t>
            </w:r>
          </w:p>
        </w:tc>
        <w:tc>
          <w:tcPr>
            <w:tcW w:w="0" w:type="auto"/>
            <w:gridSpan w:val="2"/>
            <w:shd w:val="clear" w:color="auto" w:fill="auto"/>
            <w:noWrap/>
            <w:vAlign w:val="center"/>
          </w:tcPr>
          <w:p w:rsidR="00D235F0" w:rsidRDefault="00D235F0" w:rsidP="007806A5">
            <w:pPr>
              <w:pStyle w:val="AralkYok"/>
            </w:pPr>
          </w:p>
          <w:p w:rsidR="00D235F0" w:rsidRPr="003322A4" w:rsidRDefault="00D235F0" w:rsidP="0057451A">
            <w:pPr>
              <w:pStyle w:val="AralkYok"/>
            </w:pPr>
            <w:r>
              <w:t>%</w:t>
            </w:r>
            <w:r w:rsidR="0057451A">
              <w:t>80</w:t>
            </w:r>
          </w:p>
        </w:tc>
        <w:tc>
          <w:tcPr>
            <w:tcW w:w="0" w:type="auto"/>
          </w:tcPr>
          <w:p w:rsidR="00D235F0" w:rsidRDefault="00D235F0" w:rsidP="007806A5">
            <w:pPr>
              <w:pStyle w:val="AralkYok"/>
            </w:pPr>
          </w:p>
          <w:p w:rsidR="00D235F0" w:rsidRPr="003322A4" w:rsidRDefault="00D235F0" w:rsidP="0057451A">
            <w:pPr>
              <w:pStyle w:val="AralkYok"/>
            </w:pPr>
            <w:r>
              <w:t>%</w:t>
            </w:r>
            <w:r w:rsidR="0057451A">
              <w:t>90</w:t>
            </w:r>
          </w:p>
        </w:tc>
        <w:tc>
          <w:tcPr>
            <w:tcW w:w="0" w:type="auto"/>
          </w:tcPr>
          <w:p w:rsidR="00D235F0" w:rsidRDefault="00D235F0" w:rsidP="007806A5">
            <w:pPr>
              <w:pStyle w:val="AralkYok"/>
            </w:pPr>
          </w:p>
          <w:p w:rsidR="00D235F0" w:rsidRPr="003322A4" w:rsidRDefault="00D235F0" w:rsidP="0057451A">
            <w:pPr>
              <w:pStyle w:val="AralkYok"/>
            </w:pPr>
            <w:r>
              <w:t>%</w:t>
            </w:r>
            <w:r w:rsidR="0057451A">
              <w:t>100</w:t>
            </w:r>
          </w:p>
        </w:tc>
        <w:tc>
          <w:tcPr>
            <w:tcW w:w="0" w:type="auto"/>
          </w:tcPr>
          <w:p w:rsidR="00D235F0" w:rsidRDefault="00D235F0" w:rsidP="007806A5">
            <w:pPr>
              <w:pStyle w:val="AralkYok"/>
            </w:pPr>
          </w:p>
          <w:p w:rsidR="00D235F0" w:rsidRPr="003322A4" w:rsidRDefault="00D235F0" w:rsidP="0057451A">
            <w:pPr>
              <w:pStyle w:val="AralkYok"/>
            </w:pPr>
            <w:r>
              <w:t>%</w:t>
            </w:r>
            <w:r w:rsidR="0057451A">
              <w:t>100</w:t>
            </w:r>
          </w:p>
        </w:tc>
        <w:tc>
          <w:tcPr>
            <w:tcW w:w="0" w:type="auto"/>
          </w:tcPr>
          <w:p w:rsidR="00D235F0" w:rsidRDefault="00D235F0" w:rsidP="007806A5">
            <w:pPr>
              <w:pStyle w:val="AralkYok"/>
            </w:pPr>
          </w:p>
          <w:p w:rsidR="00D235F0" w:rsidRPr="003322A4" w:rsidRDefault="00D235F0" w:rsidP="007806A5">
            <w:pPr>
              <w:pStyle w:val="AralkYok"/>
            </w:pPr>
            <w:r>
              <w:t>%100</w:t>
            </w:r>
          </w:p>
        </w:tc>
      </w:tr>
      <w:tr w:rsidR="00D235F0" w:rsidRPr="00A47F2F" w:rsidTr="006446F7">
        <w:trPr>
          <w:trHeight w:val="549"/>
        </w:trPr>
        <w:tc>
          <w:tcPr>
            <w:tcW w:w="0" w:type="auto"/>
            <w:shd w:val="clear" w:color="auto" w:fill="auto"/>
            <w:vAlign w:val="center"/>
          </w:tcPr>
          <w:p w:rsidR="00D235F0" w:rsidRPr="00660E0C" w:rsidRDefault="00D235F0" w:rsidP="007806A5">
            <w:r w:rsidRPr="00660E0C">
              <w:rPr>
                <w:b/>
                <w:bCs/>
              </w:rPr>
              <w:t>PG.1.1.b</w:t>
            </w:r>
          </w:p>
        </w:tc>
        <w:tc>
          <w:tcPr>
            <w:tcW w:w="0" w:type="auto"/>
            <w:shd w:val="clear" w:color="auto" w:fill="auto"/>
            <w:vAlign w:val="center"/>
          </w:tcPr>
          <w:p w:rsidR="00D235F0" w:rsidRPr="003322A4" w:rsidRDefault="00D235F0" w:rsidP="007806A5">
            <w:r>
              <w:t>Okula yeni başlayan öğrencilerden oryantasyon eğitimine katılanların oranı (%)</w:t>
            </w:r>
          </w:p>
        </w:tc>
        <w:tc>
          <w:tcPr>
            <w:tcW w:w="0" w:type="auto"/>
            <w:shd w:val="clear" w:color="auto" w:fill="auto"/>
            <w:noWrap/>
            <w:vAlign w:val="center"/>
          </w:tcPr>
          <w:p w:rsidR="00D235F0" w:rsidRDefault="00D235F0" w:rsidP="007806A5">
            <w:pPr>
              <w:pStyle w:val="AralkYok"/>
            </w:pPr>
          </w:p>
          <w:p w:rsidR="00D235F0" w:rsidRPr="003322A4" w:rsidRDefault="00D235F0" w:rsidP="0057451A">
            <w:pPr>
              <w:pStyle w:val="AralkYok"/>
            </w:pPr>
            <w:r>
              <w:t>%</w:t>
            </w:r>
            <w:r w:rsidR="0057451A">
              <w:t>80</w:t>
            </w:r>
          </w:p>
        </w:tc>
        <w:tc>
          <w:tcPr>
            <w:tcW w:w="0" w:type="auto"/>
            <w:gridSpan w:val="2"/>
            <w:shd w:val="clear" w:color="auto" w:fill="auto"/>
            <w:noWrap/>
            <w:vAlign w:val="center"/>
          </w:tcPr>
          <w:p w:rsidR="00D235F0" w:rsidRDefault="00D235F0" w:rsidP="007806A5">
            <w:pPr>
              <w:pStyle w:val="AralkYok"/>
            </w:pPr>
          </w:p>
          <w:p w:rsidR="00D235F0" w:rsidRPr="003322A4" w:rsidRDefault="00D235F0" w:rsidP="0057451A">
            <w:pPr>
              <w:pStyle w:val="AralkYok"/>
            </w:pPr>
            <w:r>
              <w:t>%</w:t>
            </w:r>
            <w:r w:rsidR="0057451A">
              <w:t>85</w:t>
            </w:r>
          </w:p>
        </w:tc>
        <w:tc>
          <w:tcPr>
            <w:tcW w:w="0" w:type="auto"/>
          </w:tcPr>
          <w:p w:rsidR="00D235F0" w:rsidRDefault="00D235F0" w:rsidP="007806A5">
            <w:pPr>
              <w:pStyle w:val="AralkYok"/>
            </w:pPr>
          </w:p>
          <w:p w:rsidR="00D235F0" w:rsidRPr="003322A4" w:rsidRDefault="00D235F0" w:rsidP="0057451A">
            <w:pPr>
              <w:pStyle w:val="AralkYok"/>
            </w:pPr>
            <w:r>
              <w:t>%</w:t>
            </w:r>
            <w:r w:rsidR="0057451A">
              <w:t>90</w:t>
            </w:r>
          </w:p>
        </w:tc>
        <w:tc>
          <w:tcPr>
            <w:tcW w:w="0" w:type="auto"/>
          </w:tcPr>
          <w:p w:rsidR="00D235F0" w:rsidRDefault="00D235F0" w:rsidP="007806A5">
            <w:pPr>
              <w:pStyle w:val="AralkYok"/>
            </w:pPr>
          </w:p>
          <w:p w:rsidR="00D235F0" w:rsidRPr="003322A4" w:rsidRDefault="00D235F0" w:rsidP="0057451A">
            <w:pPr>
              <w:pStyle w:val="AralkYok"/>
            </w:pPr>
            <w:r>
              <w:t>%</w:t>
            </w:r>
            <w:r w:rsidR="0057451A">
              <w:t>95</w:t>
            </w:r>
          </w:p>
        </w:tc>
        <w:tc>
          <w:tcPr>
            <w:tcW w:w="0" w:type="auto"/>
          </w:tcPr>
          <w:p w:rsidR="00D235F0" w:rsidRDefault="00D235F0" w:rsidP="007806A5">
            <w:pPr>
              <w:pStyle w:val="AralkYok"/>
            </w:pPr>
          </w:p>
          <w:p w:rsidR="00D235F0" w:rsidRPr="003322A4" w:rsidRDefault="00D235F0" w:rsidP="0057451A">
            <w:pPr>
              <w:pStyle w:val="AralkYok"/>
            </w:pPr>
            <w:r>
              <w:t>%</w:t>
            </w:r>
            <w:r w:rsidR="0057451A">
              <w:t>100</w:t>
            </w:r>
          </w:p>
        </w:tc>
        <w:tc>
          <w:tcPr>
            <w:tcW w:w="0" w:type="auto"/>
          </w:tcPr>
          <w:p w:rsidR="00D235F0" w:rsidRDefault="00D235F0" w:rsidP="007806A5">
            <w:pPr>
              <w:pStyle w:val="AralkYok"/>
            </w:pPr>
          </w:p>
          <w:p w:rsidR="00D235F0" w:rsidRPr="003322A4" w:rsidRDefault="00D235F0" w:rsidP="007806A5">
            <w:pPr>
              <w:pStyle w:val="AralkYok"/>
            </w:pPr>
            <w:r>
              <w:t>%100</w:t>
            </w:r>
          </w:p>
        </w:tc>
      </w:tr>
      <w:tr w:rsidR="00D235F0" w:rsidRPr="00A47F2F" w:rsidTr="006446F7">
        <w:trPr>
          <w:trHeight w:val="549"/>
        </w:trPr>
        <w:tc>
          <w:tcPr>
            <w:tcW w:w="0" w:type="auto"/>
            <w:shd w:val="clear" w:color="auto" w:fill="auto"/>
            <w:vAlign w:val="center"/>
          </w:tcPr>
          <w:p w:rsidR="00D235F0" w:rsidRPr="00660E0C" w:rsidRDefault="00D235F0" w:rsidP="007806A5">
            <w:r w:rsidRPr="00660E0C">
              <w:rPr>
                <w:b/>
                <w:bCs/>
              </w:rPr>
              <w:t>PG.1.</w:t>
            </w:r>
            <w:r>
              <w:rPr>
                <w:b/>
                <w:bCs/>
              </w:rPr>
              <w:t>1.c</w:t>
            </w:r>
          </w:p>
        </w:tc>
        <w:tc>
          <w:tcPr>
            <w:tcW w:w="0" w:type="auto"/>
            <w:shd w:val="clear" w:color="auto" w:fill="auto"/>
            <w:vAlign w:val="center"/>
          </w:tcPr>
          <w:p w:rsidR="00D235F0" w:rsidRPr="003322A4" w:rsidRDefault="00D235F0" w:rsidP="007806A5">
            <w:r>
              <w:t>Bir eğitim ve öğretim döneminde 20 gün ve üzeri devamsızlık yapan öğrenci oranı (%)</w:t>
            </w:r>
          </w:p>
        </w:tc>
        <w:tc>
          <w:tcPr>
            <w:tcW w:w="0" w:type="auto"/>
            <w:shd w:val="clear" w:color="auto" w:fill="auto"/>
            <w:noWrap/>
            <w:vAlign w:val="center"/>
          </w:tcPr>
          <w:p w:rsidR="00D235F0" w:rsidRDefault="00D235F0" w:rsidP="007806A5">
            <w:pPr>
              <w:pStyle w:val="AralkYok"/>
            </w:pPr>
          </w:p>
          <w:p w:rsidR="00D235F0" w:rsidRPr="003322A4" w:rsidRDefault="00D235F0" w:rsidP="0057451A">
            <w:pPr>
              <w:pStyle w:val="AralkYok"/>
            </w:pPr>
            <w:r>
              <w:t>%</w:t>
            </w:r>
            <w:r w:rsidR="0057451A">
              <w:t>2</w:t>
            </w:r>
          </w:p>
        </w:tc>
        <w:tc>
          <w:tcPr>
            <w:tcW w:w="0" w:type="auto"/>
            <w:gridSpan w:val="2"/>
            <w:shd w:val="clear" w:color="auto" w:fill="auto"/>
            <w:noWrap/>
            <w:vAlign w:val="center"/>
          </w:tcPr>
          <w:p w:rsidR="00D235F0" w:rsidRDefault="00D235F0" w:rsidP="007806A5">
            <w:pPr>
              <w:pStyle w:val="AralkYok"/>
            </w:pPr>
          </w:p>
          <w:p w:rsidR="00D235F0" w:rsidRPr="003322A4" w:rsidRDefault="00D235F0" w:rsidP="0057451A">
            <w:pPr>
              <w:pStyle w:val="AralkYok"/>
            </w:pPr>
            <w:r>
              <w:t>%</w:t>
            </w:r>
            <w:r w:rsidR="0057451A">
              <w:t>1</w:t>
            </w:r>
          </w:p>
        </w:tc>
        <w:tc>
          <w:tcPr>
            <w:tcW w:w="0" w:type="auto"/>
          </w:tcPr>
          <w:p w:rsidR="00D235F0" w:rsidRDefault="00D235F0" w:rsidP="007806A5">
            <w:pPr>
              <w:pStyle w:val="AralkYok"/>
            </w:pPr>
          </w:p>
          <w:p w:rsidR="00D235F0" w:rsidRPr="003322A4" w:rsidRDefault="00D235F0" w:rsidP="0057451A">
            <w:pPr>
              <w:pStyle w:val="AralkYok"/>
            </w:pPr>
            <w:r>
              <w:t>%</w:t>
            </w:r>
            <w:r w:rsidR="0057451A">
              <w:t>1</w:t>
            </w:r>
          </w:p>
        </w:tc>
        <w:tc>
          <w:tcPr>
            <w:tcW w:w="0" w:type="auto"/>
          </w:tcPr>
          <w:p w:rsidR="00D235F0" w:rsidRDefault="00D235F0" w:rsidP="007806A5">
            <w:pPr>
              <w:pStyle w:val="AralkYok"/>
            </w:pPr>
          </w:p>
          <w:p w:rsidR="00D235F0" w:rsidRPr="003322A4" w:rsidRDefault="00D235F0" w:rsidP="0057451A">
            <w:pPr>
              <w:pStyle w:val="AralkYok"/>
            </w:pPr>
            <w:r>
              <w:t>%</w:t>
            </w:r>
            <w:r w:rsidR="0057451A">
              <w:t>0</w:t>
            </w:r>
          </w:p>
        </w:tc>
        <w:tc>
          <w:tcPr>
            <w:tcW w:w="0" w:type="auto"/>
          </w:tcPr>
          <w:p w:rsidR="00D235F0" w:rsidRDefault="00D235F0" w:rsidP="007806A5">
            <w:pPr>
              <w:pStyle w:val="AralkYok"/>
            </w:pPr>
          </w:p>
          <w:p w:rsidR="00D235F0" w:rsidRPr="003322A4" w:rsidRDefault="00D235F0" w:rsidP="0057451A">
            <w:pPr>
              <w:pStyle w:val="AralkYok"/>
            </w:pPr>
            <w:r>
              <w:t>%</w:t>
            </w:r>
            <w:r w:rsidR="0057451A">
              <w:t>0</w:t>
            </w:r>
          </w:p>
        </w:tc>
        <w:tc>
          <w:tcPr>
            <w:tcW w:w="0" w:type="auto"/>
          </w:tcPr>
          <w:p w:rsidR="00D235F0" w:rsidRDefault="00D235F0" w:rsidP="007806A5">
            <w:pPr>
              <w:pStyle w:val="AralkYok"/>
            </w:pPr>
          </w:p>
          <w:p w:rsidR="00D235F0" w:rsidRPr="003322A4" w:rsidRDefault="00D235F0" w:rsidP="007806A5">
            <w:pPr>
              <w:pStyle w:val="AralkYok"/>
            </w:pPr>
            <w:r>
              <w:t>%0</w:t>
            </w:r>
          </w:p>
        </w:tc>
      </w:tr>
      <w:tr w:rsidR="00D235F0" w:rsidRPr="00A47F2F" w:rsidTr="006446F7">
        <w:trPr>
          <w:trHeight w:val="549"/>
        </w:trPr>
        <w:tc>
          <w:tcPr>
            <w:tcW w:w="0" w:type="auto"/>
            <w:shd w:val="clear" w:color="auto" w:fill="auto"/>
            <w:vAlign w:val="center"/>
          </w:tcPr>
          <w:p w:rsidR="00D235F0" w:rsidRPr="003322A4" w:rsidRDefault="00D235F0" w:rsidP="007806A5"/>
        </w:tc>
        <w:tc>
          <w:tcPr>
            <w:tcW w:w="0" w:type="auto"/>
            <w:shd w:val="clear" w:color="auto" w:fill="auto"/>
            <w:vAlign w:val="center"/>
          </w:tcPr>
          <w:p w:rsidR="00D235F0" w:rsidRPr="003322A4" w:rsidRDefault="00D235F0" w:rsidP="007806A5"/>
        </w:tc>
        <w:tc>
          <w:tcPr>
            <w:tcW w:w="0" w:type="auto"/>
            <w:shd w:val="clear" w:color="auto" w:fill="auto"/>
            <w:noWrap/>
            <w:vAlign w:val="center"/>
          </w:tcPr>
          <w:p w:rsidR="00D235F0" w:rsidRPr="003322A4" w:rsidRDefault="00D235F0" w:rsidP="007806A5"/>
        </w:tc>
        <w:tc>
          <w:tcPr>
            <w:tcW w:w="0" w:type="auto"/>
            <w:gridSpan w:val="2"/>
            <w:shd w:val="clear" w:color="auto" w:fill="auto"/>
            <w:noWrap/>
            <w:vAlign w:val="center"/>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r>
      <w:tr w:rsidR="00D235F0" w:rsidRPr="00A47F2F" w:rsidTr="006446F7">
        <w:trPr>
          <w:trHeight w:val="549"/>
        </w:trPr>
        <w:tc>
          <w:tcPr>
            <w:tcW w:w="0" w:type="auto"/>
            <w:shd w:val="clear" w:color="auto" w:fill="auto"/>
            <w:vAlign w:val="center"/>
          </w:tcPr>
          <w:p w:rsidR="00D235F0" w:rsidRPr="003322A4" w:rsidRDefault="00D235F0" w:rsidP="007806A5"/>
        </w:tc>
        <w:tc>
          <w:tcPr>
            <w:tcW w:w="0" w:type="auto"/>
            <w:shd w:val="clear" w:color="auto" w:fill="auto"/>
            <w:vAlign w:val="center"/>
          </w:tcPr>
          <w:p w:rsidR="00D235F0" w:rsidRPr="003322A4" w:rsidRDefault="00D235F0" w:rsidP="007806A5"/>
        </w:tc>
        <w:tc>
          <w:tcPr>
            <w:tcW w:w="0" w:type="auto"/>
            <w:shd w:val="clear" w:color="auto" w:fill="auto"/>
            <w:noWrap/>
            <w:vAlign w:val="center"/>
          </w:tcPr>
          <w:p w:rsidR="00D235F0" w:rsidRPr="003322A4" w:rsidRDefault="00D235F0" w:rsidP="007806A5"/>
        </w:tc>
        <w:tc>
          <w:tcPr>
            <w:tcW w:w="0" w:type="auto"/>
            <w:gridSpan w:val="2"/>
            <w:shd w:val="clear" w:color="auto" w:fill="auto"/>
            <w:noWrap/>
            <w:vAlign w:val="center"/>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r>
      <w:tr w:rsidR="00D235F0" w:rsidRPr="00A47F2F" w:rsidTr="006446F7">
        <w:trPr>
          <w:trHeight w:val="549"/>
        </w:trPr>
        <w:tc>
          <w:tcPr>
            <w:tcW w:w="0" w:type="auto"/>
            <w:shd w:val="clear" w:color="auto" w:fill="auto"/>
            <w:vAlign w:val="center"/>
          </w:tcPr>
          <w:p w:rsidR="00D235F0" w:rsidRPr="003322A4" w:rsidRDefault="00D235F0" w:rsidP="007806A5"/>
        </w:tc>
        <w:tc>
          <w:tcPr>
            <w:tcW w:w="0" w:type="auto"/>
            <w:shd w:val="clear" w:color="auto" w:fill="auto"/>
            <w:vAlign w:val="center"/>
          </w:tcPr>
          <w:p w:rsidR="00D235F0" w:rsidRPr="003322A4" w:rsidRDefault="00D235F0" w:rsidP="007806A5"/>
        </w:tc>
        <w:tc>
          <w:tcPr>
            <w:tcW w:w="0" w:type="auto"/>
            <w:shd w:val="clear" w:color="auto" w:fill="auto"/>
            <w:noWrap/>
            <w:vAlign w:val="center"/>
          </w:tcPr>
          <w:p w:rsidR="00D235F0" w:rsidRPr="003322A4" w:rsidRDefault="00D235F0" w:rsidP="007806A5"/>
        </w:tc>
        <w:tc>
          <w:tcPr>
            <w:tcW w:w="0" w:type="auto"/>
            <w:gridSpan w:val="2"/>
            <w:shd w:val="clear" w:color="auto" w:fill="auto"/>
            <w:noWrap/>
            <w:vAlign w:val="center"/>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r>
      <w:tr w:rsidR="00D235F0" w:rsidRPr="00A47F2F" w:rsidTr="006446F7">
        <w:trPr>
          <w:trHeight w:val="549"/>
        </w:trPr>
        <w:tc>
          <w:tcPr>
            <w:tcW w:w="0" w:type="auto"/>
            <w:shd w:val="clear" w:color="auto" w:fill="auto"/>
            <w:vAlign w:val="center"/>
          </w:tcPr>
          <w:p w:rsidR="00D235F0" w:rsidRPr="003322A4" w:rsidRDefault="00D235F0" w:rsidP="007806A5">
            <w:pPr>
              <w:rPr>
                <w:b/>
                <w:bCs/>
                <w:color w:val="FF0000"/>
              </w:rPr>
            </w:pPr>
          </w:p>
        </w:tc>
        <w:tc>
          <w:tcPr>
            <w:tcW w:w="0" w:type="auto"/>
            <w:shd w:val="clear" w:color="auto" w:fill="auto"/>
            <w:vAlign w:val="center"/>
          </w:tcPr>
          <w:p w:rsidR="00D235F0" w:rsidRDefault="00D235F0" w:rsidP="007806A5"/>
        </w:tc>
        <w:tc>
          <w:tcPr>
            <w:tcW w:w="0" w:type="auto"/>
            <w:shd w:val="clear" w:color="auto" w:fill="auto"/>
            <w:noWrap/>
            <w:vAlign w:val="center"/>
          </w:tcPr>
          <w:p w:rsidR="00D235F0" w:rsidRPr="003322A4" w:rsidRDefault="00D235F0" w:rsidP="007806A5"/>
        </w:tc>
        <w:tc>
          <w:tcPr>
            <w:tcW w:w="0" w:type="auto"/>
            <w:gridSpan w:val="2"/>
            <w:shd w:val="clear" w:color="auto" w:fill="auto"/>
            <w:noWrap/>
            <w:vAlign w:val="center"/>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r>
      <w:tr w:rsidR="00D235F0" w:rsidRPr="00A47F2F" w:rsidTr="006446F7">
        <w:trPr>
          <w:trHeight w:val="549"/>
        </w:trPr>
        <w:tc>
          <w:tcPr>
            <w:tcW w:w="0" w:type="auto"/>
            <w:shd w:val="clear" w:color="auto" w:fill="auto"/>
            <w:vAlign w:val="center"/>
          </w:tcPr>
          <w:p w:rsidR="00D235F0" w:rsidRPr="003322A4" w:rsidRDefault="00D235F0" w:rsidP="007806A5">
            <w:pPr>
              <w:rPr>
                <w:b/>
                <w:bCs/>
                <w:color w:val="FF0000"/>
              </w:rPr>
            </w:pPr>
          </w:p>
        </w:tc>
        <w:tc>
          <w:tcPr>
            <w:tcW w:w="0" w:type="auto"/>
            <w:shd w:val="clear" w:color="auto" w:fill="auto"/>
            <w:vAlign w:val="center"/>
          </w:tcPr>
          <w:p w:rsidR="00D235F0" w:rsidRDefault="00D235F0" w:rsidP="007806A5"/>
        </w:tc>
        <w:tc>
          <w:tcPr>
            <w:tcW w:w="0" w:type="auto"/>
            <w:shd w:val="clear" w:color="auto" w:fill="auto"/>
            <w:noWrap/>
            <w:vAlign w:val="center"/>
          </w:tcPr>
          <w:p w:rsidR="00D235F0" w:rsidRPr="003322A4" w:rsidRDefault="00D235F0" w:rsidP="007806A5"/>
        </w:tc>
        <w:tc>
          <w:tcPr>
            <w:tcW w:w="0" w:type="auto"/>
            <w:gridSpan w:val="2"/>
            <w:shd w:val="clear" w:color="auto" w:fill="auto"/>
            <w:noWrap/>
            <w:vAlign w:val="center"/>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c>
          <w:tcPr>
            <w:tcW w:w="0" w:type="auto"/>
          </w:tcPr>
          <w:p w:rsidR="00D235F0" w:rsidRPr="003322A4" w:rsidRDefault="00D235F0" w:rsidP="007806A5"/>
        </w:tc>
      </w:tr>
    </w:tbl>
    <w:p w:rsidR="00D235F0" w:rsidRDefault="00D235F0" w:rsidP="00D235F0">
      <w:pPr>
        <w:jc w:val="both"/>
        <w:rPr>
          <w:b/>
          <w:i/>
          <w:szCs w:val="24"/>
        </w:rPr>
      </w:pPr>
    </w:p>
    <w:p w:rsidR="00D235F0" w:rsidRDefault="00D235F0" w:rsidP="00D235F0">
      <w:pPr>
        <w:rPr>
          <w:b/>
          <w:sz w:val="28"/>
        </w:rPr>
      </w:pPr>
    </w:p>
    <w:p w:rsidR="00D235F0" w:rsidRDefault="00D235F0" w:rsidP="00D235F0">
      <w:pPr>
        <w:rPr>
          <w:b/>
          <w:sz w:val="28"/>
        </w:rPr>
      </w:pPr>
    </w:p>
    <w:p w:rsidR="00D235F0" w:rsidRDefault="00D235F0" w:rsidP="00D235F0">
      <w:pPr>
        <w:rPr>
          <w:b/>
          <w:sz w:val="28"/>
        </w:rPr>
      </w:pPr>
    </w:p>
    <w:p w:rsidR="00D235F0" w:rsidRDefault="00D235F0" w:rsidP="00D235F0">
      <w:pPr>
        <w:rPr>
          <w:b/>
          <w:sz w:val="28"/>
        </w:rPr>
      </w:pPr>
    </w:p>
    <w:p w:rsidR="00D235F0" w:rsidRDefault="00D235F0" w:rsidP="00D235F0">
      <w:pPr>
        <w:rPr>
          <w:b/>
          <w:sz w:val="28"/>
        </w:rPr>
      </w:pPr>
    </w:p>
    <w:p w:rsidR="00D235F0" w:rsidRPr="002B6FDB" w:rsidRDefault="00D235F0" w:rsidP="00D235F0">
      <w:pPr>
        <w:rPr>
          <w:b/>
          <w:sz w:val="28"/>
        </w:rPr>
      </w:pPr>
      <w:r w:rsidRPr="00660E0C">
        <w:rPr>
          <w:b/>
          <w:sz w:val="28"/>
        </w:rPr>
        <w:lastRenderedPageBreak/>
        <w:t>Eylemler</w:t>
      </w:r>
    </w:p>
    <w:tbl>
      <w:tblPr>
        <w:tblW w:w="4829" w:type="pct"/>
        <w:tblLayout w:type="fixed"/>
        <w:tblCellMar>
          <w:left w:w="70" w:type="dxa"/>
          <w:right w:w="70" w:type="dxa"/>
        </w:tblCellMar>
        <w:tblLook w:val="04A0"/>
      </w:tblPr>
      <w:tblGrid>
        <w:gridCol w:w="763"/>
        <w:gridCol w:w="5023"/>
        <w:gridCol w:w="2509"/>
        <w:gridCol w:w="2512"/>
      </w:tblGrid>
      <w:tr w:rsidR="00D235F0" w:rsidRPr="00A47F2F" w:rsidTr="007806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35F0" w:rsidRPr="00A47F2F" w:rsidRDefault="00D235F0" w:rsidP="007806A5">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235F0" w:rsidRPr="00A47F2F" w:rsidRDefault="00D235F0" w:rsidP="007806A5">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235F0" w:rsidRPr="00A47F2F" w:rsidRDefault="00D235F0" w:rsidP="007806A5">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235F0" w:rsidRPr="00A47F2F" w:rsidRDefault="00D235F0" w:rsidP="007806A5">
            <w:pPr>
              <w:jc w:val="center"/>
              <w:rPr>
                <w:b/>
                <w:bCs/>
                <w:color w:val="000000"/>
                <w:szCs w:val="24"/>
              </w:rPr>
            </w:pPr>
            <w:r>
              <w:rPr>
                <w:b/>
                <w:bCs/>
                <w:color w:val="000000"/>
                <w:szCs w:val="24"/>
              </w:rPr>
              <w:t>Eylem Tarihi</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01 Eylül-20 Eylül</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235F0" w:rsidRPr="00660E0C" w:rsidRDefault="00D235F0" w:rsidP="007806A5">
            <w:pPr>
              <w:jc w:val="both"/>
              <w:rPr>
                <w:szCs w:val="24"/>
              </w:rPr>
            </w:pPr>
            <w:r w:rsidRPr="00660E0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 xml:space="preserve">Okul Müdür Yardımcısı </w:t>
            </w: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01 Eylül-01 Haziran</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235F0" w:rsidRPr="00660E0C" w:rsidRDefault="00D235F0" w:rsidP="007806A5">
            <w:pPr>
              <w:jc w:val="both"/>
              <w:rPr>
                <w:szCs w:val="24"/>
              </w:rPr>
            </w:pPr>
            <w:r w:rsidRPr="00660E0C">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sidRPr="009114D4">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Her ayın son haftası</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bl>
    <w:p w:rsidR="00D235F0" w:rsidRDefault="00D235F0" w:rsidP="00D235F0">
      <w:bookmarkStart w:id="11" w:name="_Toc529519464"/>
    </w:p>
    <w:p w:rsidR="00D235F0" w:rsidRDefault="00D235F0" w:rsidP="00D235F0">
      <w:pPr>
        <w:pStyle w:val="Balk2"/>
      </w:pPr>
    </w:p>
    <w:p w:rsidR="00D235F0" w:rsidRPr="004E34EA" w:rsidRDefault="00D235F0" w:rsidP="00D235F0"/>
    <w:p w:rsidR="00D235F0" w:rsidRDefault="00D235F0" w:rsidP="00D235F0">
      <w:pPr>
        <w:pStyle w:val="Balk2"/>
      </w:pPr>
      <w:bookmarkStart w:id="12" w:name="_Toc1985345"/>
      <w:r w:rsidRPr="002B6FDB">
        <w:t>TEMA II: EĞİTİM VE ÖĞRETİMDE KALİTENİN ARTIRILMASI</w:t>
      </w:r>
      <w:bookmarkEnd w:id="11"/>
      <w:bookmarkEnd w:id="12"/>
    </w:p>
    <w:p w:rsidR="00C76C0C" w:rsidRPr="002B6FDB" w:rsidRDefault="00C76C0C" w:rsidP="00D235F0">
      <w:pPr>
        <w:pStyle w:val="Balk2"/>
      </w:pPr>
    </w:p>
    <w:p w:rsidR="00D235F0" w:rsidRDefault="00D235F0" w:rsidP="00D235F0">
      <w:pPr>
        <w:ind w:firstLine="708"/>
        <w:jc w:val="both"/>
      </w:pPr>
      <w:r>
        <w:t xml:space="preserve">Eğitim ve öğretimde kalitenin artırılması başlığı esas olarak eğitim ve öğretim faaliyetinin hayata hazırlama işlevinde yapılacak çalışmaları kapsamaktadır. </w:t>
      </w:r>
    </w:p>
    <w:p w:rsidR="00D235F0" w:rsidRDefault="00D235F0" w:rsidP="00D235F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235F0" w:rsidRDefault="00D235F0" w:rsidP="00D235F0">
      <w:pPr>
        <w:ind w:firstLine="708"/>
        <w:jc w:val="both"/>
      </w:pPr>
    </w:p>
    <w:p w:rsidR="00D235F0" w:rsidRDefault="00D235F0" w:rsidP="00D235F0">
      <w:pPr>
        <w:pStyle w:val="Balk3"/>
        <w:rPr>
          <w:b w:val="0"/>
        </w:rPr>
      </w:pPr>
      <w:r w:rsidRPr="00984EF8">
        <w:rPr>
          <w:b w:val="0"/>
        </w:rPr>
        <w:t xml:space="preserve">Stratejik Amaç 2: </w:t>
      </w:r>
    </w:p>
    <w:p w:rsidR="00094334" w:rsidRPr="00984EF8" w:rsidRDefault="00094334" w:rsidP="00D235F0">
      <w:pPr>
        <w:pStyle w:val="Balk3"/>
        <w:rPr>
          <w:b w:val="0"/>
        </w:rPr>
      </w:pPr>
    </w:p>
    <w:p w:rsidR="00D235F0" w:rsidRPr="00A47F2F" w:rsidRDefault="00D235F0" w:rsidP="00D235F0">
      <w:pPr>
        <w:ind w:firstLine="708"/>
        <w:jc w:val="both"/>
      </w:pPr>
      <w:r>
        <w:t>Öğrencilerimizin okuduğunu anlama, yorumlama ve gelişmiş dünyaya uyum sağlayacak şekilde donanımlı bireyler olabilmesi için okuma kültürü geliştirilecektir.</w:t>
      </w:r>
    </w:p>
    <w:p w:rsidR="00D235F0" w:rsidRPr="00A47F2F" w:rsidRDefault="00D235F0" w:rsidP="00D235F0"/>
    <w:p w:rsidR="00D235F0" w:rsidRDefault="00D235F0" w:rsidP="00D235F0">
      <w:pPr>
        <w:pStyle w:val="Balk3"/>
        <w:rPr>
          <w:rFonts w:ascii="Book Antiqua" w:hAnsi="Book Antiqua"/>
          <w:sz w:val="24"/>
          <w:szCs w:val="24"/>
        </w:rPr>
      </w:pPr>
      <w:r w:rsidRPr="00984EF8">
        <w:rPr>
          <w:rStyle w:val="Balk4Char"/>
        </w:rPr>
        <w:t>Stratejik Hedef 2.1.</w:t>
      </w:r>
      <w:r w:rsidRPr="00A47F2F">
        <w:rPr>
          <w:rFonts w:ascii="Book Antiqua" w:hAnsi="Book Antiqua"/>
          <w:sz w:val="24"/>
          <w:szCs w:val="24"/>
        </w:rPr>
        <w:t xml:space="preserve"> </w:t>
      </w:r>
    </w:p>
    <w:p w:rsidR="00D235F0" w:rsidRDefault="00D235F0" w:rsidP="00D235F0">
      <w:pPr>
        <w:pStyle w:val="Balk3"/>
        <w:ind w:firstLine="708"/>
        <w:rPr>
          <w:rFonts w:ascii="Book Antiqua" w:hAnsi="Book Antiqua"/>
          <w:sz w:val="24"/>
          <w:szCs w:val="24"/>
        </w:rPr>
      </w:pP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okuma anlayışı ile öğrencilerimizin okuma kültürü geliştirilecektir.</w:t>
      </w:r>
    </w:p>
    <w:p w:rsidR="00D235F0" w:rsidRDefault="00D235F0" w:rsidP="00D235F0">
      <w:pPr>
        <w:rPr>
          <w:b/>
          <w:i/>
        </w:rPr>
      </w:pPr>
    </w:p>
    <w:p w:rsidR="00D235F0" w:rsidRDefault="00D235F0" w:rsidP="00D235F0">
      <w:pPr>
        <w:rPr>
          <w:b/>
          <w:i/>
        </w:rPr>
      </w:pPr>
    </w:p>
    <w:p w:rsidR="00D235F0" w:rsidRDefault="00D235F0" w:rsidP="00D235F0">
      <w:pPr>
        <w:rPr>
          <w:b/>
          <w:i/>
        </w:rPr>
      </w:pPr>
    </w:p>
    <w:p w:rsidR="00D235F0" w:rsidRDefault="00D235F0" w:rsidP="00D235F0">
      <w:pPr>
        <w:rPr>
          <w:b/>
          <w:sz w:val="28"/>
        </w:rPr>
      </w:pPr>
    </w:p>
    <w:p w:rsidR="00D235F0" w:rsidRPr="002B6FDB" w:rsidRDefault="00D235F0" w:rsidP="00D235F0">
      <w:pPr>
        <w:rPr>
          <w:b/>
          <w:color w:val="FF0000"/>
          <w:sz w:val="28"/>
        </w:rPr>
      </w:pPr>
      <w:r w:rsidRPr="002B6FDB">
        <w:rPr>
          <w:b/>
          <w:sz w:val="28"/>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4407"/>
        <w:gridCol w:w="884"/>
        <w:gridCol w:w="369"/>
        <w:gridCol w:w="369"/>
        <w:gridCol w:w="738"/>
        <w:gridCol w:w="738"/>
        <w:gridCol w:w="738"/>
        <w:gridCol w:w="738"/>
      </w:tblGrid>
      <w:tr w:rsidR="00D235F0" w:rsidRPr="00A47F2F" w:rsidTr="00094334">
        <w:trPr>
          <w:trHeight w:val="421"/>
        </w:trPr>
        <w:tc>
          <w:tcPr>
            <w:tcW w:w="0" w:type="auto"/>
            <w:vMerge w:val="restart"/>
            <w:shd w:val="clear" w:color="auto" w:fill="auto"/>
            <w:noWrap/>
            <w:vAlign w:val="center"/>
            <w:hideMark/>
          </w:tcPr>
          <w:p w:rsidR="00D235F0" w:rsidRPr="003322A4" w:rsidRDefault="00D235F0" w:rsidP="007806A5">
            <w:pPr>
              <w:rPr>
                <w:b/>
                <w:bCs/>
                <w:color w:val="000000"/>
              </w:rPr>
            </w:pPr>
            <w:r>
              <w:rPr>
                <w:b/>
                <w:bCs/>
                <w:color w:val="000000"/>
              </w:rPr>
              <w:t>No</w:t>
            </w:r>
          </w:p>
        </w:tc>
        <w:tc>
          <w:tcPr>
            <w:tcW w:w="0" w:type="auto"/>
            <w:vMerge w:val="restart"/>
            <w:shd w:val="clear" w:color="auto" w:fill="auto"/>
            <w:vAlign w:val="center"/>
            <w:hideMark/>
          </w:tcPr>
          <w:p w:rsidR="00D235F0" w:rsidRPr="003322A4" w:rsidRDefault="00D235F0" w:rsidP="007806A5">
            <w:pPr>
              <w:rPr>
                <w:b/>
                <w:bCs/>
                <w:color w:val="000000"/>
                <w:sz w:val="20"/>
              </w:rPr>
            </w:pPr>
            <w:r w:rsidRPr="003322A4">
              <w:rPr>
                <w:b/>
                <w:bCs/>
                <w:color w:val="000000"/>
                <w:sz w:val="20"/>
              </w:rPr>
              <w:t>PERFORMANS</w:t>
            </w:r>
          </w:p>
          <w:p w:rsidR="00D235F0" w:rsidRPr="003322A4" w:rsidRDefault="00D235F0" w:rsidP="007806A5">
            <w:pPr>
              <w:rPr>
                <w:b/>
                <w:bCs/>
                <w:color w:val="000000"/>
                <w:sz w:val="20"/>
              </w:rPr>
            </w:pPr>
            <w:r w:rsidRPr="003322A4">
              <w:rPr>
                <w:b/>
                <w:bCs/>
                <w:color w:val="000000"/>
                <w:sz w:val="20"/>
              </w:rPr>
              <w:t>GÖSTERGESİ</w:t>
            </w:r>
          </w:p>
        </w:tc>
        <w:tc>
          <w:tcPr>
            <w:tcW w:w="0" w:type="auto"/>
            <w:gridSpan w:val="2"/>
            <w:shd w:val="clear" w:color="auto" w:fill="auto"/>
            <w:vAlign w:val="center"/>
          </w:tcPr>
          <w:p w:rsidR="00D235F0" w:rsidRPr="003322A4" w:rsidRDefault="00D235F0" w:rsidP="007806A5">
            <w:pPr>
              <w:rPr>
                <w:b/>
                <w:bCs/>
                <w:color w:val="000000"/>
                <w:sz w:val="20"/>
              </w:rPr>
            </w:pPr>
            <w:r w:rsidRPr="003322A4">
              <w:rPr>
                <w:b/>
                <w:bCs/>
                <w:color w:val="000000"/>
                <w:sz w:val="20"/>
              </w:rPr>
              <w:t>Mevcut</w:t>
            </w:r>
          </w:p>
        </w:tc>
        <w:tc>
          <w:tcPr>
            <w:tcW w:w="0" w:type="auto"/>
            <w:gridSpan w:val="5"/>
            <w:shd w:val="clear" w:color="auto" w:fill="auto"/>
            <w:vAlign w:val="center"/>
          </w:tcPr>
          <w:p w:rsidR="00D235F0" w:rsidRPr="003322A4" w:rsidRDefault="00D235F0" w:rsidP="007806A5">
            <w:pPr>
              <w:rPr>
                <w:b/>
                <w:bCs/>
                <w:color w:val="000000"/>
              </w:rPr>
            </w:pPr>
            <w:r w:rsidRPr="003322A4">
              <w:rPr>
                <w:b/>
                <w:bCs/>
                <w:color w:val="000000"/>
              </w:rPr>
              <w:t>HEDEF</w:t>
            </w:r>
          </w:p>
        </w:tc>
      </w:tr>
      <w:tr w:rsidR="00D235F0" w:rsidRPr="00A47F2F" w:rsidTr="00094334">
        <w:trPr>
          <w:trHeight w:val="309"/>
        </w:trPr>
        <w:tc>
          <w:tcPr>
            <w:tcW w:w="0" w:type="auto"/>
            <w:vMerge/>
            <w:shd w:val="clear" w:color="auto" w:fill="auto"/>
            <w:vAlign w:val="center"/>
            <w:hideMark/>
          </w:tcPr>
          <w:p w:rsidR="00D235F0" w:rsidRPr="003322A4" w:rsidRDefault="00D235F0" w:rsidP="007806A5">
            <w:pPr>
              <w:rPr>
                <w:b/>
                <w:bCs/>
              </w:rPr>
            </w:pPr>
          </w:p>
        </w:tc>
        <w:tc>
          <w:tcPr>
            <w:tcW w:w="0" w:type="auto"/>
            <w:vMerge/>
            <w:shd w:val="clear" w:color="auto" w:fill="auto"/>
            <w:vAlign w:val="center"/>
            <w:hideMark/>
          </w:tcPr>
          <w:p w:rsidR="00D235F0" w:rsidRPr="003322A4" w:rsidRDefault="00D235F0" w:rsidP="007806A5">
            <w:pPr>
              <w:rPr>
                <w:b/>
                <w:bCs/>
              </w:rPr>
            </w:pPr>
          </w:p>
        </w:tc>
        <w:tc>
          <w:tcPr>
            <w:tcW w:w="0" w:type="auto"/>
            <w:shd w:val="clear" w:color="auto" w:fill="auto"/>
            <w:noWrap/>
            <w:vAlign w:val="center"/>
            <w:hideMark/>
          </w:tcPr>
          <w:p w:rsidR="00D235F0" w:rsidRPr="003322A4" w:rsidRDefault="00094334" w:rsidP="007806A5">
            <w:pPr>
              <w:rPr>
                <w:b/>
                <w:bCs/>
              </w:rPr>
            </w:pPr>
            <w:r>
              <w:rPr>
                <w:b/>
                <w:bCs/>
              </w:rPr>
              <w:t>2023</w:t>
            </w:r>
          </w:p>
        </w:tc>
        <w:tc>
          <w:tcPr>
            <w:tcW w:w="0" w:type="auto"/>
            <w:gridSpan w:val="2"/>
            <w:shd w:val="clear" w:color="auto" w:fill="auto"/>
            <w:noWrap/>
            <w:vAlign w:val="center"/>
            <w:hideMark/>
          </w:tcPr>
          <w:p w:rsidR="00D235F0" w:rsidRPr="003322A4" w:rsidRDefault="00094334" w:rsidP="007806A5">
            <w:pPr>
              <w:rPr>
                <w:b/>
                <w:bCs/>
              </w:rPr>
            </w:pPr>
            <w:r>
              <w:rPr>
                <w:b/>
                <w:bCs/>
              </w:rPr>
              <w:t>2024</w:t>
            </w:r>
          </w:p>
        </w:tc>
        <w:tc>
          <w:tcPr>
            <w:tcW w:w="0" w:type="auto"/>
            <w:vAlign w:val="center"/>
          </w:tcPr>
          <w:p w:rsidR="00D235F0" w:rsidRPr="003322A4" w:rsidRDefault="00094334" w:rsidP="007806A5">
            <w:pPr>
              <w:rPr>
                <w:b/>
                <w:bCs/>
              </w:rPr>
            </w:pPr>
            <w:r>
              <w:rPr>
                <w:b/>
                <w:bCs/>
              </w:rPr>
              <w:t>2025</w:t>
            </w:r>
          </w:p>
        </w:tc>
        <w:tc>
          <w:tcPr>
            <w:tcW w:w="0" w:type="auto"/>
            <w:vAlign w:val="center"/>
          </w:tcPr>
          <w:p w:rsidR="00D235F0" w:rsidRPr="003322A4" w:rsidRDefault="00094334" w:rsidP="007806A5">
            <w:pPr>
              <w:rPr>
                <w:b/>
                <w:bCs/>
              </w:rPr>
            </w:pPr>
            <w:r>
              <w:rPr>
                <w:b/>
                <w:bCs/>
              </w:rPr>
              <w:t>2026</w:t>
            </w:r>
          </w:p>
        </w:tc>
        <w:tc>
          <w:tcPr>
            <w:tcW w:w="0" w:type="auto"/>
            <w:vAlign w:val="center"/>
          </w:tcPr>
          <w:p w:rsidR="00D235F0" w:rsidRPr="003322A4" w:rsidRDefault="00094334" w:rsidP="007806A5">
            <w:pPr>
              <w:rPr>
                <w:b/>
                <w:bCs/>
              </w:rPr>
            </w:pPr>
            <w:r>
              <w:rPr>
                <w:b/>
                <w:bCs/>
              </w:rPr>
              <w:t>2027</w:t>
            </w:r>
          </w:p>
        </w:tc>
        <w:tc>
          <w:tcPr>
            <w:tcW w:w="0" w:type="auto"/>
            <w:vAlign w:val="center"/>
          </w:tcPr>
          <w:p w:rsidR="00D235F0" w:rsidRPr="003322A4" w:rsidRDefault="00094334" w:rsidP="007806A5">
            <w:pPr>
              <w:rPr>
                <w:b/>
                <w:bCs/>
              </w:rPr>
            </w:pPr>
            <w:r>
              <w:rPr>
                <w:b/>
                <w:bCs/>
              </w:rPr>
              <w:t>2028</w:t>
            </w:r>
          </w:p>
        </w:tc>
      </w:tr>
      <w:tr w:rsidR="00D235F0" w:rsidRPr="00A47F2F" w:rsidTr="00094334">
        <w:trPr>
          <w:trHeight w:val="549"/>
        </w:trPr>
        <w:tc>
          <w:tcPr>
            <w:tcW w:w="0" w:type="auto"/>
            <w:shd w:val="clear" w:color="auto" w:fill="auto"/>
            <w:vAlign w:val="center"/>
          </w:tcPr>
          <w:p w:rsidR="00D235F0" w:rsidRPr="00984EF8" w:rsidRDefault="00D235F0" w:rsidP="007806A5">
            <w:pPr>
              <w:rPr>
                <w:b/>
                <w:bCs/>
              </w:rPr>
            </w:pPr>
            <w:r>
              <w:rPr>
                <w:b/>
                <w:bCs/>
              </w:rPr>
              <w:t>PG.2</w:t>
            </w:r>
            <w:r w:rsidRPr="00984EF8">
              <w:rPr>
                <w:b/>
                <w:bCs/>
              </w:rPr>
              <w:t>.1.a</w:t>
            </w:r>
          </w:p>
        </w:tc>
        <w:tc>
          <w:tcPr>
            <w:tcW w:w="0" w:type="auto"/>
            <w:shd w:val="clear" w:color="auto" w:fill="auto"/>
            <w:vAlign w:val="center"/>
          </w:tcPr>
          <w:p w:rsidR="00D235F0" w:rsidRPr="003322A4" w:rsidRDefault="00D235F0" w:rsidP="007806A5">
            <w:r>
              <w:t>Öğrenci başına kitap okuma sayısı</w:t>
            </w:r>
          </w:p>
        </w:tc>
        <w:tc>
          <w:tcPr>
            <w:tcW w:w="0" w:type="auto"/>
            <w:shd w:val="clear" w:color="auto" w:fill="auto"/>
            <w:noWrap/>
            <w:vAlign w:val="center"/>
          </w:tcPr>
          <w:p w:rsidR="00D235F0" w:rsidRDefault="00D235F0" w:rsidP="007806A5">
            <w:pPr>
              <w:pStyle w:val="AralkYok"/>
            </w:pPr>
          </w:p>
          <w:p w:rsidR="00D235F0" w:rsidRPr="003322A4" w:rsidRDefault="00094334" w:rsidP="007806A5">
            <w:pPr>
              <w:pStyle w:val="AralkYok"/>
            </w:pPr>
            <w:r>
              <w:t>70</w:t>
            </w:r>
          </w:p>
        </w:tc>
        <w:tc>
          <w:tcPr>
            <w:tcW w:w="0" w:type="auto"/>
            <w:gridSpan w:val="2"/>
            <w:shd w:val="clear" w:color="auto" w:fill="auto"/>
            <w:noWrap/>
            <w:vAlign w:val="center"/>
          </w:tcPr>
          <w:p w:rsidR="00D235F0" w:rsidRPr="003322A4" w:rsidRDefault="00094334" w:rsidP="007806A5">
            <w:pPr>
              <w:pStyle w:val="AralkYok"/>
            </w:pPr>
            <w:r>
              <w:t>80</w:t>
            </w:r>
          </w:p>
        </w:tc>
        <w:tc>
          <w:tcPr>
            <w:tcW w:w="0" w:type="auto"/>
          </w:tcPr>
          <w:p w:rsidR="00D235F0" w:rsidRPr="003322A4" w:rsidRDefault="00094334" w:rsidP="007806A5">
            <w:pPr>
              <w:pStyle w:val="AralkYok"/>
            </w:pPr>
            <w:r>
              <w:t>85</w:t>
            </w:r>
          </w:p>
        </w:tc>
        <w:tc>
          <w:tcPr>
            <w:tcW w:w="0" w:type="auto"/>
          </w:tcPr>
          <w:p w:rsidR="00D235F0" w:rsidRPr="003322A4" w:rsidRDefault="00094334" w:rsidP="007806A5">
            <w:pPr>
              <w:pStyle w:val="AralkYok"/>
            </w:pPr>
            <w:r>
              <w:t>90</w:t>
            </w:r>
          </w:p>
        </w:tc>
        <w:tc>
          <w:tcPr>
            <w:tcW w:w="0" w:type="auto"/>
          </w:tcPr>
          <w:p w:rsidR="00D235F0" w:rsidRPr="003322A4" w:rsidRDefault="00094334" w:rsidP="007806A5">
            <w:pPr>
              <w:pStyle w:val="AralkYok"/>
            </w:pPr>
            <w:r>
              <w:t>95</w:t>
            </w:r>
          </w:p>
        </w:tc>
        <w:tc>
          <w:tcPr>
            <w:tcW w:w="0" w:type="auto"/>
          </w:tcPr>
          <w:p w:rsidR="00D235F0" w:rsidRPr="003322A4" w:rsidRDefault="00094334" w:rsidP="007806A5">
            <w:pPr>
              <w:pStyle w:val="AralkYok"/>
            </w:pPr>
            <w:r>
              <w:t>100</w:t>
            </w:r>
          </w:p>
        </w:tc>
      </w:tr>
      <w:tr w:rsidR="00D235F0" w:rsidRPr="00A47F2F" w:rsidTr="00094334">
        <w:trPr>
          <w:trHeight w:val="549"/>
        </w:trPr>
        <w:tc>
          <w:tcPr>
            <w:tcW w:w="0" w:type="auto"/>
            <w:shd w:val="clear" w:color="auto" w:fill="auto"/>
            <w:vAlign w:val="center"/>
          </w:tcPr>
          <w:p w:rsidR="00D235F0" w:rsidRPr="00984EF8" w:rsidRDefault="00D235F0" w:rsidP="007806A5">
            <w:r>
              <w:rPr>
                <w:b/>
                <w:bCs/>
              </w:rPr>
              <w:t>PG.2</w:t>
            </w:r>
            <w:r w:rsidRPr="00984EF8">
              <w:rPr>
                <w:b/>
                <w:bCs/>
              </w:rPr>
              <w:t>.1.b</w:t>
            </w:r>
          </w:p>
        </w:tc>
        <w:tc>
          <w:tcPr>
            <w:tcW w:w="0" w:type="auto"/>
            <w:shd w:val="clear" w:color="auto" w:fill="auto"/>
            <w:vAlign w:val="center"/>
          </w:tcPr>
          <w:p w:rsidR="00D235F0" w:rsidRPr="003322A4" w:rsidRDefault="00D235F0" w:rsidP="007806A5">
            <w:r>
              <w:t>Okul kitaplıklarında ki kitap sayısı</w:t>
            </w:r>
          </w:p>
        </w:tc>
        <w:tc>
          <w:tcPr>
            <w:tcW w:w="0" w:type="auto"/>
            <w:shd w:val="clear" w:color="auto" w:fill="auto"/>
            <w:noWrap/>
            <w:vAlign w:val="center"/>
          </w:tcPr>
          <w:p w:rsidR="00D235F0" w:rsidRDefault="00D235F0" w:rsidP="007806A5">
            <w:pPr>
              <w:pStyle w:val="AralkYok"/>
            </w:pPr>
          </w:p>
          <w:p w:rsidR="00D235F0" w:rsidRPr="003322A4" w:rsidRDefault="00094334" w:rsidP="007806A5">
            <w:pPr>
              <w:pStyle w:val="AralkYok"/>
            </w:pPr>
            <w:r>
              <w:t>1800</w:t>
            </w:r>
          </w:p>
        </w:tc>
        <w:tc>
          <w:tcPr>
            <w:tcW w:w="0" w:type="auto"/>
            <w:gridSpan w:val="2"/>
            <w:shd w:val="clear" w:color="auto" w:fill="auto"/>
            <w:noWrap/>
            <w:vAlign w:val="center"/>
          </w:tcPr>
          <w:p w:rsidR="00D235F0" w:rsidRPr="003322A4" w:rsidRDefault="00094334" w:rsidP="007806A5">
            <w:pPr>
              <w:pStyle w:val="AralkYok"/>
            </w:pPr>
            <w:r>
              <w:t>2000</w:t>
            </w:r>
          </w:p>
        </w:tc>
        <w:tc>
          <w:tcPr>
            <w:tcW w:w="0" w:type="auto"/>
          </w:tcPr>
          <w:p w:rsidR="00D235F0" w:rsidRPr="003322A4" w:rsidRDefault="00094334" w:rsidP="007806A5">
            <w:pPr>
              <w:pStyle w:val="AralkYok"/>
            </w:pPr>
            <w:r>
              <w:t>2500</w:t>
            </w:r>
          </w:p>
        </w:tc>
        <w:tc>
          <w:tcPr>
            <w:tcW w:w="0" w:type="auto"/>
          </w:tcPr>
          <w:p w:rsidR="00D235F0" w:rsidRPr="003322A4" w:rsidRDefault="00094334" w:rsidP="007806A5">
            <w:pPr>
              <w:pStyle w:val="AralkYok"/>
            </w:pPr>
            <w:r>
              <w:t>3000</w:t>
            </w:r>
          </w:p>
        </w:tc>
        <w:tc>
          <w:tcPr>
            <w:tcW w:w="0" w:type="auto"/>
          </w:tcPr>
          <w:p w:rsidR="00D235F0" w:rsidRPr="003322A4" w:rsidRDefault="00094334" w:rsidP="007806A5">
            <w:pPr>
              <w:pStyle w:val="AralkYok"/>
            </w:pPr>
            <w:r>
              <w:t>3500</w:t>
            </w:r>
          </w:p>
        </w:tc>
        <w:tc>
          <w:tcPr>
            <w:tcW w:w="0" w:type="auto"/>
          </w:tcPr>
          <w:p w:rsidR="00D235F0" w:rsidRPr="003322A4" w:rsidRDefault="00094334" w:rsidP="007806A5">
            <w:pPr>
              <w:pStyle w:val="AralkYok"/>
            </w:pPr>
            <w:r>
              <w:t>5000</w:t>
            </w:r>
          </w:p>
        </w:tc>
      </w:tr>
      <w:tr w:rsidR="00D235F0" w:rsidRPr="00A47F2F" w:rsidTr="00094334">
        <w:trPr>
          <w:trHeight w:val="549"/>
        </w:trPr>
        <w:tc>
          <w:tcPr>
            <w:tcW w:w="0" w:type="auto"/>
            <w:shd w:val="clear" w:color="auto" w:fill="auto"/>
            <w:vAlign w:val="center"/>
          </w:tcPr>
          <w:p w:rsidR="00D235F0" w:rsidRPr="003322A4" w:rsidRDefault="00D235F0" w:rsidP="007806A5">
            <w:r>
              <w:rPr>
                <w:b/>
                <w:bCs/>
              </w:rPr>
              <w:t>PG.2</w:t>
            </w:r>
            <w:r w:rsidRPr="00984EF8">
              <w:rPr>
                <w:b/>
                <w:bCs/>
              </w:rPr>
              <w:t>.</w:t>
            </w:r>
            <w:r>
              <w:rPr>
                <w:b/>
                <w:bCs/>
              </w:rPr>
              <w:t>1.c</w:t>
            </w:r>
          </w:p>
        </w:tc>
        <w:tc>
          <w:tcPr>
            <w:tcW w:w="0" w:type="auto"/>
            <w:shd w:val="clear" w:color="auto" w:fill="auto"/>
            <w:vAlign w:val="center"/>
          </w:tcPr>
          <w:p w:rsidR="00D235F0" w:rsidRPr="003322A4" w:rsidRDefault="00D235F0" w:rsidP="007806A5">
            <w:r>
              <w:t>Kitap okuma günlerine katılan veli oranı (%)</w:t>
            </w:r>
          </w:p>
        </w:tc>
        <w:tc>
          <w:tcPr>
            <w:tcW w:w="0" w:type="auto"/>
            <w:shd w:val="clear" w:color="auto" w:fill="auto"/>
            <w:noWrap/>
            <w:vAlign w:val="center"/>
          </w:tcPr>
          <w:p w:rsidR="00D235F0" w:rsidRDefault="00D235F0" w:rsidP="007806A5">
            <w:pPr>
              <w:pStyle w:val="AralkYok"/>
            </w:pPr>
          </w:p>
          <w:p w:rsidR="00D235F0" w:rsidRPr="003322A4" w:rsidRDefault="00D235F0" w:rsidP="007806A5">
            <w:pPr>
              <w:pStyle w:val="AralkYok"/>
            </w:pPr>
            <w:r>
              <w:t>%20</w:t>
            </w:r>
          </w:p>
        </w:tc>
        <w:tc>
          <w:tcPr>
            <w:tcW w:w="0" w:type="auto"/>
            <w:gridSpan w:val="2"/>
            <w:shd w:val="clear" w:color="auto" w:fill="auto"/>
            <w:noWrap/>
            <w:vAlign w:val="center"/>
          </w:tcPr>
          <w:p w:rsidR="00D235F0" w:rsidRDefault="00D235F0" w:rsidP="007806A5">
            <w:pPr>
              <w:pStyle w:val="AralkYok"/>
            </w:pPr>
          </w:p>
          <w:p w:rsidR="00D235F0" w:rsidRPr="003322A4" w:rsidRDefault="00D235F0" w:rsidP="007806A5">
            <w:pPr>
              <w:pStyle w:val="AralkYok"/>
            </w:pPr>
            <w:r>
              <w:t>%30</w:t>
            </w:r>
          </w:p>
        </w:tc>
        <w:tc>
          <w:tcPr>
            <w:tcW w:w="0" w:type="auto"/>
          </w:tcPr>
          <w:p w:rsidR="00D235F0" w:rsidRDefault="00D235F0" w:rsidP="007806A5">
            <w:pPr>
              <w:pStyle w:val="AralkYok"/>
            </w:pPr>
          </w:p>
          <w:p w:rsidR="00D235F0" w:rsidRPr="003322A4" w:rsidRDefault="00D235F0" w:rsidP="007806A5">
            <w:pPr>
              <w:pStyle w:val="AralkYok"/>
            </w:pPr>
            <w:r>
              <w:t>%35</w:t>
            </w:r>
          </w:p>
        </w:tc>
        <w:tc>
          <w:tcPr>
            <w:tcW w:w="0" w:type="auto"/>
          </w:tcPr>
          <w:p w:rsidR="00D235F0" w:rsidRDefault="00D235F0" w:rsidP="007806A5">
            <w:pPr>
              <w:pStyle w:val="AralkYok"/>
            </w:pPr>
          </w:p>
          <w:p w:rsidR="00D235F0" w:rsidRPr="003322A4" w:rsidRDefault="00D235F0" w:rsidP="007806A5">
            <w:pPr>
              <w:pStyle w:val="AralkYok"/>
            </w:pPr>
            <w:r>
              <w:t>%45</w:t>
            </w:r>
          </w:p>
        </w:tc>
        <w:tc>
          <w:tcPr>
            <w:tcW w:w="0" w:type="auto"/>
          </w:tcPr>
          <w:p w:rsidR="00D235F0" w:rsidRDefault="00D235F0" w:rsidP="007806A5">
            <w:pPr>
              <w:pStyle w:val="AralkYok"/>
            </w:pPr>
          </w:p>
          <w:p w:rsidR="00D235F0" w:rsidRPr="003322A4" w:rsidRDefault="00D235F0" w:rsidP="007806A5">
            <w:pPr>
              <w:pStyle w:val="AralkYok"/>
            </w:pPr>
            <w:r>
              <w:t>%50</w:t>
            </w:r>
          </w:p>
        </w:tc>
        <w:tc>
          <w:tcPr>
            <w:tcW w:w="0" w:type="auto"/>
          </w:tcPr>
          <w:p w:rsidR="00D235F0" w:rsidRDefault="00D235F0" w:rsidP="007806A5">
            <w:pPr>
              <w:pStyle w:val="AralkYok"/>
            </w:pPr>
          </w:p>
          <w:p w:rsidR="00D235F0" w:rsidRPr="003322A4" w:rsidRDefault="00D235F0" w:rsidP="007806A5">
            <w:pPr>
              <w:pStyle w:val="AralkYok"/>
            </w:pPr>
            <w:r>
              <w:t>%60</w:t>
            </w:r>
          </w:p>
        </w:tc>
      </w:tr>
    </w:tbl>
    <w:p w:rsidR="00D235F0" w:rsidRDefault="00D235F0" w:rsidP="00D235F0">
      <w:pPr>
        <w:jc w:val="both"/>
        <w:rPr>
          <w:b/>
          <w:color w:val="FF0000"/>
          <w:szCs w:val="24"/>
        </w:rPr>
      </w:pPr>
    </w:p>
    <w:p w:rsidR="00D235F0" w:rsidRDefault="00D235F0" w:rsidP="00D235F0">
      <w:pPr>
        <w:rPr>
          <w:b/>
          <w:sz w:val="28"/>
        </w:rPr>
      </w:pPr>
    </w:p>
    <w:p w:rsidR="00D235F0" w:rsidRDefault="00D235F0" w:rsidP="00D235F0">
      <w:pPr>
        <w:rPr>
          <w:b/>
          <w:sz w:val="28"/>
        </w:rPr>
      </w:pPr>
      <w:r w:rsidRPr="002B6FDB">
        <w:rPr>
          <w:b/>
          <w:sz w:val="28"/>
        </w:rPr>
        <w:t>Eylemler</w:t>
      </w:r>
    </w:p>
    <w:p w:rsidR="00D235F0" w:rsidRPr="002B6FDB" w:rsidRDefault="00D235F0" w:rsidP="00D235F0">
      <w:pPr>
        <w:rPr>
          <w:b/>
          <w:sz w:val="28"/>
        </w:rPr>
      </w:pPr>
    </w:p>
    <w:tbl>
      <w:tblPr>
        <w:tblW w:w="4829" w:type="pct"/>
        <w:tblLayout w:type="fixed"/>
        <w:tblCellMar>
          <w:left w:w="70" w:type="dxa"/>
          <w:right w:w="70" w:type="dxa"/>
        </w:tblCellMar>
        <w:tblLook w:val="04A0"/>
      </w:tblPr>
      <w:tblGrid>
        <w:gridCol w:w="763"/>
        <w:gridCol w:w="5023"/>
        <w:gridCol w:w="2509"/>
        <w:gridCol w:w="2512"/>
      </w:tblGrid>
      <w:tr w:rsidR="00D235F0" w:rsidRPr="00A47F2F" w:rsidTr="007806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35F0" w:rsidRPr="00A47F2F" w:rsidRDefault="00D235F0" w:rsidP="007806A5">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235F0" w:rsidRPr="00A47F2F" w:rsidRDefault="00D235F0" w:rsidP="007806A5">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235F0" w:rsidRPr="00A47F2F" w:rsidRDefault="00D235F0" w:rsidP="007806A5">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235F0" w:rsidRPr="00A47F2F" w:rsidRDefault="00D235F0" w:rsidP="007806A5">
            <w:pPr>
              <w:jc w:val="center"/>
              <w:rPr>
                <w:b/>
                <w:bCs/>
                <w:color w:val="000000"/>
                <w:szCs w:val="24"/>
              </w:rPr>
            </w:pPr>
            <w:r>
              <w:rPr>
                <w:b/>
                <w:bCs/>
                <w:color w:val="000000"/>
                <w:szCs w:val="24"/>
              </w:rPr>
              <w:t>Eylem Tarihi</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235F0" w:rsidRPr="00A47F2F" w:rsidRDefault="00D235F0" w:rsidP="007806A5">
            <w:pPr>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Öğrenci başına okunan kitap sayısı artırılacaktır.</w:t>
            </w: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sidRPr="009114D4">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1 Eylül-30 Haziran</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r w:rsidRPr="00984EF8">
              <w:rPr>
                <w:szCs w:val="24"/>
              </w:rPr>
              <w:t>Okul kitaplıklarında ki kitap sayısı artırılacaktır.</w:t>
            </w: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Pr>
                <w:color w:val="000000"/>
                <w:szCs w:val="24"/>
              </w:rPr>
              <w:t>1 Eylül-30 Haziran</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r w:rsidRPr="00984EF8">
              <w:rPr>
                <w:szCs w:val="24"/>
              </w:rPr>
              <w:t>Kitap okuma günlerine katılan veli oranı</w:t>
            </w:r>
            <w:r>
              <w:rPr>
                <w:szCs w:val="24"/>
              </w:rPr>
              <w:t>nın artırılması</w:t>
            </w: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sidRPr="009114D4">
              <w:rPr>
                <w:color w:val="000000"/>
                <w:szCs w:val="24"/>
              </w:rPr>
              <w:t xml:space="preserve">Sınıf Rehber Öğretmenleri </w:t>
            </w:r>
            <w:r>
              <w:rPr>
                <w:color w:val="000000"/>
                <w:szCs w:val="24"/>
              </w:rPr>
              <w:t>ve Okul İdaresi</w:t>
            </w: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r w:rsidRPr="00EE1135">
              <w:rPr>
                <w:color w:val="000000"/>
                <w:szCs w:val="24"/>
              </w:rPr>
              <w:t>1 Eylül-30 Haziran</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color w:val="000000"/>
                <w:szCs w:val="24"/>
              </w:rPr>
            </w:pPr>
          </w:p>
        </w:tc>
      </w:tr>
    </w:tbl>
    <w:p w:rsidR="00D235F0" w:rsidRDefault="00D235F0" w:rsidP="00D235F0"/>
    <w:p w:rsidR="00D235F0" w:rsidRDefault="00D235F0" w:rsidP="00D235F0">
      <w:pPr>
        <w:pStyle w:val="Balk2"/>
      </w:pPr>
      <w:bookmarkStart w:id="13" w:name="_Toc1985346"/>
      <w:r w:rsidRPr="00A47F2F">
        <w:t>TEMA I</w:t>
      </w:r>
      <w:r>
        <w:t>II</w:t>
      </w:r>
      <w:r w:rsidRPr="00A47F2F">
        <w:t>: KURUMSAL KAPASİTE</w:t>
      </w:r>
      <w:bookmarkEnd w:id="13"/>
    </w:p>
    <w:p w:rsidR="00C76C0C" w:rsidRPr="00984EF8" w:rsidRDefault="00C76C0C" w:rsidP="00D235F0">
      <w:pPr>
        <w:pStyle w:val="Balk2"/>
      </w:pPr>
    </w:p>
    <w:p w:rsidR="00D235F0" w:rsidRPr="00984EF8" w:rsidRDefault="00D235F0" w:rsidP="00D235F0">
      <w:pPr>
        <w:pStyle w:val="Balk3"/>
        <w:rPr>
          <w:b w:val="0"/>
        </w:rPr>
      </w:pPr>
      <w:r>
        <w:rPr>
          <w:b w:val="0"/>
        </w:rPr>
        <w:t>Stratejik Amaç 3</w:t>
      </w:r>
    </w:p>
    <w:p w:rsidR="00D235F0" w:rsidRDefault="00D235F0" w:rsidP="00D235F0">
      <w:pPr>
        <w:pStyle w:val="Balk2"/>
        <w:ind w:left="568"/>
        <w:rPr>
          <w:rFonts w:eastAsia="Times New Roman"/>
          <w:b w:val="0"/>
          <w:sz w:val="24"/>
          <w:szCs w:val="21"/>
        </w:rPr>
      </w:pPr>
      <w:r w:rsidRPr="00F866E8">
        <w:rPr>
          <w:rFonts w:eastAsia="Times New Roman"/>
          <w:b w:val="0"/>
          <w:sz w:val="24"/>
          <w:szCs w:val="21"/>
        </w:rPr>
        <w:t>Eğitim ve öğretim faaliyetlerinin daha nitelikli olarak verilebilmesi için okulumuzun kurumsal kapasitesi güçlendirilecektir.</w:t>
      </w:r>
    </w:p>
    <w:p w:rsidR="00C76C0C" w:rsidRPr="00A47F2F" w:rsidRDefault="00C76C0C" w:rsidP="00D235F0">
      <w:pPr>
        <w:pStyle w:val="Balk2"/>
        <w:ind w:left="568"/>
        <w:rPr>
          <w:b w:val="0"/>
          <w:sz w:val="24"/>
          <w:szCs w:val="24"/>
        </w:rPr>
      </w:pPr>
    </w:p>
    <w:p w:rsidR="00D235F0" w:rsidRDefault="00D235F0" w:rsidP="00D235F0">
      <w:pPr>
        <w:pStyle w:val="Balk3"/>
        <w:rPr>
          <w:rFonts w:ascii="Book Antiqua" w:hAnsi="Book Antiqua"/>
          <w:b w:val="0"/>
          <w:sz w:val="24"/>
          <w:szCs w:val="24"/>
        </w:rPr>
      </w:pPr>
      <w:r w:rsidRPr="00984EF8">
        <w:rPr>
          <w:rStyle w:val="Balk4Char"/>
        </w:rPr>
        <w:t>Stratejik Hedef 3.1.</w:t>
      </w:r>
      <w:r w:rsidRPr="00984EF8">
        <w:rPr>
          <w:rFonts w:ascii="Book Antiqua" w:hAnsi="Book Antiqua"/>
          <w:b w:val="0"/>
          <w:sz w:val="24"/>
          <w:szCs w:val="24"/>
        </w:rPr>
        <w:t xml:space="preserve">  </w:t>
      </w:r>
    </w:p>
    <w:p w:rsidR="00C76C0C" w:rsidRPr="00984EF8" w:rsidRDefault="00C76C0C" w:rsidP="00D235F0">
      <w:pPr>
        <w:pStyle w:val="Balk3"/>
        <w:rPr>
          <w:rFonts w:ascii="Book Antiqua" w:hAnsi="Book Antiqua"/>
          <w:b w:val="0"/>
          <w:sz w:val="24"/>
          <w:szCs w:val="24"/>
        </w:rPr>
      </w:pPr>
    </w:p>
    <w:p w:rsidR="00D235F0" w:rsidRDefault="00D235F0" w:rsidP="00D235F0">
      <w:pPr>
        <w:rPr>
          <w:i/>
        </w:rPr>
      </w:pPr>
      <w:r w:rsidRPr="00F866E8">
        <w:rPr>
          <w:i/>
        </w:rPr>
        <w:t xml:space="preserve">Okulumuzda katılımcı yönetim anlayışıyla birlikte, </w:t>
      </w:r>
      <w:r>
        <w:rPr>
          <w:i/>
        </w:rPr>
        <w:t xml:space="preserve">güvenlik ve donanım </w:t>
      </w:r>
      <w:r w:rsidRPr="00F866E8">
        <w:rPr>
          <w:i/>
        </w:rPr>
        <w:t>gibi konularda çevresine örnek konumda olan bir kurum haline getirilecektir.</w:t>
      </w:r>
    </w:p>
    <w:p w:rsidR="00D235F0" w:rsidRDefault="00D235F0" w:rsidP="00D235F0">
      <w:pPr>
        <w:rPr>
          <w:i/>
        </w:rPr>
      </w:pPr>
    </w:p>
    <w:p w:rsidR="00C76C0C" w:rsidRDefault="00C76C0C" w:rsidP="00D235F0">
      <w:pPr>
        <w:rPr>
          <w:i/>
        </w:rPr>
      </w:pPr>
    </w:p>
    <w:p w:rsidR="00C76C0C" w:rsidRDefault="00C76C0C" w:rsidP="00D235F0">
      <w:pPr>
        <w:rPr>
          <w:i/>
        </w:rPr>
      </w:pPr>
    </w:p>
    <w:p w:rsidR="00C76C0C" w:rsidRDefault="00C76C0C" w:rsidP="00D235F0">
      <w:pPr>
        <w:rPr>
          <w:i/>
        </w:rPr>
      </w:pPr>
    </w:p>
    <w:p w:rsidR="00C76C0C" w:rsidRDefault="00C76C0C" w:rsidP="00D235F0">
      <w:pPr>
        <w:rPr>
          <w:i/>
        </w:rPr>
      </w:pPr>
    </w:p>
    <w:p w:rsidR="00C76C0C" w:rsidRDefault="00C76C0C" w:rsidP="00D235F0">
      <w:pPr>
        <w:rPr>
          <w:i/>
        </w:rPr>
      </w:pPr>
    </w:p>
    <w:p w:rsidR="00C76C0C" w:rsidRDefault="00C76C0C" w:rsidP="00D235F0">
      <w:pPr>
        <w:rPr>
          <w:i/>
        </w:rPr>
      </w:pPr>
    </w:p>
    <w:p w:rsidR="00C76C0C" w:rsidRDefault="00C76C0C" w:rsidP="00D235F0">
      <w:pPr>
        <w:rPr>
          <w:i/>
        </w:rPr>
      </w:pPr>
    </w:p>
    <w:p w:rsidR="00D235F0" w:rsidRPr="002B6FDB" w:rsidRDefault="00D235F0" w:rsidP="00D235F0">
      <w:pPr>
        <w:rPr>
          <w:b/>
          <w:color w:val="FF0000"/>
          <w:sz w:val="28"/>
        </w:rPr>
      </w:pPr>
      <w:r w:rsidRPr="002B6FDB">
        <w:rPr>
          <w:b/>
          <w:sz w:val="28"/>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4050"/>
        <w:gridCol w:w="1098"/>
        <w:gridCol w:w="549"/>
        <w:gridCol w:w="549"/>
        <w:gridCol w:w="995"/>
        <w:gridCol w:w="995"/>
        <w:gridCol w:w="995"/>
        <w:gridCol w:w="995"/>
      </w:tblGrid>
      <w:tr w:rsidR="00D235F0" w:rsidRPr="00A47F2F" w:rsidTr="00094334">
        <w:trPr>
          <w:trHeight w:val="421"/>
        </w:trPr>
        <w:tc>
          <w:tcPr>
            <w:tcW w:w="0" w:type="auto"/>
            <w:vMerge w:val="restart"/>
            <w:shd w:val="clear" w:color="auto" w:fill="auto"/>
            <w:noWrap/>
            <w:vAlign w:val="center"/>
            <w:hideMark/>
          </w:tcPr>
          <w:p w:rsidR="00D235F0" w:rsidRPr="003322A4" w:rsidRDefault="00D235F0" w:rsidP="007806A5">
            <w:pPr>
              <w:rPr>
                <w:b/>
                <w:bCs/>
                <w:color w:val="000000"/>
              </w:rPr>
            </w:pPr>
            <w:r>
              <w:rPr>
                <w:b/>
                <w:bCs/>
                <w:color w:val="000000"/>
              </w:rPr>
              <w:t>No</w:t>
            </w:r>
          </w:p>
        </w:tc>
        <w:tc>
          <w:tcPr>
            <w:tcW w:w="0" w:type="auto"/>
            <w:vMerge w:val="restart"/>
            <w:shd w:val="clear" w:color="auto" w:fill="auto"/>
            <w:vAlign w:val="center"/>
            <w:hideMark/>
          </w:tcPr>
          <w:p w:rsidR="00D235F0" w:rsidRPr="003322A4" w:rsidRDefault="00D235F0" w:rsidP="007806A5">
            <w:pPr>
              <w:rPr>
                <w:b/>
                <w:bCs/>
                <w:color w:val="000000"/>
                <w:sz w:val="20"/>
              </w:rPr>
            </w:pPr>
            <w:r w:rsidRPr="003322A4">
              <w:rPr>
                <w:b/>
                <w:bCs/>
                <w:color w:val="000000"/>
                <w:sz w:val="20"/>
              </w:rPr>
              <w:t>PERFORMANS</w:t>
            </w:r>
          </w:p>
          <w:p w:rsidR="00D235F0" w:rsidRPr="003322A4" w:rsidRDefault="00D235F0" w:rsidP="007806A5">
            <w:pPr>
              <w:rPr>
                <w:b/>
                <w:bCs/>
                <w:color w:val="000000"/>
                <w:sz w:val="20"/>
              </w:rPr>
            </w:pPr>
            <w:r w:rsidRPr="003322A4">
              <w:rPr>
                <w:b/>
                <w:bCs/>
                <w:color w:val="000000"/>
                <w:sz w:val="20"/>
              </w:rPr>
              <w:t>GÖSTERGESİ</w:t>
            </w:r>
          </w:p>
        </w:tc>
        <w:tc>
          <w:tcPr>
            <w:tcW w:w="0" w:type="auto"/>
            <w:gridSpan w:val="2"/>
            <w:shd w:val="clear" w:color="auto" w:fill="auto"/>
            <w:vAlign w:val="center"/>
          </w:tcPr>
          <w:p w:rsidR="00D235F0" w:rsidRPr="003322A4" w:rsidRDefault="00D235F0" w:rsidP="007806A5">
            <w:pPr>
              <w:rPr>
                <w:b/>
                <w:bCs/>
                <w:color w:val="000000"/>
                <w:sz w:val="20"/>
              </w:rPr>
            </w:pPr>
            <w:r w:rsidRPr="003322A4">
              <w:rPr>
                <w:b/>
                <w:bCs/>
                <w:color w:val="000000"/>
                <w:sz w:val="20"/>
              </w:rPr>
              <w:t>Mevcut</w:t>
            </w:r>
          </w:p>
        </w:tc>
        <w:tc>
          <w:tcPr>
            <w:tcW w:w="0" w:type="auto"/>
            <w:gridSpan w:val="5"/>
            <w:shd w:val="clear" w:color="auto" w:fill="auto"/>
            <w:vAlign w:val="center"/>
          </w:tcPr>
          <w:p w:rsidR="00D235F0" w:rsidRPr="003322A4" w:rsidRDefault="00D235F0" w:rsidP="007806A5">
            <w:pPr>
              <w:rPr>
                <w:b/>
                <w:bCs/>
                <w:color w:val="000000"/>
              </w:rPr>
            </w:pPr>
            <w:r w:rsidRPr="003322A4">
              <w:rPr>
                <w:b/>
                <w:bCs/>
                <w:color w:val="000000"/>
              </w:rPr>
              <w:t>HEDEF</w:t>
            </w:r>
          </w:p>
        </w:tc>
      </w:tr>
      <w:tr w:rsidR="00D235F0" w:rsidRPr="00A47F2F" w:rsidTr="00094334">
        <w:trPr>
          <w:trHeight w:val="309"/>
        </w:trPr>
        <w:tc>
          <w:tcPr>
            <w:tcW w:w="0" w:type="auto"/>
            <w:vMerge/>
            <w:shd w:val="clear" w:color="auto" w:fill="auto"/>
            <w:vAlign w:val="center"/>
            <w:hideMark/>
          </w:tcPr>
          <w:p w:rsidR="00D235F0" w:rsidRPr="003322A4" w:rsidRDefault="00D235F0" w:rsidP="007806A5">
            <w:pPr>
              <w:rPr>
                <w:b/>
                <w:bCs/>
              </w:rPr>
            </w:pPr>
          </w:p>
        </w:tc>
        <w:tc>
          <w:tcPr>
            <w:tcW w:w="0" w:type="auto"/>
            <w:vMerge/>
            <w:shd w:val="clear" w:color="auto" w:fill="auto"/>
            <w:vAlign w:val="center"/>
            <w:hideMark/>
          </w:tcPr>
          <w:p w:rsidR="00D235F0" w:rsidRPr="003322A4" w:rsidRDefault="00D235F0" w:rsidP="007806A5">
            <w:pPr>
              <w:rPr>
                <w:b/>
                <w:bCs/>
              </w:rPr>
            </w:pPr>
          </w:p>
        </w:tc>
        <w:tc>
          <w:tcPr>
            <w:tcW w:w="0" w:type="auto"/>
            <w:shd w:val="clear" w:color="auto" w:fill="auto"/>
            <w:noWrap/>
            <w:vAlign w:val="center"/>
            <w:hideMark/>
          </w:tcPr>
          <w:p w:rsidR="00D235F0" w:rsidRPr="003322A4" w:rsidRDefault="00094334" w:rsidP="007806A5">
            <w:pPr>
              <w:rPr>
                <w:b/>
                <w:bCs/>
              </w:rPr>
            </w:pPr>
            <w:r>
              <w:rPr>
                <w:b/>
                <w:bCs/>
              </w:rPr>
              <w:t>2023</w:t>
            </w:r>
          </w:p>
        </w:tc>
        <w:tc>
          <w:tcPr>
            <w:tcW w:w="0" w:type="auto"/>
            <w:gridSpan w:val="2"/>
            <w:shd w:val="clear" w:color="auto" w:fill="auto"/>
            <w:noWrap/>
            <w:vAlign w:val="center"/>
            <w:hideMark/>
          </w:tcPr>
          <w:p w:rsidR="00D235F0" w:rsidRPr="003322A4" w:rsidRDefault="00094334" w:rsidP="007806A5">
            <w:pPr>
              <w:rPr>
                <w:b/>
                <w:bCs/>
              </w:rPr>
            </w:pPr>
            <w:r>
              <w:rPr>
                <w:b/>
                <w:bCs/>
              </w:rPr>
              <w:t>2024</w:t>
            </w:r>
          </w:p>
        </w:tc>
        <w:tc>
          <w:tcPr>
            <w:tcW w:w="0" w:type="auto"/>
            <w:vAlign w:val="center"/>
          </w:tcPr>
          <w:p w:rsidR="00D235F0" w:rsidRPr="003322A4" w:rsidRDefault="00094334" w:rsidP="007806A5">
            <w:pPr>
              <w:rPr>
                <w:b/>
                <w:bCs/>
              </w:rPr>
            </w:pPr>
            <w:r>
              <w:rPr>
                <w:b/>
                <w:bCs/>
              </w:rPr>
              <w:t>2025</w:t>
            </w:r>
          </w:p>
        </w:tc>
        <w:tc>
          <w:tcPr>
            <w:tcW w:w="0" w:type="auto"/>
            <w:vAlign w:val="center"/>
          </w:tcPr>
          <w:p w:rsidR="00D235F0" w:rsidRPr="003322A4" w:rsidRDefault="00094334" w:rsidP="007806A5">
            <w:pPr>
              <w:rPr>
                <w:b/>
                <w:bCs/>
              </w:rPr>
            </w:pPr>
            <w:r>
              <w:rPr>
                <w:b/>
                <w:bCs/>
              </w:rPr>
              <w:t>2026</w:t>
            </w:r>
          </w:p>
        </w:tc>
        <w:tc>
          <w:tcPr>
            <w:tcW w:w="0" w:type="auto"/>
            <w:vAlign w:val="center"/>
          </w:tcPr>
          <w:p w:rsidR="00D235F0" w:rsidRPr="003322A4" w:rsidRDefault="00094334" w:rsidP="007806A5">
            <w:pPr>
              <w:rPr>
                <w:b/>
                <w:bCs/>
              </w:rPr>
            </w:pPr>
            <w:r>
              <w:rPr>
                <w:b/>
                <w:bCs/>
              </w:rPr>
              <w:t>2027</w:t>
            </w:r>
          </w:p>
        </w:tc>
        <w:tc>
          <w:tcPr>
            <w:tcW w:w="0" w:type="auto"/>
            <w:vAlign w:val="center"/>
          </w:tcPr>
          <w:p w:rsidR="00D235F0" w:rsidRPr="003322A4" w:rsidRDefault="00094334" w:rsidP="007806A5">
            <w:pPr>
              <w:rPr>
                <w:b/>
                <w:bCs/>
              </w:rPr>
            </w:pPr>
            <w:r>
              <w:rPr>
                <w:b/>
                <w:bCs/>
              </w:rPr>
              <w:t>2028</w:t>
            </w:r>
          </w:p>
        </w:tc>
      </w:tr>
      <w:tr w:rsidR="00D235F0" w:rsidRPr="00A47F2F" w:rsidTr="00094334">
        <w:trPr>
          <w:trHeight w:val="549"/>
        </w:trPr>
        <w:tc>
          <w:tcPr>
            <w:tcW w:w="0" w:type="auto"/>
            <w:shd w:val="clear" w:color="auto" w:fill="auto"/>
            <w:vAlign w:val="center"/>
          </w:tcPr>
          <w:p w:rsidR="00D235F0" w:rsidRPr="00A34148" w:rsidRDefault="00D235F0" w:rsidP="007806A5">
            <w:pPr>
              <w:rPr>
                <w:b/>
                <w:bCs/>
              </w:rPr>
            </w:pPr>
            <w:r w:rsidRPr="00A34148">
              <w:rPr>
                <w:b/>
                <w:bCs/>
              </w:rPr>
              <w:t>PG.3.1.a</w:t>
            </w:r>
          </w:p>
        </w:tc>
        <w:tc>
          <w:tcPr>
            <w:tcW w:w="0" w:type="auto"/>
            <w:shd w:val="clear" w:color="auto" w:fill="auto"/>
          </w:tcPr>
          <w:p w:rsidR="00D235F0" w:rsidRPr="006A2BE2" w:rsidRDefault="00D235F0" w:rsidP="007806A5">
            <w:r w:rsidRPr="006A2BE2">
              <w:t>Öğretmenlerimizle ve velilerimiz ile gerçekleştirilen istişare toplantı sayısı</w:t>
            </w:r>
          </w:p>
        </w:tc>
        <w:tc>
          <w:tcPr>
            <w:tcW w:w="0" w:type="auto"/>
            <w:shd w:val="clear" w:color="auto" w:fill="auto"/>
            <w:noWrap/>
            <w:vAlign w:val="center"/>
          </w:tcPr>
          <w:p w:rsidR="00D235F0" w:rsidRPr="006A2BE2" w:rsidRDefault="00094334" w:rsidP="007806A5">
            <w:pPr>
              <w:jc w:val="center"/>
            </w:pPr>
            <w:r>
              <w:t>3</w:t>
            </w:r>
          </w:p>
        </w:tc>
        <w:tc>
          <w:tcPr>
            <w:tcW w:w="0" w:type="auto"/>
            <w:gridSpan w:val="2"/>
            <w:shd w:val="clear" w:color="auto" w:fill="auto"/>
            <w:noWrap/>
            <w:vAlign w:val="center"/>
          </w:tcPr>
          <w:p w:rsidR="00D235F0" w:rsidRPr="006A2BE2" w:rsidRDefault="00094334" w:rsidP="007806A5">
            <w:pPr>
              <w:jc w:val="center"/>
            </w:pPr>
            <w:r>
              <w:t>5</w:t>
            </w:r>
          </w:p>
        </w:tc>
        <w:tc>
          <w:tcPr>
            <w:tcW w:w="0" w:type="auto"/>
            <w:vAlign w:val="center"/>
          </w:tcPr>
          <w:p w:rsidR="00D235F0" w:rsidRPr="006A2BE2" w:rsidRDefault="00094334" w:rsidP="007806A5">
            <w:pPr>
              <w:jc w:val="center"/>
            </w:pPr>
            <w:r>
              <w:t>7</w:t>
            </w:r>
          </w:p>
        </w:tc>
        <w:tc>
          <w:tcPr>
            <w:tcW w:w="0" w:type="auto"/>
            <w:vAlign w:val="center"/>
          </w:tcPr>
          <w:p w:rsidR="00D235F0" w:rsidRPr="006A2BE2" w:rsidRDefault="00094334" w:rsidP="007806A5">
            <w:pPr>
              <w:jc w:val="center"/>
            </w:pPr>
            <w:r>
              <w:t>10</w:t>
            </w:r>
          </w:p>
        </w:tc>
        <w:tc>
          <w:tcPr>
            <w:tcW w:w="0" w:type="auto"/>
            <w:vAlign w:val="center"/>
          </w:tcPr>
          <w:p w:rsidR="00D235F0" w:rsidRPr="006A2BE2" w:rsidRDefault="00094334" w:rsidP="007806A5">
            <w:pPr>
              <w:jc w:val="center"/>
            </w:pPr>
            <w:r>
              <w:t>11</w:t>
            </w:r>
          </w:p>
        </w:tc>
        <w:tc>
          <w:tcPr>
            <w:tcW w:w="0" w:type="auto"/>
            <w:vAlign w:val="center"/>
          </w:tcPr>
          <w:p w:rsidR="00D235F0" w:rsidRDefault="00D235F0" w:rsidP="007806A5">
            <w:pPr>
              <w:jc w:val="center"/>
            </w:pPr>
            <w:r w:rsidRPr="006A2BE2">
              <w:t>12</w:t>
            </w:r>
          </w:p>
        </w:tc>
      </w:tr>
      <w:tr w:rsidR="00D235F0" w:rsidRPr="00A47F2F" w:rsidTr="00094334">
        <w:trPr>
          <w:trHeight w:val="549"/>
        </w:trPr>
        <w:tc>
          <w:tcPr>
            <w:tcW w:w="0" w:type="auto"/>
            <w:shd w:val="clear" w:color="auto" w:fill="auto"/>
            <w:vAlign w:val="center"/>
          </w:tcPr>
          <w:p w:rsidR="00D235F0" w:rsidRPr="00A34148" w:rsidRDefault="00D235F0" w:rsidP="007806A5">
            <w:r w:rsidRPr="00A34148">
              <w:rPr>
                <w:b/>
                <w:bCs/>
              </w:rPr>
              <w:t>PG.3.1.b</w:t>
            </w:r>
          </w:p>
        </w:tc>
        <w:tc>
          <w:tcPr>
            <w:tcW w:w="0" w:type="auto"/>
            <w:shd w:val="clear" w:color="auto" w:fill="auto"/>
            <w:vAlign w:val="center"/>
          </w:tcPr>
          <w:p w:rsidR="00D235F0" w:rsidRPr="00244834" w:rsidRDefault="00D235F0" w:rsidP="007806A5">
            <w:pPr>
              <w:rPr>
                <w:szCs w:val="24"/>
              </w:rPr>
            </w:pPr>
            <w:r w:rsidRPr="00244834">
              <w:rPr>
                <w:szCs w:val="24"/>
              </w:rPr>
              <w:t>Okulun kütüphanesinin işlevsel olması</w:t>
            </w:r>
            <w:r w:rsidRPr="00D31BDB">
              <w:t>(%)</w:t>
            </w:r>
          </w:p>
        </w:tc>
        <w:tc>
          <w:tcPr>
            <w:tcW w:w="0" w:type="auto"/>
            <w:shd w:val="clear" w:color="auto" w:fill="auto"/>
            <w:noWrap/>
            <w:vAlign w:val="center"/>
          </w:tcPr>
          <w:p w:rsidR="00D235F0" w:rsidRPr="003322A4" w:rsidRDefault="00D235F0" w:rsidP="00094334">
            <w:pPr>
              <w:jc w:val="center"/>
            </w:pPr>
            <w:r>
              <w:t>%</w:t>
            </w:r>
            <w:r w:rsidR="00094334">
              <w:t>25</w:t>
            </w:r>
          </w:p>
        </w:tc>
        <w:tc>
          <w:tcPr>
            <w:tcW w:w="0" w:type="auto"/>
            <w:gridSpan w:val="2"/>
            <w:shd w:val="clear" w:color="auto" w:fill="auto"/>
            <w:noWrap/>
            <w:vAlign w:val="center"/>
          </w:tcPr>
          <w:p w:rsidR="00D235F0" w:rsidRPr="003322A4" w:rsidRDefault="00D235F0" w:rsidP="007806A5">
            <w:pPr>
              <w:jc w:val="center"/>
            </w:pPr>
            <w:r>
              <w:t>%40</w:t>
            </w:r>
          </w:p>
        </w:tc>
        <w:tc>
          <w:tcPr>
            <w:tcW w:w="0" w:type="auto"/>
            <w:vAlign w:val="center"/>
          </w:tcPr>
          <w:p w:rsidR="00D235F0" w:rsidRPr="003322A4" w:rsidRDefault="00D235F0" w:rsidP="007806A5">
            <w:pPr>
              <w:jc w:val="center"/>
            </w:pPr>
            <w:r>
              <w:t>%60</w:t>
            </w:r>
          </w:p>
        </w:tc>
        <w:tc>
          <w:tcPr>
            <w:tcW w:w="0" w:type="auto"/>
            <w:vAlign w:val="center"/>
          </w:tcPr>
          <w:p w:rsidR="00D235F0" w:rsidRPr="003322A4" w:rsidRDefault="00D235F0" w:rsidP="007806A5">
            <w:pPr>
              <w:jc w:val="center"/>
            </w:pPr>
            <w:r>
              <w:t>%70</w:t>
            </w:r>
          </w:p>
        </w:tc>
        <w:tc>
          <w:tcPr>
            <w:tcW w:w="0" w:type="auto"/>
            <w:vAlign w:val="center"/>
          </w:tcPr>
          <w:p w:rsidR="00D235F0" w:rsidRPr="003322A4" w:rsidRDefault="00D235F0" w:rsidP="007806A5">
            <w:pPr>
              <w:jc w:val="center"/>
            </w:pPr>
            <w:r>
              <w:t>%80</w:t>
            </w:r>
          </w:p>
        </w:tc>
        <w:tc>
          <w:tcPr>
            <w:tcW w:w="0" w:type="auto"/>
            <w:vAlign w:val="center"/>
          </w:tcPr>
          <w:p w:rsidR="00D235F0" w:rsidRPr="003322A4" w:rsidRDefault="00D235F0" w:rsidP="007806A5">
            <w:pPr>
              <w:jc w:val="center"/>
            </w:pPr>
            <w:r>
              <w:t>%100</w:t>
            </w:r>
          </w:p>
        </w:tc>
      </w:tr>
      <w:tr w:rsidR="00D235F0" w:rsidRPr="00A47F2F" w:rsidTr="00094334">
        <w:trPr>
          <w:trHeight w:val="549"/>
        </w:trPr>
        <w:tc>
          <w:tcPr>
            <w:tcW w:w="0" w:type="auto"/>
            <w:shd w:val="clear" w:color="auto" w:fill="auto"/>
            <w:vAlign w:val="center"/>
          </w:tcPr>
          <w:p w:rsidR="00D235F0" w:rsidRPr="00A34148" w:rsidRDefault="00D235F0" w:rsidP="007806A5">
            <w:pPr>
              <w:rPr>
                <w:b/>
                <w:bCs/>
              </w:rPr>
            </w:pPr>
            <w:r w:rsidRPr="00A34148">
              <w:rPr>
                <w:b/>
                <w:bCs/>
              </w:rPr>
              <w:t>PG.3.1.c</w:t>
            </w:r>
          </w:p>
        </w:tc>
        <w:tc>
          <w:tcPr>
            <w:tcW w:w="0" w:type="auto"/>
            <w:shd w:val="clear" w:color="auto" w:fill="auto"/>
            <w:vAlign w:val="center"/>
          </w:tcPr>
          <w:p w:rsidR="00D235F0" w:rsidRPr="003322A4" w:rsidRDefault="00D235F0" w:rsidP="007806A5">
            <w:r>
              <w:t>Kamera ve Kayıt cihazının yenilenmesi.</w:t>
            </w:r>
          </w:p>
        </w:tc>
        <w:tc>
          <w:tcPr>
            <w:tcW w:w="0" w:type="auto"/>
            <w:shd w:val="clear" w:color="auto" w:fill="auto"/>
            <w:noWrap/>
            <w:vAlign w:val="center"/>
          </w:tcPr>
          <w:p w:rsidR="00D235F0" w:rsidRPr="00706CAB" w:rsidRDefault="00D235F0" w:rsidP="007806A5">
            <w:pPr>
              <w:jc w:val="center"/>
            </w:pPr>
            <w:r>
              <w:t>1 kamera</w:t>
            </w:r>
          </w:p>
        </w:tc>
        <w:tc>
          <w:tcPr>
            <w:tcW w:w="0" w:type="auto"/>
            <w:gridSpan w:val="2"/>
            <w:shd w:val="clear" w:color="auto" w:fill="auto"/>
            <w:noWrap/>
            <w:vAlign w:val="center"/>
          </w:tcPr>
          <w:p w:rsidR="00D235F0" w:rsidRPr="003322A4" w:rsidRDefault="00D235F0" w:rsidP="007806A5">
            <w:pPr>
              <w:jc w:val="center"/>
            </w:pPr>
            <w:r>
              <w:t>2</w:t>
            </w:r>
            <w:r w:rsidRPr="007E5C61">
              <w:t xml:space="preserve"> kamera</w:t>
            </w:r>
          </w:p>
        </w:tc>
        <w:tc>
          <w:tcPr>
            <w:tcW w:w="0" w:type="auto"/>
            <w:vAlign w:val="center"/>
          </w:tcPr>
          <w:p w:rsidR="00D235F0" w:rsidRPr="003322A4" w:rsidRDefault="00D235F0" w:rsidP="007806A5">
            <w:pPr>
              <w:jc w:val="center"/>
            </w:pPr>
            <w:r>
              <w:t>2</w:t>
            </w:r>
            <w:r w:rsidRPr="007E5C61">
              <w:t xml:space="preserve"> kamera</w:t>
            </w:r>
          </w:p>
        </w:tc>
        <w:tc>
          <w:tcPr>
            <w:tcW w:w="0" w:type="auto"/>
            <w:vAlign w:val="center"/>
          </w:tcPr>
          <w:p w:rsidR="00D235F0" w:rsidRPr="003322A4" w:rsidRDefault="00D235F0" w:rsidP="007806A5">
            <w:pPr>
              <w:jc w:val="center"/>
            </w:pPr>
            <w:r>
              <w:t>2</w:t>
            </w:r>
            <w:r w:rsidRPr="007E5C61">
              <w:t xml:space="preserve"> kamera</w:t>
            </w:r>
          </w:p>
        </w:tc>
        <w:tc>
          <w:tcPr>
            <w:tcW w:w="0" w:type="auto"/>
            <w:vAlign w:val="center"/>
          </w:tcPr>
          <w:p w:rsidR="00D235F0" w:rsidRPr="003322A4" w:rsidRDefault="00D235F0" w:rsidP="007806A5">
            <w:pPr>
              <w:jc w:val="center"/>
            </w:pPr>
            <w:r w:rsidRPr="007E5C61">
              <w:t>3 kamera</w:t>
            </w:r>
          </w:p>
        </w:tc>
        <w:tc>
          <w:tcPr>
            <w:tcW w:w="0" w:type="auto"/>
            <w:vAlign w:val="center"/>
          </w:tcPr>
          <w:p w:rsidR="00D235F0" w:rsidRPr="003322A4" w:rsidRDefault="00D235F0" w:rsidP="007806A5">
            <w:pPr>
              <w:jc w:val="center"/>
            </w:pPr>
            <w:r w:rsidRPr="007E5C61">
              <w:t>3 kamera</w:t>
            </w:r>
          </w:p>
        </w:tc>
      </w:tr>
      <w:tr w:rsidR="00D235F0" w:rsidRPr="00A47F2F" w:rsidTr="00094334">
        <w:trPr>
          <w:trHeight w:val="427"/>
        </w:trPr>
        <w:tc>
          <w:tcPr>
            <w:tcW w:w="0" w:type="auto"/>
            <w:shd w:val="clear" w:color="auto" w:fill="auto"/>
            <w:vAlign w:val="center"/>
          </w:tcPr>
          <w:p w:rsidR="00D235F0" w:rsidRPr="00A34148" w:rsidRDefault="00D235F0" w:rsidP="007806A5">
            <w:pPr>
              <w:rPr>
                <w:b/>
                <w:bCs/>
              </w:rPr>
            </w:pPr>
            <w:r w:rsidRPr="00A34148">
              <w:rPr>
                <w:b/>
                <w:bCs/>
              </w:rPr>
              <w:t>PG.3.1.d</w:t>
            </w:r>
          </w:p>
        </w:tc>
        <w:tc>
          <w:tcPr>
            <w:tcW w:w="0" w:type="auto"/>
            <w:shd w:val="clear" w:color="auto" w:fill="auto"/>
          </w:tcPr>
          <w:p w:rsidR="00D235F0" w:rsidRPr="00F339DB" w:rsidRDefault="00D235F0" w:rsidP="007806A5">
            <w:r w:rsidRPr="00F339DB">
              <w:t>Bilgisayarların Yenilenmesi</w:t>
            </w:r>
          </w:p>
        </w:tc>
        <w:tc>
          <w:tcPr>
            <w:tcW w:w="0" w:type="auto"/>
            <w:shd w:val="clear" w:color="auto" w:fill="auto"/>
            <w:noWrap/>
            <w:vAlign w:val="center"/>
          </w:tcPr>
          <w:p w:rsidR="00D235F0" w:rsidRPr="00F339DB" w:rsidRDefault="00D235F0" w:rsidP="007806A5">
            <w:pPr>
              <w:jc w:val="center"/>
            </w:pPr>
            <w:r>
              <w:t>3</w:t>
            </w:r>
          </w:p>
        </w:tc>
        <w:tc>
          <w:tcPr>
            <w:tcW w:w="0" w:type="auto"/>
            <w:gridSpan w:val="2"/>
            <w:shd w:val="clear" w:color="auto" w:fill="auto"/>
            <w:noWrap/>
            <w:vAlign w:val="center"/>
          </w:tcPr>
          <w:p w:rsidR="00D235F0" w:rsidRPr="00F339DB" w:rsidRDefault="00D235F0" w:rsidP="007806A5">
            <w:pPr>
              <w:jc w:val="center"/>
            </w:pPr>
            <w:r>
              <w:t>5</w:t>
            </w:r>
          </w:p>
        </w:tc>
        <w:tc>
          <w:tcPr>
            <w:tcW w:w="0" w:type="auto"/>
            <w:vAlign w:val="center"/>
          </w:tcPr>
          <w:p w:rsidR="00D235F0" w:rsidRPr="00F339DB" w:rsidRDefault="00D235F0" w:rsidP="007806A5">
            <w:pPr>
              <w:jc w:val="center"/>
            </w:pPr>
            <w:r>
              <w:t>6</w:t>
            </w:r>
          </w:p>
        </w:tc>
        <w:tc>
          <w:tcPr>
            <w:tcW w:w="0" w:type="auto"/>
            <w:vAlign w:val="center"/>
          </w:tcPr>
          <w:p w:rsidR="00D235F0" w:rsidRPr="00F339DB" w:rsidRDefault="00D235F0" w:rsidP="007806A5">
            <w:pPr>
              <w:jc w:val="center"/>
            </w:pPr>
            <w:r>
              <w:t>7</w:t>
            </w:r>
          </w:p>
        </w:tc>
        <w:tc>
          <w:tcPr>
            <w:tcW w:w="0" w:type="auto"/>
            <w:vAlign w:val="center"/>
          </w:tcPr>
          <w:p w:rsidR="00D235F0" w:rsidRPr="00F339DB" w:rsidRDefault="00D235F0" w:rsidP="007806A5">
            <w:pPr>
              <w:jc w:val="center"/>
            </w:pPr>
            <w:r>
              <w:t>8</w:t>
            </w:r>
          </w:p>
        </w:tc>
        <w:tc>
          <w:tcPr>
            <w:tcW w:w="0" w:type="auto"/>
            <w:vAlign w:val="center"/>
          </w:tcPr>
          <w:p w:rsidR="00D235F0" w:rsidRDefault="00D235F0" w:rsidP="007806A5">
            <w:pPr>
              <w:jc w:val="center"/>
            </w:pPr>
            <w:r>
              <w:t>9</w:t>
            </w:r>
          </w:p>
        </w:tc>
      </w:tr>
    </w:tbl>
    <w:p w:rsidR="00D235F0" w:rsidRPr="002B6FDB" w:rsidRDefault="00D235F0" w:rsidP="00D235F0">
      <w:pPr>
        <w:jc w:val="both"/>
        <w:rPr>
          <w:b/>
          <w:i/>
          <w:szCs w:val="24"/>
        </w:rPr>
      </w:pPr>
    </w:p>
    <w:p w:rsidR="00D235F0" w:rsidRDefault="00D235F0" w:rsidP="00D235F0">
      <w:pPr>
        <w:rPr>
          <w:b/>
          <w:sz w:val="28"/>
        </w:rPr>
      </w:pPr>
    </w:p>
    <w:p w:rsidR="00D235F0" w:rsidRDefault="00D235F0" w:rsidP="00D235F0">
      <w:pPr>
        <w:rPr>
          <w:b/>
          <w:sz w:val="28"/>
        </w:rPr>
      </w:pPr>
      <w:r w:rsidRPr="002B6FDB">
        <w:rPr>
          <w:b/>
          <w:sz w:val="28"/>
        </w:rPr>
        <w:t>Eylemler</w:t>
      </w:r>
    </w:p>
    <w:p w:rsidR="00D235F0" w:rsidRPr="002B6FDB" w:rsidRDefault="00D235F0" w:rsidP="00D235F0">
      <w:pPr>
        <w:rPr>
          <w:b/>
          <w:sz w:val="28"/>
        </w:rPr>
      </w:pPr>
    </w:p>
    <w:tbl>
      <w:tblPr>
        <w:tblW w:w="4829" w:type="pct"/>
        <w:tblLayout w:type="fixed"/>
        <w:tblCellMar>
          <w:left w:w="70" w:type="dxa"/>
          <w:right w:w="70" w:type="dxa"/>
        </w:tblCellMar>
        <w:tblLook w:val="04A0"/>
      </w:tblPr>
      <w:tblGrid>
        <w:gridCol w:w="763"/>
        <w:gridCol w:w="5023"/>
        <w:gridCol w:w="2509"/>
        <w:gridCol w:w="2512"/>
      </w:tblGrid>
      <w:tr w:rsidR="00D235F0" w:rsidRPr="00A47F2F" w:rsidTr="007806A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35F0" w:rsidRPr="00A47F2F" w:rsidRDefault="00D235F0" w:rsidP="007806A5">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235F0" w:rsidRPr="00A47F2F" w:rsidRDefault="00D235F0" w:rsidP="007806A5">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235F0" w:rsidRPr="00A47F2F" w:rsidRDefault="00D235F0" w:rsidP="007806A5">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235F0" w:rsidRPr="00A47F2F" w:rsidRDefault="00D235F0" w:rsidP="007806A5">
            <w:pPr>
              <w:jc w:val="center"/>
              <w:rPr>
                <w:b/>
                <w:bCs/>
                <w:color w:val="000000"/>
                <w:szCs w:val="24"/>
              </w:rPr>
            </w:pPr>
            <w:r>
              <w:rPr>
                <w:b/>
                <w:bCs/>
                <w:color w:val="000000"/>
                <w:szCs w:val="24"/>
              </w:rPr>
              <w:t>Eylem Tarihi</w:t>
            </w:r>
          </w:p>
        </w:tc>
      </w:tr>
      <w:tr w:rsidR="00D235F0" w:rsidRPr="00A47F2F" w:rsidTr="007806A5">
        <w:trPr>
          <w:trHeight w:val="54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235F0" w:rsidRPr="00A47F2F" w:rsidRDefault="00D235F0" w:rsidP="007806A5">
            <w:pPr>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D235F0" w:rsidRPr="00547EB2" w:rsidRDefault="00D235F0" w:rsidP="007806A5">
            <w:pPr>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D235F0" w:rsidRPr="00547EB2" w:rsidRDefault="00D235F0" w:rsidP="007806A5">
            <w:pPr>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D235F0" w:rsidRPr="00547EB2" w:rsidRDefault="00D235F0" w:rsidP="007806A5">
            <w:pPr>
              <w:jc w:val="center"/>
              <w:rPr>
                <w:szCs w:val="24"/>
              </w:rPr>
            </w:pPr>
            <w:r>
              <w:rPr>
                <w:szCs w:val="24"/>
              </w:rPr>
              <w:t>01/</w:t>
            </w:r>
            <w:r w:rsidR="00094334">
              <w:rPr>
                <w:szCs w:val="24"/>
              </w:rPr>
              <w:t>01</w:t>
            </w:r>
            <w:r w:rsidRPr="00547EB2">
              <w:rPr>
                <w:szCs w:val="24"/>
              </w:rPr>
              <w:t>/20</w:t>
            </w:r>
            <w:r w:rsidR="00094334">
              <w:rPr>
                <w:szCs w:val="24"/>
              </w:rPr>
              <w:t>24</w:t>
            </w:r>
          </w:p>
          <w:p w:rsidR="00D235F0" w:rsidRPr="00547EB2" w:rsidRDefault="00D235F0" w:rsidP="00094334">
            <w:pPr>
              <w:jc w:val="center"/>
              <w:rPr>
                <w:szCs w:val="24"/>
              </w:rPr>
            </w:pPr>
            <w:r w:rsidRPr="00547EB2">
              <w:rPr>
                <w:szCs w:val="24"/>
              </w:rPr>
              <w:t>31/12/202</w:t>
            </w:r>
            <w:r w:rsidR="00094334">
              <w:rPr>
                <w:szCs w:val="24"/>
              </w:rPr>
              <w:t>8</w:t>
            </w:r>
          </w:p>
        </w:tc>
      </w:tr>
      <w:tr w:rsidR="00D235F0" w:rsidRPr="00A47F2F" w:rsidTr="007806A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D235F0" w:rsidRPr="00866A0A" w:rsidRDefault="00D235F0" w:rsidP="007806A5">
            <w:pPr>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D235F0" w:rsidRPr="00547EB2" w:rsidRDefault="00D235F0" w:rsidP="007806A5">
            <w:pPr>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94334" w:rsidRPr="00547EB2" w:rsidRDefault="00094334" w:rsidP="00094334">
            <w:pPr>
              <w:jc w:val="center"/>
              <w:rPr>
                <w:szCs w:val="24"/>
              </w:rPr>
            </w:pPr>
            <w:r>
              <w:rPr>
                <w:szCs w:val="24"/>
              </w:rPr>
              <w:t>01/01</w:t>
            </w:r>
            <w:r w:rsidRPr="00547EB2">
              <w:rPr>
                <w:szCs w:val="24"/>
              </w:rPr>
              <w:t>/20</w:t>
            </w:r>
            <w:r>
              <w:rPr>
                <w:szCs w:val="24"/>
              </w:rPr>
              <w:t>24</w:t>
            </w:r>
          </w:p>
          <w:p w:rsidR="00D235F0" w:rsidRPr="00547EB2" w:rsidRDefault="00094334" w:rsidP="00094334">
            <w:pPr>
              <w:jc w:val="center"/>
              <w:rPr>
                <w:color w:val="000000"/>
                <w:szCs w:val="24"/>
              </w:rPr>
            </w:pPr>
            <w:r w:rsidRPr="00547EB2">
              <w:rPr>
                <w:szCs w:val="24"/>
              </w:rPr>
              <w:t>31/12/202</w:t>
            </w:r>
            <w:r>
              <w:rPr>
                <w:szCs w:val="24"/>
              </w:rPr>
              <w:t>8</w:t>
            </w:r>
          </w:p>
        </w:tc>
      </w:tr>
      <w:tr w:rsidR="00D235F0" w:rsidRPr="00A47F2F" w:rsidTr="007806A5">
        <w:trPr>
          <w:trHeight w:val="424"/>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r w:rsidRPr="00495D69">
              <w:rPr>
                <w:szCs w:val="24"/>
              </w:rPr>
              <w:t>Kamera ve Kayıt cihazının yenilenmesi.</w:t>
            </w:r>
          </w:p>
        </w:tc>
        <w:tc>
          <w:tcPr>
            <w:tcW w:w="1161" w:type="pct"/>
            <w:tcBorders>
              <w:top w:val="nil"/>
              <w:left w:val="nil"/>
              <w:bottom w:val="single" w:sz="8" w:space="0" w:color="auto"/>
              <w:right w:val="single" w:sz="8" w:space="0" w:color="auto"/>
            </w:tcBorders>
            <w:shd w:val="clear" w:color="auto" w:fill="auto"/>
            <w:vAlign w:val="center"/>
          </w:tcPr>
          <w:p w:rsidR="00D235F0" w:rsidRDefault="00D235F0" w:rsidP="007806A5">
            <w:pPr>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235F0" w:rsidRPr="00463A8B" w:rsidRDefault="00D235F0" w:rsidP="00094334">
            <w:pPr>
              <w:pStyle w:val="TableParagraph"/>
              <w:spacing w:line="207" w:lineRule="exact"/>
              <w:jc w:val="center"/>
              <w:rPr>
                <w:szCs w:val="24"/>
              </w:rPr>
            </w:pPr>
            <w:r w:rsidRPr="00463A8B">
              <w:rPr>
                <w:szCs w:val="24"/>
              </w:rPr>
              <w:t>01/01/20</w:t>
            </w:r>
            <w:r w:rsidR="00094334">
              <w:rPr>
                <w:szCs w:val="24"/>
              </w:rPr>
              <w:t>24</w:t>
            </w:r>
          </w:p>
        </w:tc>
      </w:tr>
      <w:tr w:rsidR="00D235F0" w:rsidRPr="00A47F2F" w:rsidTr="007806A5">
        <w:trPr>
          <w:trHeight w:val="3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D235F0" w:rsidRPr="00A47F2F" w:rsidRDefault="00D235F0" w:rsidP="007806A5">
            <w:pPr>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D235F0" w:rsidRDefault="00D235F0" w:rsidP="007806A5">
            <w:pPr>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94334" w:rsidRPr="00547EB2" w:rsidRDefault="00094334" w:rsidP="00094334">
            <w:pPr>
              <w:jc w:val="center"/>
              <w:rPr>
                <w:szCs w:val="24"/>
              </w:rPr>
            </w:pPr>
            <w:r>
              <w:rPr>
                <w:szCs w:val="24"/>
              </w:rPr>
              <w:t>01/01</w:t>
            </w:r>
            <w:r w:rsidRPr="00547EB2">
              <w:rPr>
                <w:szCs w:val="24"/>
              </w:rPr>
              <w:t>/20</w:t>
            </w:r>
            <w:r>
              <w:rPr>
                <w:szCs w:val="24"/>
              </w:rPr>
              <w:t>24</w:t>
            </w:r>
          </w:p>
          <w:p w:rsidR="00D235F0" w:rsidRDefault="00094334" w:rsidP="00094334">
            <w:pPr>
              <w:jc w:val="center"/>
            </w:pPr>
            <w:r w:rsidRPr="00547EB2">
              <w:rPr>
                <w:szCs w:val="24"/>
              </w:rPr>
              <w:t>31/12/202</w:t>
            </w:r>
            <w:r>
              <w:rPr>
                <w:szCs w:val="24"/>
              </w:rPr>
              <w:t>8</w:t>
            </w:r>
          </w:p>
        </w:tc>
      </w:tr>
      <w:tr w:rsidR="00D235F0" w:rsidRPr="00A47F2F" w:rsidTr="007806A5">
        <w:trPr>
          <w:trHeight w:val="91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5F0" w:rsidRPr="00A47F2F" w:rsidRDefault="00D235F0" w:rsidP="007806A5">
            <w:pPr>
              <w:jc w:val="center"/>
              <w:rPr>
                <w:b/>
                <w:bCs/>
                <w:color w:val="000000"/>
                <w:szCs w:val="24"/>
              </w:rPr>
            </w:pPr>
            <w:r>
              <w:rPr>
                <w:b/>
                <w:bCs/>
                <w:color w:val="000000"/>
                <w:szCs w:val="24"/>
              </w:rPr>
              <w:t>3.1.5</w:t>
            </w:r>
          </w:p>
        </w:tc>
        <w:tc>
          <w:tcPr>
            <w:tcW w:w="2324" w:type="pct"/>
            <w:tcBorders>
              <w:top w:val="nil"/>
              <w:left w:val="nil"/>
              <w:bottom w:val="single" w:sz="8" w:space="0" w:color="auto"/>
              <w:right w:val="single" w:sz="8" w:space="0" w:color="auto"/>
            </w:tcBorders>
            <w:shd w:val="clear" w:color="auto" w:fill="auto"/>
          </w:tcPr>
          <w:p w:rsidR="00D235F0" w:rsidRPr="00587D38" w:rsidRDefault="00D235F0" w:rsidP="007806A5">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D235F0" w:rsidRPr="00587D38" w:rsidRDefault="00D235F0" w:rsidP="007806A5">
            <w:pPr>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D235F0" w:rsidRPr="00587D38" w:rsidRDefault="00D235F0" w:rsidP="007806A5">
            <w:pPr>
              <w:jc w:val="center"/>
            </w:pPr>
            <w:r>
              <w:t>Her dönem</w:t>
            </w:r>
            <w:r w:rsidRPr="00587D38">
              <w:t xml:space="preserve"> sonu</w:t>
            </w:r>
          </w:p>
        </w:tc>
      </w:tr>
    </w:tbl>
    <w:p w:rsidR="00F57279" w:rsidRDefault="00F57279">
      <w:pPr>
        <w:spacing w:line="360" w:lineRule="auto"/>
        <w:jc w:val="both"/>
        <w:sectPr w:rsidR="00F57279">
          <w:pgSz w:w="11910" w:h="16840"/>
          <w:pgMar w:top="1620" w:right="400" w:bottom="1280" w:left="460" w:header="0" w:footer="1097" w:gutter="0"/>
          <w:cols w:space="708"/>
        </w:sectPr>
      </w:pPr>
    </w:p>
    <w:p w:rsidR="00F57279" w:rsidRDefault="00BC419C">
      <w:pPr>
        <w:pStyle w:val="Balk3"/>
        <w:numPr>
          <w:ilvl w:val="1"/>
          <w:numId w:val="22"/>
        </w:numPr>
        <w:tabs>
          <w:tab w:val="left" w:pos="1553"/>
        </w:tabs>
        <w:ind w:left="1553" w:hanging="595"/>
      </w:pPr>
      <w:r>
        <w:rPr>
          <w:spacing w:val="-2"/>
        </w:rPr>
        <w:lastRenderedPageBreak/>
        <w:t>Stratejilerin</w:t>
      </w:r>
      <w:r w:rsidR="00C76C0C">
        <w:rPr>
          <w:spacing w:val="-2"/>
        </w:rPr>
        <w:t xml:space="preserve"> </w:t>
      </w:r>
      <w:r>
        <w:rPr>
          <w:spacing w:val="-2"/>
        </w:rPr>
        <w:t>Belirlenmesi</w:t>
      </w:r>
    </w:p>
    <w:p w:rsidR="00F57279" w:rsidRDefault="00BC419C">
      <w:pPr>
        <w:pStyle w:val="GvdeMetni"/>
        <w:spacing w:before="253" w:line="360" w:lineRule="auto"/>
        <w:ind w:left="958" w:right="1014"/>
        <w:jc w:val="both"/>
      </w:pPr>
      <w:r>
        <w:t>Stratejiler,</w:t>
      </w:r>
      <w:r w:rsidR="00C76C0C">
        <w:t xml:space="preserve"> </w:t>
      </w:r>
      <w:r>
        <w:t>okul/kurumun</w:t>
      </w:r>
      <w:r w:rsidR="00C76C0C">
        <w:t xml:space="preserve"> </w:t>
      </w:r>
      <w:r>
        <w:t>hedeflerin</w:t>
      </w:r>
      <w:r w:rsidR="00C76C0C">
        <w:t xml:space="preserve"> </w:t>
      </w:r>
      <w:r>
        <w:t>en</w:t>
      </w:r>
      <w:r w:rsidR="00C76C0C">
        <w:t xml:space="preserve"> </w:t>
      </w:r>
      <w:r>
        <w:t>asıl</w:t>
      </w:r>
      <w:r w:rsidR="00C76C0C">
        <w:t xml:space="preserve"> </w:t>
      </w:r>
      <w:r>
        <w:t>ulaşılacağını</w:t>
      </w:r>
      <w:r w:rsidR="00C76C0C">
        <w:t xml:space="preserve"> </w:t>
      </w:r>
      <w:r>
        <w:t>gösteren</w:t>
      </w:r>
      <w:r w:rsidR="00C76C0C">
        <w:t xml:space="preserve"> </w:t>
      </w:r>
      <w:r>
        <w:t>kararlar</w:t>
      </w:r>
      <w:r w:rsidR="00C76C0C">
        <w:t xml:space="preserve"> </w:t>
      </w:r>
      <w:r>
        <w:t>bütünüdür.</w:t>
      </w:r>
      <w:r w:rsidR="00C76C0C">
        <w:t xml:space="preserve"> </w:t>
      </w:r>
      <w:r>
        <w:t>İyi belirlenmiş stratejiler olmaksızın hedefleri etkili bir biçimde uygulamaya geçirmek mümkün değildir. Stratejiler, hedeflere yönelik belirlenir. Bir hedef için alternatif stratejiler değerlendirilerek bunlar arasından en fazla beş tanesine planda yer verilir. Stratejiler oluşturulurken okul/kurumun kaynakları ve farklı alanlardaki yetkinliği göz önünde bulundurulur. Stratejiler, hedeflerin hangi faaliyetlerle uygulamaya geçirileceğinin çerçevesini çizer.</w:t>
      </w:r>
    </w:p>
    <w:p w:rsidR="00F57279" w:rsidRDefault="00BC419C">
      <w:pPr>
        <w:pStyle w:val="GvdeMetni"/>
        <w:ind w:left="958"/>
        <w:jc w:val="both"/>
      </w:pPr>
      <w:r>
        <w:t>Stratejiler</w:t>
      </w:r>
      <w:r w:rsidR="00C76C0C">
        <w:t xml:space="preserve"> </w:t>
      </w:r>
      <w:r>
        <w:t>oluşturulurken</w:t>
      </w:r>
      <w:r w:rsidR="00C76C0C">
        <w:t xml:space="preserve"> </w:t>
      </w:r>
      <w:r>
        <w:t>cevaplanması</w:t>
      </w:r>
      <w:r w:rsidR="00C76C0C">
        <w:t xml:space="preserve"> </w:t>
      </w:r>
      <w:r>
        <w:t>gereken</w:t>
      </w:r>
      <w:r w:rsidR="00C76C0C">
        <w:t xml:space="preserve"> </w:t>
      </w:r>
      <w:r>
        <w:rPr>
          <w:spacing w:val="-2"/>
        </w:rPr>
        <w:t>sorular:</w:t>
      </w:r>
    </w:p>
    <w:p w:rsidR="00F57279" w:rsidRDefault="00BC419C">
      <w:pPr>
        <w:pStyle w:val="ListeParagraf"/>
        <w:numPr>
          <w:ilvl w:val="0"/>
          <w:numId w:val="6"/>
        </w:numPr>
        <w:tabs>
          <w:tab w:val="left" w:pos="1678"/>
        </w:tabs>
        <w:spacing w:before="142"/>
        <w:rPr>
          <w:sz w:val="24"/>
        </w:rPr>
      </w:pPr>
      <w:r>
        <w:rPr>
          <w:sz w:val="24"/>
        </w:rPr>
        <w:t>Hedeflere</w:t>
      </w:r>
      <w:r w:rsidR="00C76C0C">
        <w:rPr>
          <w:sz w:val="24"/>
        </w:rPr>
        <w:t xml:space="preserve"> </w:t>
      </w:r>
      <w:r>
        <w:rPr>
          <w:sz w:val="24"/>
        </w:rPr>
        <w:t>ulaşmada</w:t>
      </w:r>
      <w:r w:rsidR="00C76C0C">
        <w:rPr>
          <w:sz w:val="24"/>
        </w:rPr>
        <w:t xml:space="preserve"> </w:t>
      </w:r>
      <w:r>
        <w:rPr>
          <w:sz w:val="24"/>
        </w:rPr>
        <w:t>karşılaşılabilecek</w:t>
      </w:r>
      <w:r w:rsidR="00C76C0C">
        <w:rPr>
          <w:sz w:val="24"/>
        </w:rPr>
        <w:t xml:space="preserve"> </w:t>
      </w:r>
      <w:r>
        <w:rPr>
          <w:sz w:val="24"/>
        </w:rPr>
        <w:t>sorunlar</w:t>
      </w:r>
      <w:r w:rsidR="00C76C0C">
        <w:rPr>
          <w:sz w:val="24"/>
        </w:rPr>
        <w:t xml:space="preserve"> </w:t>
      </w:r>
      <w:r>
        <w:rPr>
          <w:spacing w:val="-2"/>
          <w:sz w:val="24"/>
        </w:rPr>
        <w:t>nelerdir?</w:t>
      </w:r>
    </w:p>
    <w:p w:rsidR="00F57279" w:rsidRDefault="00BC419C">
      <w:pPr>
        <w:pStyle w:val="ListeParagraf"/>
        <w:numPr>
          <w:ilvl w:val="0"/>
          <w:numId w:val="6"/>
        </w:numPr>
        <w:tabs>
          <w:tab w:val="left" w:pos="1678"/>
        </w:tabs>
        <w:spacing w:before="140"/>
        <w:rPr>
          <w:sz w:val="24"/>
        </w:rPr>
      </w:pPr>
      <w:r>
        <w:rPr>
          <w:sz w:val="24"/>
        </w:rPr>
        <w:t>Hedeflere</w:t>
      </w:r>
      <w:r w:rsidR="00C76C0C">
        <w:rPr>
          <w:sz w:val="24"/>
        </w:rPr>
        <w:t xml:space="preserve"> </w:t>
      </w:r>
      <w:r>
        <w:rPr>
          <w:sz w:val="24"/>
        </w:rPr>
        <w:t>ulaşmak</w:t>
      </w:r>
      <w:r w:rsidR="00C76C0C">
        <w:rPr>
          <w:sz w:val="24"/>
        </w:rPr>
        <w:t xml:space="preserve"> </w:t>
      </w:r>
      <w:r>
        <w:rPr>
          <w:sz w:val="24"/>
        </w:rPr>
        <w:t>için</w:t>
      </w:r>
      <w:r w:rsidR="00C76C0C">
        <w:rPr>
          <w:sz w:val="24"/>
        </w:rPr>
        <w:t xml:space="preserve"> </w:t>
      </w:r>
      <w:r>
        <w:rPr>
          <w:sz w:val="24"/>
        </w:rPr>
        <w:t>izlenebilecek</w:t>
      </w:r>
      <w:r w:rsidR="00C76C0C">
        <w:rPr>
          <w:sz w:val="24"/>
        </w:rPr>
        <w:t xml:space="preserve"> </w:t>
      </w:r>
      <w:r>
        <w:rPr>
          <w:sz w:val="24"/>
        </w:rPr>
        <w:t>alternatif</w:t>
      </w:r>
      <w:r w:rsidR="00C76C0C">
        <w:rPr>
          <w:sz w:val="24"/>
        </w:rPr>
        <w:t xml:space="preserve"> </w:t>
      </w:r>
      <w:r>
        <w:rPr>
          <w:sz w:val="24"/>
        </w:rPr>
        <w:t>yol</w:t>
      </w:r>
      <w:r w:rsidR="00C76C0C">
        <w:rPr>
          <w:sz w:val="24"/>
        </w:rPr>
        <w:t xml:space="preserve"> </w:t>
      </w:r>
      <w:r>
        <w:rPr>
          <w:sz w:val="24"/>
        </w:rPr>
        <w:t>ve</w:t>
      </w:r>
      <w:r w:rsidR="00C76C0C">
        <w:rPr>
          <w:sz w:val="24"/>
        </w:rPr>
        <w:t xml:space="preserve"> </w:t>
      </w:r>
      <w:r>
        <w:rPr>
          <w:sz w:val="24"/>
        </w:rPr>
        <w:t>yöntemler</w:t>
      </w:r>
      <w:r w:rsidR="00C76C0C">
        <w:rPr>
          <w:sz w:val="24"/>
        </w:rPr>
        <w:t xml:space="preserve"> </w:t>
      </w:r>
      <w:r>
        <w:rPr>
          <w:spacing w:val="-2"/>
          <w:sz w:val="24"/>
        </w:rPr>
        <w:t>nelerdir?</w:t>
      </w:r>
    </w:p>
    <w:p w:rsidR="00F57279" w:rsidRDefault="00BC419C">
      <w:pPr>
        <w:pStyle w:val="ListeParagraf"/>
        <w:numPr>
          <w:ilvl w:val="0"/>
          <w:numId w:val="6"/>
        </w:numPr>
        <w:tabs>
          <w:tab w:val="left" w:pos="1678"/>
        </w:tabs>
        <w:spacing w:before="140"/>
        <w:rPr>
          <w:sz w:val="24"/>
        </w:rPr>
      </w:pPr>
      <w:r>
        <w:rPr>
          <w:sz w:val="24"/>
        </w:rPr>
        <w:t>Alternatiflerin</w:t>
      </w:r>
      <w:r w:rsidR="00C76C0C">
        <w:rPr>
          <w:sz w:val="24"/>
        </w:rPr>
        <w:t xml:space="preserve"> </w:t>
      </w:r>
      <w:r>
        <w:rPr>
          <w:sz w:val="24"/>
        </w:rPr>
        <w:t>maliyetleri</w:t>
      </w:r>
      <w:r w:rsidR="00C76C0C">
        <w:rPr>
          <w:sz w:val="24"/>
        </w:rPr>
        <w:t xml:space="preserve"> </w:t>
      </w:r>
      <w:r>
        <w:rPr>
          <w:sz w:val="24"/>
        </w:rPr>
        <w:t>ile</w:t>
      </w:r>
      <w:r w:rsidR="00C76C0C">
        <w:rPr>
          <w:sz w:val="24"/>
        </w:rPr>
        <w:t xml:space="preserve"> </w:t>
      </w:r>
      <w:r>
        <w:rPr>
          <w:sz w:val="24"/>
        </w:rPr>
        <w:t>olumlu</w:t>
      </w:r>
      <w:r w:rsidR="00C76C0C">
        <w:rPr>
          <w:sz w:val="24"/>
        </w:rPr>
        <w:t xml:space="preserve"> </w:t>
      </w:r>
      <w:r>
        <w:rPr>
          <w:sz w:val="24"/>
        </w:rPr>
        <w:t>ve</w:t>
      </w:r>
      <w:r w:rsidR="00C76C0C">
        <w:rPr>
          <w:sz w:val="24"/>
        </w:rPr>
        <w:t xml:space="preserve"> </w:t>
      </w:r>
      <w:r>
        <w:rPr>
          <w:sz w:val="24"/>
        </w:rPr>
        <w:t>olumsuz</w:t>
      </w:r>
      <w:r w:rsidR="00C76C0C">
        <w:rPr>
          <w:sz w:val="24"/>
        </w:rPr>
        <w:t xml:space="preserve"> </w:t>
      </w:r>
      <w:r>
        <w:rPr>
          <w:sz w:val="24"/>
        </w:rPr>
        <w:t>yönleri</w:t>
      </w:r>
      <w:r w:rsidR="00C76C0C">
        <w:rPr>
          <w:sz w:val="24"/>
        </w:rPr>
        <w:t xml:space="preserve"> </w:t>
      </w:r>
      <w:r>
        <w:rPr>
          <w:spacing w:val="-2"/>
          <w:sz w:val="24"/>
        </w:rPr>
        <w:t>nelerdir?</w:t>
      </w:r>
    </w:p>
    <w:p w:rsidR="00F57279" w:rsidRDefault="00F57279">
      <w:pPr>
        <w:pStyle w:val="GvdeMetni"/>
      </w:pPr>
    </w:p>
    <w:p w:rsidR="00F57279" w:rsidRDefault="00F57279">
      <w:pPr>
        <w:pStyle w:val="GvdeMetni"/>
        <w:spacing w:before="128"/>
      </w:pPr>
    </w:p>
    <w:p w:rsidR="00F57279" w:rsidRDefault="00BC419C">
      <w:pPr>
        <w:pStyle w:val="Balk3"/>
        <w:numPr>
          <w:ilvl w:val="1"/>
          <w:numId w:val="22"/>
        </w:numPr>
        <w:tabs>
          <w:tab w:val="left" w:pos="1553"/>
        </w:tabs>
        <w:spacing w:before="0"/>
        <w:ind w:left="1553" w:hanging="595"/>
      </w:pPr>
      <w:r>
        <w:rPr>
          <w:spacing w:val="-2"/>
        </w:rPr>
        <w:t>Maliyetlendirme</w:t>
      </w:r>
    </w:p>
    <w:p w:rsidR="00F57279" w:rsidRDefault="00F57279">
      <w:pPr>
        <w:spacing w:line="357" w:lineRule="auto"/>
        <w:jc w:val="both"/>
        <w:rPr>
          <w:sz w:val="24"/>
        </w:rPr>
      </w:pPr>
    </w:p>
    <w:p w:rsidR="00E1774C" w:rsidRDefault="00E1774C" w:rsidP="00E1774C">
      <w:pPr>
        <w:pStyle w:val="ResimYazs"/>
        <w:spacing w:after="0"/>
        <w:rPr>
          <w:bCs w:val="0"/>
          <w:color w:val="auto"/>
          <w:sz w:val="24"/>
          <w:szCs w:val="24"/>
        </w:rPr>
      </w:pPr>
      <w:r w:rsidRPr="00A47F2F">
        <w:rPr>
          <w:bCs w:val="0"/>
          <w:color w:val="auto"/>
          <w:sz w:val="24"/>
          <w:szCs w:val="24"/>
        </w:rPr>
        <w:t>2019-2023 Stratejik Planı Faaliyet/Proje Maliyetlendirme Tablosu</w:t>
      </w:r>
    </w:p>
    <w:p w:rsidR="00E1774C" w:rsidRDefault="00E1774C" w:rsidP="00E1774C"/>
    <w:tbl>
      <w:tblPr>
        <w:tblW w:w="0" w:type="auto"/>
        <w:tblInd w:w="85" w:type="dxa"/>
        <w:tblCellMar>
          <w:left w:w="70" w:type="dxa"/>
          <w:right w:w="70" w:type="dxa"/>
        </w:tblCellMar>
        <w:tblLook w:val="04A0"/>
      </w:tblPr>
      <w:tblGrid>
        <w:gridCol w:w="3551"/>
        <w:gridCol w:w="694"/>
        <w:gridCol w:w="694"/>
        <w:gridCol w:w="694"/>
        <w:gridCol w:w="694"/>
        <w:gridCol w:w="694"/>
        <w:gridCol w:w="919"/>
      </w:tblGrid>
      <w:tr w:rsidR="00E1774C" w:rsidRPr="00D41148" w:rsidTr="00E1774C">
        <w:trPr>
          <w:trHeight w:val="315"/>
        </w:trPr>
        <w:tc>
          <w:tcPr>
            <w:tcW w:w="0" w:type="auto"/>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1774C" w:rsidRPr="00D41148" w:rsidRDefault="00E1774C" w:rsidP="00884AAF">
            <w:pPr>
              <w:rPr>
                <w:b/>
                <w:bCs/>
                <w:color w:val="000000"/>
                <w:szCs w:val="24"/>
              </w:rPr>
            </w:pPr>
            <w:r w:rsidRPr="00D41148">
              <w:rPr>
                <w:b/>
                <w:bCs/>
                <w:color w:val="000000"/>
                <w:szCs w:val="24"/>
              </w:rPr>
              <w:t>Kaynak Tablosu</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1774C" w:rsidRPr="00D41148" w:rsidRDefault="00E1774C" w:rsidP="00E1774C">
            <w:pPr>
              <w:jc w:val="center"/>
              <w:rPr>
                <w:b/>
                <w:bCs/>
                <w:color w:val="FFFFFF"/>
              </w:rPr>
            </w:pPr>
            <w:r w:rsidRPr="00D41148">
              <w:rPr>
                <w:b/>
                <w:bCs/>
                <w:color w:val="FFFFFF"/>
              </w:rPr>
              <w:t>20</w:t>
            </w:r>
            <w:r>
              <w:rPr>
                <w:b/>
                <w:bCs/>
                <w:color w:val="FFFFFF"/>
              </w:rPr>
              <w:t>24</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1774C" w:rsidRPr="00D41148" w:rsidRDefault="00E1774C" w:rsidP="00884AAF">
            <w:pPr>
              <w:jc w:val="center"/>
              <w:rPr>
                <w:b/>
                <w:bCs/>
                <w:color w:val="FFFFFF"/>
              </w:rPr>
            </w:pPr>
            <w:r>
              <w:rPr>
                <w:b/>
                <w:bCs/>
                <w:color w:val="FFFFFF"/>
              </w:rPr>
              <w:t>2025</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1774C" w:rsidRPr="00D41148" w:rsidRDefault="00E1774C" w:rsidP="00884AAF">
            <w:pPr>
              <w:jc w:val="center"/>
              <w:rPr>
                <w:b/>
                <w:bCs/>
                <w:color w:val="FFFFFF"/>
              </w:rPr>
            </w:pPr>
            <w:r>
              <w:rPr>
                <w:b/>
                <w:bCs/>
                <w:color w:val="FFFFFF"/>
              </w:rPr>
              <w:t>2026</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1774C" w:rsidRPr="00D41148" w:rsidRDefault="00E1774C" w:rsidP="00884AAF">
            <w:pPr>
              <w:jc w:val="center"/>
              <w:rPr>
                <w:b/>
                <w:bCs/>
                <w:color w:val="FFFFFF"/>
              </w:rPr>
            </w:pPr>
            <w:r>
              <w:rPr>
                <w:b/>
                <w:bCs/>
                <w:color w:val="FFFFFF"/>
              </w:rPr>
              <w:t>2027</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1774C" w:rsidRPr="00D41148" w:rsidRDefault="00E1774C" w:rsidP="00884AAF">
            <w:pPr>
              <w:jc w:val="center"/>
              <w:rPr>
                <w:b/>
                <w:bCs/>
                <w:color w:val="FFFFFF"/>
              </w:rPr>
            </w:pPr>
            <w:r>
              <w:rPr>
                <w:b/>
                <w:bCs/>
                <w:color w:val="FFFFFF"/>
              </w:rPr>
              <w:t>2028</w:t>
            </w:r>
          </w:p>
        </w:tc>
        <w:tc>
          <w:tcPr>
            <w:tcW w:w="0" w:type="auto"/>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1774C" w:rsidRPr="00D41148" w:rsidRDefault="00E1774C" w:rsidP="00884AAF">
            <w:pPr>
              <w:rPr>
                <w:b/>
                <w:bCs/>
                <w:color w:val="FFFFFF"/>
              </w:rPr>
            </w:pPr>
            <w:r w:rsidRPr="00D41148">
              <w:rPr>
                <w:b/>
                <w:bCs/>
                <w:color w:val="FFFFFF"/>
              </w:rPr>
              <w:t>Toplam</w:t>
            </w:r>
          </w:p>
        </w:tc>
      </w:tr>
      <w:tr w:rsidR="00E1774C" w:rsidRPr="00D41148" w:rsidTr="00E1774C">
        <w:trPr>
          <w:trHeight w:val="300"/>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E1774C" w:rsidRPr="00D41148" w:rsidRDefault="00E1774C" w:rsidP="00884AAF">
            <w:pPr>
              <w:rPr>
                <w:b/>
                <w:bCs/>
                <w:color w:val="000000"/>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E1774C" w:rsidRPr="00D41148" w:rsidRDefault="00E1774C" w:rsidP="00884AAF">
            <w:pPr>
              <w:rPr>
                <w:b/>
                <w:bCs/>
                <w:color w:val="FFFFFF"/>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E1774C" w:rsidRPr="00D41148" w:rsidRDefault="00E1774C" w:rsidP="00884AAF">
            <w:pPr>
              <w:rPr>
                <w:b/>
                <w:bCs/>
                <w:color w:val="FFFFFF"/>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E1774C" w:rsidRPr="00D41148" w:rsidRDefault="00E1774C" w:rsidP="00884AAF">
            <w:pPr>
              <w:rPr>
                <w:b/>
                <w:bCs/>
                <w:color w:val="FFFFFF"/>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E1774C" w:rsidRPr="00D41148" w:rsidRDefault="00E1774C" w:rsidP="00884AAF">
            <w:pPr>
              <w:rPr>
                <w:b/>
                <w:bCs/>
                <w:color w:val="FFFFFF"/>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E1774C" w:rsidRPr="00D41148" w:rsidRDefault="00E1774C" w:rsidP="00884AAF">
            <w:pPr>
              <w:rPr>
                <w:b/>
                <w:bCs/>
                <w:color w:val="FFFFFF"/>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E1774C" w:rsidRPr="00D41148" w:rsidRDefault="00E1774C" w:rsidP="00884AAF">
            <w:pPr>
              <w:rPr>
                <w:b/>
                <w:bCs/>
                <w:color w:val="FFFFFF"/>
              </w:rPr>
            </w:pPr>
          </w:p>
        </w:tc>
      </w:tr>
      <w:tr w:rsidR="00E1774C" w:rsidRPr="00D41148" w:rsidTr="00E1774C">
        <w:trPr>
          <w:trHeight w:val="300"/>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rsidR="00E1774C" w:rsidRPr="00D41148" w:rsidRDefault="00E1774C" w:rsidP="00884AAF">
            <w:pPr>
              <w:rPr>
                <w:b/>
                <w:bCs/>
                <w:color w:val="FFFFFF"/>
              </w:rPr>
            </w:pPr>
            <w:r w:rsidRPr="00D41148">
              <w:rPr>
                <w:b/>
                <w:bCs/>
                <w:color w:val="FFFFFF"/>
              </w:rPr>
              <w:t>Genel Bütçe</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12"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r>
      <w:tr w:rsidR="00E1774C" w:rsidRPr="00D41148" w:rsidTr="00E1774C">
        <w:trPr>
          <w:trHeight w:val="600"/>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rsidR="00E1774C" w:rsidRPr="00D41148" w:rsidRDefault="00E1774C" w:rsidP="00884AAF">
            <w:pPr>
              <w:rPr>
                <w:b/>
                <w:bCs/>
                <w:color w:val="FFFFFF"/>
              </w:rPr>
            </w:pPr>
            <w:r w:rsidRPr="00D41148">
              <w:rPr>
                <w:b/>
                <w:bCs/>
                <w:color w:val="FFFFFF"/>
              </w:rPr>
              <w:t>Valilikler ve Belediyelerin Katkısı</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c>
          <w:tcPr>
            <w:tcW w:w="0" w:type="auto"/>
            <w:tcBorders>
              <w:top w:val="nil"/>
              <w:left w:val="nil"/>
              <w:bottom w:val="single" w:sz="4" w:space="0" w:color="000000"/>
              <w:right w:val="single" w:sz="12"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0</w:t>
            </w:r>
          </w:p>
        </w:tc>
      </w:tr>
      <w:tr w:rsidR="00E1774C" w:rsidRPr="00D41148" w:rsidTr="00E1774C">
        <w:trPr>
          <w:trHeight w:val="555"/>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rsidR="00E1774C" w:rsidRPr="00D41148" w:rsidRDefault="00E1774C" w:rsidP="00884AAF">
            <w:pPr>
              <w:rPr>
                <w:b/>
                <w:bCs/>
                <w:color w:val="FFFFFF"/>
              </w:rPr>
            </w:pPr>
            <w:r w:rsidRPr="00D41148">
              <w:rPr>
                <w:b/>
                <w:bCs/>
                <w:color w:val="FFFFFF"/>
              </w:rPr>
              <w:t>Diğer (Okul Aile Birlikleri)</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35000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35000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37500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40000</w:t>
            </w:r>
          </w:p>
        </w:tc>
        <w:tc>
          <w:tcPr>
            <w:tcW w:w="0" w:type="auto"/>
            <w:tcBorders>
              <w:top w:val="nil"/>
              <w:left w:val="nil"/>
              <w:bottom w:val="single" w:sz="4"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42500</w:t>
            </w:r>
          </w:p>
        </w:tc>
        <w:tc>
          <w:tcPr>
            <w:tcW w:w="0" w:type="auto"/>
            <w:tcBorders>
              <w:top w:val="nil"/>
              <w:left w:val="nil"/>
              <w:bottom w:val="single" w:sz="4" w:space="0" w:color="000000"/>
              <w:right w:val="single" w:sz="12"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190000</w:t>
            </w:r>
          </w:p>
        </w:tc>
      </w:tr>
      <w:tr w:rsidR="00E1774C" w:rsidRPr="00D41148" w:rsidTr="00E1774C">
        <w:trPr>
          <w:trHeight w:val="315"/>
        </w:trPr>
        <w:tc>
          <w:tcPr>
            <w:tcW w:w="0" w:type="auto"/>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1774C" w:rsidRPr="00D41148" w:rsidRDefault="00E1774C" w:rsidP="00884AAF">
            <w:pPr>
              <w:jc w:val="right"/>
              <w:rPr>
                <w:b/>
                <w:bCs/>
                <w:color w:val="FFFFFF"/>
              </w:rPr>
            </w:pPr>
            <w:r w:rsidRPr="00D41148">
              <w:rPr>
                <w:b/>
                <w:bCs/>
                <w:color w:val="FFFFFF"/>
              </w:rPr>
              <w:t>TOPLAM</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35000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3500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37500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40000</w:t>
            </w:r>
          </w:p>
        </w:tc>
        <w:tc>
          <w:tcPr>
            <w:tcW w:w="0" w:type="auto"/>
            <w:tcBorders>
              <w:top w:val="single" w:sz="8" w:space="0" w:color="000000"/>
              <w:left w:val="nil"/>
              <w:bottom w:val="single" w:sz="12" w:space="0" w:color="000000"/>
              <w:right w:val="single" w:sz="4"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4250</w:t>
            </w:r>
          </w:p>
        </w:tc>
        <w:tc>
          <w:tcPr>
            <w:tcW w:w="0" w:type="auto"/>
            <w:tcBorders>
              <w:top w:val="single" w:sz="8" w:space="0" w:color="000000"/>
              <w:left w:val="nil"/>
              <w:bottom w:val="single" w:sz="12" w:space="0" w:color="000000"/>
              <w:right w:val="single" w:sz="12" w:space="0" w:color="000000"/>
            </w:tcBorders>
            <w:shd w:val="clear" w:color="auto" w:fill="auto"/>
            <w:vAlign w:val="center"/>
          </w:tcPr>
          <w:p w:rsidR="00E1774C" w:rsidRPr="00D41148" w:rsidRDefault="00E1774C" w:rsidP="00884AAF">
            <w:pPr>
              <w:rPr>
                <w:color w:val="000000"/>
                <w:sz w:val="20"/>
                <w:szCs w:val="20"/>
              </w:rPr>
            </w:pPr>
            <w:r>
              <w:rPr>
                <w:color w:val="000000"/>
                <w:sz w:val="20"/>
                <w:szCs w:val="20"/>
              </w:rPr>
              <w:t>190000</w:t>
            </w:r>
          </w:p>
        </w:tc>
      </w:tr>
    </w:tbl>
    <w:p w:rsidR="00E1774C" w:rsidRDefault="00E1774C" w:rsidP="00E1774C"/>
    <w:p w:rsidR="00E1774C" w:rsidRDefault="00E1774C">
      <w:pPr>
        <w:spacing w:line="357" w:lineRule="auto"/>
        <w:jc w:val="both"/>
        <w:rPr>
          <w:sz w:val="24"/>
        </w:rPr>
        <w:sectPr w:rsidR="00E1774C">
          <w:pgSz w:w="11910" w:h="16840"/>
          <w:pgMar w:top="1320" w:right="400" w:bottom="1280" w:left="460" w:header="0" w:footer="1097" w:gutter="0"/>
          <w:cols w:space="708"/>
        </w:sectPr>
      </w:pPr>
    </w:p>
    <w:p w:rsidR="00F57279" w:rsidRDefault="00BC419C">
      <w:pPr>
        <w:pStyle w:val="Balk2"/>
        <w:numPr>
          <w:ilvl w:val="0"/>
          <w:numId w:val="22"/>
        </w:numPr>
        <w:tabs>
          <w:tab w:val="left" w:pos="1677"/>
        </w:tabs>
        <w:ind w:left="1677" w:hanging="359"/>
        <w:jc w:val="left"/>
      </w:pPr>
      <w:r>
        <w:lastRenderedPageBreak/>
        <w:t>İZLEME</w:t>
      </w:r>
      <w:r w:rsidR="00F462BA">
        <w:t xml:space="preserve"> </w:t>
      </w:r>
      <w:r>
        <w:t>VE</w:t>
      </w:r>
      <w:r w:rsidR="00F462BA">
        <w:t xml:space="preserve"> </w:t>
      </w:r>
      <w:r>
        <w:rPr>
          <w:spacing w:val="-2"/>
        </w:rPr>
        <w:t>DEĞERLENDİRME</w:t>
      </w:r>
    </w:p>
    <w:p w:rsidR="00F57279" w:rsidRDefault="00F57279">
      <w:pPr>
        <w:pStyle w:val="GvdeMetni"/>
        <w:spacing w:before="86"/>
      </w:pPr>
    </w:p>
    <w:p w:rsidR="00F462BA" w:rsidRPr="003152E4" w:rsidRDefault="00F462BA" w:rsidP="00F462BA">
      <w:pPr>
        <w:pStyle w:val="GvdeMetni"/>
        <w:spacing w:line="360" w:lineRule="auto"/>
        <w:ind w:firstLine="720"/>
        <w:jc w:val="both"/>
      </w:pPr>
      <w:r w:rsidRPr="003152E4">
        <w:t xml:space="preserve">Okulumuz Stratejik Planı izleme ve değerlendirme çalışmalarında 5 yıllık Stratejik Planın izlenmesi ve 1 yıllık gelişim planın izlenmesi olarak ikili bir ayrıma gidilecektir. </w:t>
      </w:r>
    </w:p>
    <w:p w:rsidR="00F462BA" w:rsidRPr="003152E4" w:rsidRDefault="00F462BA" w:rsidP="00F462BA">
      <w:pPr>
        <w:pStyle w:val="GvdeMetni"/>
        <w:spacing w:line="360" w:lineRule="auto"/>
        <w:jc w:val="both"/>
      </w:pPr>
      <w:r w:rsidRPr="003152E4">
        <w:t>Stratejik planın izlenmesinde 6 aylık dönemlerde izleme yapılacak denetim birimleri, il ve ilçe millî eğitim müdürlüğü ve Bakanlık denetim ve kontrollerine hazır halde tutulacaktır.</w:t>
      </w:r>
    </w:p>
    <w:p w:rsidR="00F462BA" w:rsidRDefault="00F462BA" w:rsidP="00F462BA">
      <w:pPr>
        <w:pStyle w:val="GvdeMetni"/>
        <w:spacing w:line="360" w:lineRule="auto"/>
        <w:ind w:firstLine="720"/>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F462BA" w:rsidRDefault="00F462BA" w:rsidP="00F462BA"/>
    <w:p w:rsidR="00F462BA" w:rsidRPr="008E5C51" w:rsidRDefault="00F462BA" w:rsidP="00F462BA">
      <w:pPr>
        <w:rPr>
          <w:color w:val="00B0F0"/>
          <w:sz w:val="28"/>
          <w:szCs w:val="28"/>
        </w:rPr>
      </w:pPr>
      <w:r w:rsidRPr="008E5C51">
        <w:rPr>
          <w:color w:val="00B0F0"/>
          <w:sz w:val="28"/>
          <w:szCs w:val="28"/>
        </w:rPr>
        <w:t>İzleme Ve Değerlendirme Tablosu</w:t>
      </w:r>
    </w:p>
    <w:p w:rsidR="00F462BA" w:rsidRPr="008E5C51" w:rsidRDefault="00F462BA" w:rsidP="00F462BA"/>
    <w:tbl>
      <w:tblPr>
        <w:tblW w:w="10927" w:type="dxa"/>
        <w:tblBorders>
          <w:top w:val="nil"/>
          <w:left w:val="nil"/>
          <w:bottom w:val="nil"/>
          <w:right w:val="nil"/>
        </w:tblBorders>
        <w:tblLayout w:type="fixed"/>
        <w:tblLook w:val="0000"/>
      </w:tblPr>
      <w:tblGrid>
        <w:gridCol w:w="2140"/>
        <w:gridCol w:w="2140"/>
        <w:gridCol w:w="3998"/>
        <w:gridCol w:w="2649"/>
      </w:tblGrid>
      <w:tr w:rsidR="00F462BA" w:rsidRPr="008E5C51" w:rsidTr="00F462BA">
        <w:trPr>
          <w:trHeight w:val="212"/>
        </w:trPr>
        <w:tc>
          <w:tcPr>
            <w:tcW w:w="2140" w:type="dxa"/>
            <w:tcBorders>
              <w:top w:val="single" w:sz="4" w:space="0" w:color="auto"/>
              <w:left w:val="single" w:sz="4" w:space="0" w:color="auto"/>
              <w:bottom w:val="single" w:sz="4" w:space="0" w:color="auto"/>
              <w:right w:val="single" w:sz="4" w:space="0" w:color="auto"/>
            </w:tcBorders>
            <w:shd w:val="clear" w:color="auto" w:fill="F79646"/>
          </w:tcPr>
          <w:p w:rsidR="00F462BA" w:rsidRPr="008E5C51" w:rsidRDefault="00F462BA" w:rsidP="00F462BA">
            <w:pPr>
              <w:adjustRightInd w:val="0"/>
              <w:jc w:val="center"/>
              <w:rPr>
                <w:color w:val="000000"/>
              </w:rPr>
            </w:pPr>
            <w:r w:rsidRPr="008E5C51">
              <w:rPr>
                <w:b/>
                <w:bCs/>
                <w:color w:val="000000"/>
              </w:rPr>
              <w:t>İZLEME DEĞERLENDİRME</w:t>
            </w:r>
          </w:p>
          <w:p w:rsidR="00F462BA" w:rsidRPr="008E5C51" w:rsidRDefault="00F462BA" w:rsidP="00F462BA">
            <w:pPr>
              <w:adjustRightInd w:val="0"/>
              <w:jc w:val="center"/>
              <w:rPr>
                <w:color w:val="000000"/>
              </w:rPr>
            </w:pPr>
            <w:r w:rsidRPr="008E5C51">
              <w:rPr>
                <w:b/>
                <w:bCs/>
                <w:color w:val="000000"/>
              </w:rPr>
              <w:t>DÖNEMİ</w:t>
            </w:r>
          </w:p>
        </w:tc>
        <w:tc>
          <w:tcPr>
            <w:tcW w:w="2140" w:type="dxa"/>
            <w:tcBorders>
              <w:top w:val="single" w:sz="4" w:space="0" w:color="auto"/>
              <w:left w:val="single" w:sz="4" w:space="0" w:color="auto"/>
              <w:bottom w:val="single" w:sz="4" w:space="0" w:color="auto"/>
              <w:right w:val="single" w:sz="4" w:space="0" w:color="auto"/>
            </w:tcBorders>
            <w:shd w:val="clear" w:color="auto" w:fill="F79646"/>
          </w:tcPr>
          <w:p w:rsidR="00F462BA" w:rsidRPr="008E5C51" w:rsidRDefault="00F462BA" w:rsidP="00F462BA">
            <w:pPr>
              <w:adjustRightInd w:val="0"/>
              <w:jc w:val="center"/>
              <w:rPr>
                <w:color w:val="000000"/>
              </w:rPr>
            </w:pPr>
            <w:r w:rsidRPr="008E5C51">
              <w:rPr>
                <w:b/>
                <w:bCs/>
                <w:color w:val="000000"/>
              </w:rPr>
              <w:t>GERÇEKLEŞTİRİLME ZAMANI</w:t>
            </w:r>
          </w:p>
        </w:tc>
        <w:tc>
          <w:tcPr>
            <w:tcW w:w="3998" w:type="dxa"/>
            <w:tcBorders>
              <w:top w:val="single" w:sz="4" w:space="0" w:color="auto"/>
              <w:left w:val="single" w:sz="4" w:space="0" w:color="auto"/>
              <w:bottom w:val="single" w:sz="4" w:space="0" w:color="auto"/>
              <w:right w:val="single" w:sz="4" w:space="0" w:color="auto"/>
            </w:tcBorders>
            <w:shd w:val="clear" w:color="auto" w:fill="F79646"/>
          </w:tcPr>
          <w:p w:rsidR="00F462BA" w:rsidRPr="008E5C51" w:rsidRDefault="00F462BA" w:rsidP="00F462BA">
            <w:pPr>
              <w:adjustRightInd w:val="0"/>
              <w:jc w:val="center"/>
              <w:rPr>
                <w:color w:val="000000"/>
              </w:rPr>
            </w:pPr>
            <w:r w:rsidRPr="008E5C51">
              <w:rPr>
                <w:b/>
                <w:bCs/>
                <w:color w:val="000000"/>
              </w:rPr>
              <w:t>İZLEME DEĞERLENDİRME DÖNEMİ</w:t>
            </w:r>
          </w:p>
          <w:p w:rsidR="00F462BA" w:rsidRPr="008E5C51" w:rsidRDefault="00F462BA" w:rsidP="00F462BA">
            <w:pPr>
              <w:adjustRightInd w:val="0"/>
              <w:jc w:val="center"/>
              <w:rPr>
                <w:color w:val="000000"/>
              </w:rPr>
            </w:pPr>
            <w:r w:rsidRPr="008E5C51">
              <w:rPr>
                <w:b/>
                <w:bCs/>
                <w:color w:val="000000"/>
              </w:rPr>
              <w:t>SÜREÇ AÇIKLAMASI</w:t>
            </w:r>
          </w:p>
        </w:tc>
        <w:tc>
          <w:tcPr>
            <w:tcW w:w="2649" w:type="dxa"/>
            <w:tcBorders>
              <w:top w:val="single" w:sz="4" w:space="0" w:color="auto"/>
              <w:left w:val="single" w:sz="4" w:space="0" w:color="auto"/>
              <w:bottom w:val="single" w:sz="4" w:space="0" w:color="auto"/>
              <w:right w:val="single" w:sz="4" w:space="0" w:color="auto"/>
            </w:tcBorders>
            <w:shd w:val="clear" w:color="auto" w:fill="F79646"/>
          </w:tcPr>
          <w:p w:rsidR="00F462BA" w:rsidRPr="008E5C51" w:rsidRDefault="00F462BA" w:rsidP="00F462BA">
            <w:pPr>
              <w:adjustRightInd w:val="0"/>
              <w:jc w:val="center"/>
              <w:rPr>
                <w:color w:val="000000"/>
              </w:rPr>
            </w:pPr>
            <w:r w:rsidRPr="008E5C51">
              <w:rPr>
                <w:b/>
                <w:bCs/>
                <w:color w:val="000000"/>
              </w:rPr>
              <w:t>ZAMAN KAPSAMI</w:t>
            </w:r>
          </w:p>
        </w:tc>
      </w:tr>
      <w:tr w:rsidR="00F462BA" w:rsidRPr="008E5C51" w:rsidTr="00F462BA">
        <w:trPr>
          <w:trHeight w:val="541"/>
        </w:trPr>
        <w:tc>
          <w:tcPr>
            <w:tcW w:w="2140" w:type="dxa"/>
            <w:tcBorders>
              <w:top w:val="single" w:sz="4" w:space="0" w:color="auto"/>
              <w:left w:val="single" w:sz="4" w:space="0" w:color="auto"/>
              <w:bottom w:val="single" w:sz="4" w:space="0" w:color="auto"/>
              <w:right w:val="single" w:sz="4" w:space="0" w:color="auto"/>
            </w:tcBorders>
            <w:shd w:val="clear" w:color="auto" w:fill="F79646"/>
          </w:tcPr>
          <w:p w:rsidR="00F462BA" w:rsidRPr="008E5C51" w:rsidRDefault="00F462BA" w:rsidP="00F462BA">
            <w:pPr>
              <w:adjustRightInd w:val="0"/>
              <w:rPr>
                <w:color w:val="000000"/>
              </w:rPr>
            </w:pPr>
            <w:r w:rsidRPr="008E5C51">
              <w:rPr>
                <w:b/>
                <w:bCs/>
                <w:color w:val="000000"/>
              </w:rPr>
              <w:t xml:space="preserve">Birinci </w:t>
            </w:r>
          </w:p>
          <w:p w:rsidR="00F462BA" w:rsidRPr="008E5C51" w:rsidRDefault="00F462BA" w:rsidP="00F462BA">
            <w:pPr>
              <w:adjustRightInd w:val="0"/>
              <w:rPr>
                <w:color w:val="000000"/>
              </w:rPr>
            </w:pPr>
            <w:r w:rsidRPr="008E5C51">
              <w:rPr>
                <w:b/>
                <w:bCs/>
                <w:color w:val="000000"/>
              </w:rPr>
              <w:t xml:space="preserve">İzleme-Değerlendirme Dönemi </w:t>
            </w:r>
          </w:p>
        </w:tc>
        <w:tc>
          <w:tcPr>
            <w:tcW w:w="2140" w:type="dxa"/>
            <w:tcBorders>
              <w:top w:val="single" w:sz="4" w:space="0" w:color="auto"/>
              <w:left w:val="single" w:sz="4" w:space="0" w:color="auto"/>
              <w:bottom w:val="single" w:sz="4" w:space="0" w:color="auto"/>
              <w:right w:val="single" w:sz="4" w:space="0" w:color="auto"/>
            </w:tcBorders>
          </w:tcPr>
          <w:p w:rsidR="00F462BA" w:rsidRPr="008E5C51" w:rsidRDefault="00F462BA" w:rsidP="00F462BA">
            <w:pPr>
              <w:adjustRightInd w:val="0"/>
              <w:rPr>
                <w:color w:val="000000"/>
              </w:rPr>
            </w:pPr>
            <w:r w:rsidRPr="008E5C51">
              <w:rPr>
                <w:color w:val="000000"/>
              </w:rPr>
              <w:t xml:space="preserve">Her yılın Temmuz ayı içerisinde </w:t>
            </w:r>
          </w:p>
        </w:tc>
        <w:tc>
          <w:tcPr>
            <w:tcW w:w="3998" w:type="dxa"/>
            <w:tcBorders>
              <w:top w:val="single" w:sz="4" w:space="0" w:color="auto"/>
              <w:left w:val="single" w:sz="4" w:space="0" w:color="auto"/>
              <w:bottom w:val="single" w:sz="4" w:space="0" w:color="auto"/>
              <w:right w:val="single" w:sz="4" w:space="0" w:color="auto"/>
            </w:tcBorders>
          </w:tcPr>
          <w:p w:rsidR="00F462BA" w:rsidRPr="008E5C51" w:rsidRDefault="00F462BA" w:rsidP="00F462BA">
            <w:pPr>
              <w:adjustRightInd w:val="0"/>
              <w:rPr>
                <w:color w:val="000000"/>
              </w:rPr>
            </w:pPr>
            <w:r w:rsidRPr="008E5C51">
              <w:rPr>
                <w:color w:val="000000"/>
              </w:rPr>
              <w:t xml:space="preserve">Göstergelerin gerçekleşme durumları hakkında hazırlanan raporun kurum müdürüne sunulması </w:t>
            </w:r>
          </w:p>
        </w:tc>
        <w:tc>
          <w:tcPr>
            <w:tcW w:w="2649" w:type="dxa"/>
            <w:tcBorders>
              <w:top w:val="single" w:sz="4" w:space="0" w:color="auto"/>
              <w:left w:val="single" w:sz="4" w:space="0" w:color="auto"/>
              <w:bottom w:val="single" w:sz="4" w:space="0" w:color="auto"/>
              <w:right w:val="single" w:sz="4" w:space="0" w:color="auto"/>
            </w:tcBorders>
          </w:tcPr>
          <w:p w:rsidR="00F462BA" w:rsidRPr="008E5C51" w:rsidRDefault="00F462BA" w:rsidP="00F462BA">
            <w:pPr>
              <w:adjustRightInd w:val="0"/>
              <w:rPr>
                <w:color w:val="000000"/>
              </w:rPr>
            </w:pPr>
            <w:r w:rsidRPr="008E5C51">
              <w:rPr>
                <w:b/>
                <w:bCs/>
                <w:color w:val="000000"/>
              </w:rPr>
              <w:t xml:space="preserve">Ocak-Temmuz dönemi </w:t>
            </w:r>
          </w:p>
        </w:tc>
      </w:tr>
      <w:tr w:rsidR="00F462BA" w:rsidRPr="008E5C51" w:rsidTr="00F462BA">
        <w:trPr>
          <w:trHeight w:val="541"/>
        </w:trPr>
        <w:tc>
          <w:tcPr>
            <w:tcW w:w="2140" w:type="dxa"/>
            <w:tcBorders>
              <w:top w:val="single" w:sz="4" w:space="0" w:color="auto"/>
              <w:left w:val="single" w:sz="4" w:space="0" w:color="auto"/>
              <w:bottom w:val="single" w:sz="4" w:space="0" w:color="auto"/>
              <w:right w:val="single" w:sz="4" w:space="0" w:color="auto"/>
            </w:tcBorders>
            <w:shd w:val="clear" w:color="auto" w:fill="F79646"/>
          </w:tcPr>
          <w:p w:rsidR="00F462BA" w:rsidRPr="008E5C51" w:rsidRDefault="00F462BA" w:rsidP="00F462BA">
            <w:pPr>
              <w:adjustRightInd w:val="0"/>
              <w:rPr>
                <w:color w:val="000000"/>
              </w:rPr>
            </w:pPr>
            <w:r w:rsidRPr="008E5C51">
              <w:rPr>
                <w:b/>
                <w:bCs/>
                <w:color w:val="000000"/>
              </w:rPr>
              <w:t xml:space="preserve">İkinci </w:t>
            </w:r>
          </w:p>
          <w:p w:rsidR="00F462BA" w:rsidRPr="008E5C51" w:rsidRDefault="00F462BA" w:rsidP="00F462BA">
            <w:pPr>
              <w:adjustRightInd w:val="0"/>
              <w:rPr>
                <w:color w:val="000000"/>
              </w:rPr>
            </w:pPr>
            <w:r w:rsidRPr="008E5C51">
              <w:rPr>
                <w:b/>
                <w:bCs/>
                <w:color w:val="000000"/>
              </w:rPr>
              <w:t xml:space="preserve">İzleme-Değerlendirme Dönemi </w:t>
            </w:r>
          </w:p>
        </w:tc>
        <w:tc>
          <w:tcPr>
            <w:tcW w:w="2140" w:type="dxa"/>
            <w:tcBorders>
              <w:top w:val="single" w:sz="4" w:space="0" w:color="auto"/>
              <w:left w:val="single" w:sz="4" w:space="0" w:color="auto"/>
              <w:bottom w:val="single" w:sz="4" w:space="0" w:color="auto"/>
              <w:right w:val="single" w:sz="4" w:space="0" w:color="auto"/>
            </w:tcBorders>
          </w:tcPr>
          <w:p w:rsidR="00F462BA" w:rsidRPr="008E5C51" w:rsidRDefault="00F462BA" w:rsidP="00F462BA">
            <w:pPr>
              <w:adjustRightInd w:val="0"/>
              <w:rPr>
                <w:color w:val="000000"/>
              </w:rPr>
            </w:pPr>
            <w:r w:rsidRPr="008E5C51">
              <w:rPr>
                <w:color w:val="000000"/>
              </w:rPr>
              <w:t xml:space="preserve">İzleyen yılın Şubat ayı sonuna kadar </w:t>
            </w:r>
          </w:p>
        </w:tc>
        <w:tc>
          <w:tcPr>
            <w:tcW w:w="3998" w:type="dxa"/>
            <w:tcBorders>
              <w:top w:val="single" w:sz="4" w:space="0" w:color="auto"/>
              <w:left w:val="single" w:sz="4" w:space="0" w:color="auto"/>
              <w:bottom w:val="single" w:sz="4" w:space="0" w:color="auto"/>
              <w:right w:val="single" w:sz="4" w:space="0" w:color="auto"/>
            </w:tcBorders>
          </w:tcPr>
          <w:p w:rsidR="00F462BA" w:rsidRPr="008E5C51" w:rsidRDefault="00F462BA" w:rsidP="00F462BA">
            <w:pPr>
              <w:adjustRightInd w:val="0"/>
              <w:rPr>
                <w:color w:val="000000"/>
              </w:rPr>
            </w:pPr>
            <w:r w:rsidRPr="008E5C51">
              <w:rPr>
                <w:color w:val="000000"/>
              </w:rPr>
              <w:t xml:space="preserve">Gösterge hedeflerinden sapmaların ve sapma nedenlerin değerlendirilerek gerekli Stratejilerin alınması </w:t>
            </w:r>
          </w:p>
        </w:tc>
        <w:tc>
          <w:tcPr>
            <w:tcW w:w="2649" w:type="dxa"/>
            <w:tcBorders>
              <w:top w:val="single" w:sz="4" w:space="0" w:color="auto"/>
              <w:left w:val="single" w:sz="4" w:space="0" w:color="auto"/>
              <w:bottom w:val="single" w:sz="4" w:space="0" w:color="auto"/>
              <w:right w:val="single" w:sz="4" w:space="0" w:color="auto"/>
            </w:tcBorders>
          </w:tcPr>
          <w:p w:rsidR="00F462BA" w:rsidRPr="008E5C51" w:rsidRDefault="00F462BA" w:rsidP="00F462BA">
            <w:pPr>
              <w:adjustRightInd w:val="0"/>
              <w:rPr>
                <w:color w:val="000000"/>
              </w:rPr>
            </w:pPr>
            <w:r w:rsidRPr="008E5C51">
              <w:rPr>
                <w:b/>
                <w:bCs/>
                <w:color w:val="000000"/>
              </w:rPr>
              <w:t xml:space="preserve">Bir yıllık dönem </w:t>
            </w:r>
          </w:p>
        </w:tc>
      </w:tr>
    </w:tbl>
    <w:p w:rsidR="00F462BA" w:rsidRDefault="00F462BA">
      <w:pPr>
        <w:pStyle w:val="GvdeMetni"/>
        <w:spacing w:before="86"/>
      </w:pPr>
    </w:p>
    <w:p w:rsidR="00F57279" w:rsidRDefault="00BC419C">
      <w:pPr>
        <w:spacing w:before="80"/>
        <w:ind w:left="958"/>
        <w:rPr>
          <w:b/>
          <w:sz w:val="24"/>
        </w:rPr>
      </w:pPr>
      <w:r>
        <w:rPr>
          <w:b/>
          <w:sz w:val="24"/>
        </w:rPr>
        <w:t>EK-6</w:t>
      </w:r>
      <w:r w:rsidR="00E43CD1">
        <w:rPr>
          <w:b/>
          <w:sz w:val="24"/>
        </w:rPr>
        <w:t xml:space="preserve"> </w:t>
      </w:r>
      <w:r>
        <w:rPr>
          <w:b/>
          <w:sz w:val="24"/>
        </w:rPr>
        <w:t>Örnek</w:t>
      </w:r>
      <w:r w:rsidR="00E43CD1">
        <w:rPr>
          <w:b/>
          <w:sz w:val="24"/>
        </w:rPr>
        <w:t xml:space="preserve"> </w:t>
      </w:r>
      <w:r>
        <w:rPr>
          <w:b/>
          <w:sz w:val="24"/>
        </w:rPr>
        <w:t>Hedef</w:t>
      </w:r>
      <w:r>
        <w:rPr>
          <w:b/>
          <w:spacing w:val="-2"/>
          <w:sz w:val="24"/>
        </w:rPr>
        <w:t xml:space="preserve"> Kartı:</w:t>
      </w:r>
    </w:p>
    <w:p w:rsidR="00F57279" w:rsidRDefault="00F57279">
      <w:pPr>
        <w:pStyle w:val="GvdeMetni"/>
        <w:spacing w:before="8" w:after="1"/>
        <w:rPr>
          <w:b/>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20"/>
        <w:gridCol w:w="9115"/>
      </w:tblGrid>
      <w:tr w:rsidR="009D0557" w:rsidRPr="00506035" w:rsidTr="009D0557">
        <w:trPr>
          <w:trHeight w:val="458"/>
        </w:trPr>
        <w:tc>
          <w:tcPr>
            <w:tcW w:w="0" w:type="auto"/>
            <w:gridSpan w:val="2"/>
            <w:shd w:val="clear" w:color="auto" w:fill="F4AF83"/>
          </w:tcPr>
          <w:p w:rsidR="009D0557" w:rsidRPr="00506035" w:rsidRDefault="009D0557" w:rsidP="007806A5">
            <w:pPr>
              <w:pStyle w:val="TabloTema"/>
            </w:pPr>
            <w:r w:rsidRPr="00506035">
              <w:t>TEMA:</w:t>
            </w:r>
            <w:r w:rsidRPr="00026AB3">
              <w:t>Eğitim ve Öğretimde Kalite</w:t>
            </w:r>
          </w:p>
        </w:tc>
      </w:tr>
      <w:tr w:rsidR="009D0557" w:rsidRPr="00506035" w:rsidTr="009D0557">
        <w:trPr>
          <w:trHeight w:val="457"/>
        </w:trPr>
        <w:tc>
          <w:tcPr>
            <w:tcW w:w="0" w:type="auto"/>
            <w:gridSpan w:val="2"/>
            <w:shd w:val="clear" w:color="auto" w:fill="F4AF83"/>
          </w:tcPr>
          <w:p w:rsidR="009D0557" w:rsidRPr="00506035" w:rsidRDefault="009D0557" w:rsidP="007806A5">
            <w:pPr>
              <w:pStyle w:val="TabloOkulKurum"/>
            </w:pPr>
            <w:r w:rsidRPr="00506035">
              <w:t>Okul/KurumTürü:</w:t>
            </w:r>
            <w:r w:rsidRPr="00506035">
              <w:rPr>
                <w:spacing w:val="-2"/>
              </w:rPr>
              <w:t>İlkokul</w:t>
            </w:r>
          </w:p>
        </w:tc>
      </w:tr>
      <w:tr w:rsidR="009D0557" w:rsidRPr="00506035" w:rsidTr="009D0557">
        <w:trPr>
          <w:trHeight w:val="755"/>
        </w:trPr>
        <w:tc>
          <w:tcPr>
            <w:tcW w:w="0" w:type="auto"/>
            <w:shd w:val="clear" w:color="auto" w:fill="F4AF83"/>
            <w:vAlign w:val="center"/>
          </w:tcPr>
          <w:p w:rsidR="009D0557" w:rsidRPr="00506035" w:rsidRDefault="009D0557" w:rsidP="007806A5">
            <w:pPr>
              <w:pStyle w:val="TabloOkulKurum"/>
            </w:pPr>
            <w:r w:rsidRPr="00506035">
              <w:rPr>
                <w:spacing w:val="-4"/>
              </w:rPr>
              <w:t>Amaç</w:t>
            </w:r>
          </w:p>
        </w:tc>
        <w:tc>
          <w:tcPr>
            <w:tcW w:w="0" w:type="auto"/>
            <w:shd w:val="clear" w:color="auto" w:fill="D9D9D9"/>
            <w:vAlign w:val="center"/>
          </w:tcPr>
          <w:p w:rsidR="009D0557" w:rsidRPr="00026AB3" w:rsidRDefault="009D0557" w:rsidP="007806A5">
            <w:pPr>
              <w:pStyle w:val="TabloGvde"/>
            </w:pPr>
            <w:r w:rsidRPr="00026AB3">
              <w:t>A.1 Öğrencilerineğitimöğretimeetkinkatılımlarıyladonanımlıolarakbirüstöğrenimegeçişisağlanacaktır.</w:t>
            </w:r>
          </w:p>
        </w:tc>
      </w:tr>
      <w:tr w:rsidR="009D0557" w:rsidRPr="00506035" w:rsidTr="009D0557">
        <w:trPr>
          <w:trHeight w:val="457"/>
        </w:trPr>
        <w:tc>
          <w:tcPr>
            <w:tcW w:w="0" w:type="auto"/>
            <w:shd w:val="clear" w:color="auto" w:fill="F4AF83"/>
            <w:vAlign w:val="center"/>
          </w:tcPr>
          <w:p w:rsidR="009D0557" w:rsidRPr="00506035" w:rsidRDefault="009D0557" w:rsidP="007806A5">
            <w:pPr>
              <w:pStyle w:val="TabloOkulKurum"/>
            </w:pPr>
            <w:r w:rsidRPr="00506035">
              <w:rPr>
                <w:spacing w:val="-2"/>
              </w:rPr>
              <w:t>Hedef</w:t>
            </w:r>
          </w:p>
        </w:tc>
        <w:tc>
          <w:tcPr>
            <w:tcW w:w="0" w:type="auto"/>
            <w:shd w:val="clear" w:color="auto" w:fill="D9D9D9"/>
            <w:vAlign w:val="center"/>
          </w:tcPr>
          <w:p w:rsidR="009D0557" w:rsidRPr="00026AB3" w:rsidRDefault="009D0557" w:rsidP="007806A5">
            <w:pPr>
              <w:pStyle w:val="TabloGvde"/>
            </w:pPr>
            <w:r w:rsidRPr="00026AB3">
              <w:t>H.1.1 Öğrenmekayıplarıönleyiciçalışmalaryapılarakazaltılacaktır.</w:t>
            </w:r>
          </w:p>
        </w:tc>
      </w:tr>
      <w:tr w:rsidR="009D0557" w:rsidRPr="00506035" w:rsidTr="009D0557">
        <w:trPr>
          <w:trHeight w:val="2040"/>
        </w:trPr>
        <w:tc>
          <w:tcPr>
            <w:tcW w:w="0" w:type="auto"/>
            <w:shd w:val="clear" w:color="auto" w:fill="F4AF83"/>
            <w:vAlign w:val="center"/>
          </w:tcPr>
          <w:p w:rsidR="009D0557" w:rsidRPr="00506035" w:rsidRDefault="009D0557" w:rsidP="007806A5">
            <w:pPr>
              <w:pStyle w:val="TabloOkulKurum"/>
            </w:pPr>
            <w:r w:rsidRPr="00506035">
              <w:rPr>
                <w:spacing w:val="-2"/>
              </w:rPr>
              <w:t>PerformansGöstergeleri</w:t>
            </w:r>
          </w:p>
        </w:tc>
        <w:tc>
          <w:tcPr>
            <w:tcW w:w="0" w:type="auto"/>
            <w:shd w:val="clear" w:color="auto" w:fill="D9D9D9"/>
            <w:vAlign w:val="center"/>
          </w:tcPr>
          <w:p w:rsidR="009D0557" w:rsidRPr="00026AB3" w:rsidRDefault="009D0557" w:rsidP="007806A5">
            <w:pPr>
              <w:pStyle w:val="TabloGvde"/>
            </w:pPr>
            <w:r w:rsidRPr="00026AB3">
              <w:t>PG.1.1. İlkokullardaYetiştirmeProgramına (İYEP) dâhilolanöğrencilerinTürkçedersikazanımlarınaulaşmaoranı (%)</w:t>
            </w:r>
          </w:p>
          <w:p w:rsidR="009D0557" w:rsidRPr="00026AB3" w:rsidRDefault="009D0557" w:rsidP="007806A5">
            <w:pPr>
              <w:pStyle w:val="TabloGvde"/>
            </w:pPr>
            <w:r w:rsidRPr="00026AB3">
              <w:t>PG.1.2. İlkokullardaYetiştirmeProgramınadâhilolanöğrencilerinmatematikdersikazanımlarınaulaşmaoranı (%)</w:t>
            </w:r>
          </w:p>
          <w:p w:rsidR="009D0557" w:rsidRPr="00026AB3" w:rsidRDefault="009D0557" w:rsidP="007806A5">
            <w:pPr>
              <w:pStyle w:val="TabloGvde"/>
            </w:pPr>
            <w:r w:rsidRPr="00026AB3">
              <w:t>PG.1.3. 20 günveüzeriözürsüzdevamsızlıkyapanöğrencioranı (%)</w:t>
            </w:r>
          </w:p>
          <w:p w:rsidR="009D0557" w:rsidRPr="00026AB3" w:rsidRDefault="009D0557" w:rsidP="007806A5">
            <w:pPr>
              <w:pStyle w:val="TabloGvde"/>
            </w:pPr>
            <w:r w:rsidRPr="00026AB3">
              <w:t>PG.1.4. 20 günveüzeriözürlüdevamsızlıkyapanöğrencioranı (%)</w:t>
            </w:r>
          </w:p>
        </w:tc>
      </w:tr>
      <w:tr w:rsidR="009D0557" w:rsidRPr="00506035" w:rsidTr="009D0557">
        <w:trPr>
          <w:trHeight w:val="3686"/>
        </w:trPr>
        <w:tc>
          <w:tcPr>
            <w:tcW w:w="0" w:type="auto"/>
            <w:shd w:val="clear" w:color="auto" w:fill="F4AF83"/>
            <w:vAlign w:val="center"/>
          </w:tcPr>
          <w:p w:rsidR="009D0557" w:rsidRPr="00506035" w:rsidRDefault="009D0557" w:rsidP="007806A5">
            <w:pPr>
              <w:pStyle w:val="TabloOkulKurum"/>
            </w:pPr>
            <w:r w:rsidRPr="00506035">
              <w:rPr>
                <w:spacing w:val="-2"/>
              </w:rPr>
              <w:lastRenderedPageBreak/>
              <w:t>Stratejiler</w:t>
            </w:r>
          </w:p>
        </w:tc>
        <w:tc>
          <w:tcPr>
            <w:tcW w:w="0" w:type="auto"/>
            <w:shd w:val="clear" w:color="auto" w:fill="D9D9D9"/>
            <w:vAlign w:val="center"/>
          </w:tcPr>
          <w:p w:rsidR="009D0557" w:rsidRPr="00026AB3" w:rsidRDefault="009D0557" w:rsidP="007806A5">
            <w:pPr>
              <w:pStyle w:val="TabloGvde"/>
            </w:pPr>
            <w:r w:rsidRPr="00026AB3">
              <w:t>S.1. ÖğrencilerinTürkçedersindekieksikleritespitedilerek İYEP aracılığıylaakademikyeterliklerininartırılmasısağlanacaktır.</w:t>
            </w:r>
          </w:p>
          <w:p w:rsidR="009D0557" w:rsidRPr="00026AB3" w:rsidRDefault="009D0557" w:rsidP="007806A5">
            <w:pPr>
              <w:pStyle w:val="TabloGvde"/>
            </w:pPr>
            <w:r w:rsidRPr="00026AB3">
              <w:t>S.2 Öğrencilerinmatematikderslerindekieksikleritespitedilerek İYEP aracılığıylaakademikyeterliklerininartırılmasısağlanacaktır.</w:t>
            </w:r>
          </w:p>
          <w:p w:rsidR="009D0557" w:rsidRPr="00026AB3" w:rsidRDefault="009D0557" w:rsidP="007806A5">
            <w:pPr>
              <w:pStyle w:val="TabloGvde"/>
            </w:pPr>
            <w:r>
              <w:t>S.3 Dijitalplatformlar</w:t>
            </w:r>
            <w:r w:rsidRPr="00026AB3">
              <w:t>aracılığıylaöğrencilerintamamlayıcıvedestekleyicieğitimalmalarısağlanacaktır.</w:t>
            </w:r>
          </w:p>
          <w:p w:rsidR="009D0557" w:rsidRPr="00026AB3" w:rsidRDefault="009D0557" w:rsidP="007806A5">
            <w:pPr>
              <w:pStyle w:val="TabloGvde"/>
            </w:pPr>
            <w:r w:rsidRPr="00026AB3">
              <w:t>S.4 İYEP’indersiçeriklerinekatkısağlayacaketkinlik, okumavbaktivitelerinzenginleştirilmesisağlanacaktır.</w:t>
            </w:r>
          </w:p>
          <w:p w:rsidR="009D0557" w:rsidRPr="00026AB3" w:rsidRDefault="009D0557" w:rsidP="007806A5">
            <w:pPr>
              <w:pStyle w:val="TabloGvde"/>
            </w:pPr>
            <w:r w:rsidRPr="00026AB3">
              <w:t>S.5 İYEP içerikleriöğrencininhazırbulunuşlukseviyesidikkatealınarakhazırlanacaktır.</w:t>
            </w:r>
          </w:p>
          <w:p w:rsidR="009D0557" w:rsidRPr="00026AB3" w:rsidRDefault="009D0557" w:rsidP="007806A5">
            <w:pPr>
              <w:pStyle w:val="TabloGvde"/>
            </w:pPr>
            <w:r w:rsidRPr="00026AB3">
              <w:t>S.6Öğrencilerindevamsızlıknedenleritespitedilerekdevamsızlığanedenolanetmenlergiderilecektir.</w:t>
            </w:r>
          </w:p>
        </w:tc>
      </w:tr>
    </w:tbl>
    <w:p w:rsidR="00F57279" w:rsidRDefault="00F57279">
      <w:pPr>
        <w:rPr>
          <w:rFonts w:ascii="Times New Roman"/>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0"/>
        <w:gridCol w:w="9435"/>
      </w:tblGrid>
      <w:tr w:rsidR="009D0557" w:rsidRPr="00506035" w:rsidTr="009D0557">
        <w:trPr>
          <w:trHeight w:val="325"/>
        </w:trPr>
        <w:tc>
          <w:tcPr>
            <w:tcW w:w="0" w:type="auto"/>
            <w:gridSpan w:val="2"/>
            <w:shd w:val="clear" w:color="auto" w:fill="F4AF83"/>
          </w:tcPr>
          <w:p w:rsidR="009D0557" w:rsidRPr="00506035" w:rsidRDefault="009D0557" w:rsidP="007806A5">
            <w:pPr>
              <w:pStyle w:val="TabloTema"/>
            </w:pPr>
            <w:r w:rsidRPr="00506035">
              <w:t>TEMA:</w:t>
            </w:r>
            <w:r w:rsidRPr="00026AB3">
              <w:t>EğitimveÖğretimdeKalite</w:t>
            </w:r>
          </w:p>
        </w:tc>
      </w:tr>
      <w:tr w:rsidR="009D0557" w:rsidRPr="00506035" w:rsidTr="009D0557">
        <w:trPr>
          <w:trHeight w:val="402"/>
        </w:trPr>
        <w:tc>
          <w:tcPr>
            <w:tcW w:w="0" w:type="auto"/>
            <w:gridSpan w:val="2"/>
            <w:shd w:val="clear" w:color="auto" w:fill="F4AF83"/>
          </w:tcPr>
          <w:p w:rsidR="009D0557" w:rsidRPr="00506035" w:rsidRDefault="009D0557" w:rsidP="007806A5">
            <w:pPr>
              <w:pStyle w:val="TabloOkulKurum"/>
            </w:pPr>
            <w:r w:rsidRPr="00506035">
              <w:t>Okul/KurumTürü:</w:t>
            </w:r>
            <w:r w:rsidRPr="00506035">
              <w:rPr>
                <w:spacing w:val="-2"/>
              </w:rPr>
              <w:t>İlkokul</w:t>
            </w:r>
          </w:p>
        </w:tc>
      </w:tr>
      <w:tr w:rsidR="009D0557" w:rsidRPr="00506035" w:rsidTr="009D0557">
        <w:trPr>
          <w:trHeight w:val="814"/>
        </w:trPr>
        <w:tc>
          <w:tcPr>
            <w:tcW w:w="0" w:type="auto"/>
            <w:shd w:val="clear" w:color="auto" w:fill="F4AF83"/>
            <w:vAlign w:val="center"/>
          </w:tcPr>
          <w:p w:rsidR="009D0557" w:rsidRPr="00506035" w:rsidRDefault="009D0557" w:rsidP="007806A5">
            <w:pPr>
              <w:pStyle w:val="TabloOkulKurum"/>
            </w:pPr>
            <w:r w:rsidRPr="00506035">
              <w:rPr>
                <w:spacing w:val="-4"/>
              </w:rPr>
              <w:t>Amaç</w:t>
            </w:r>
          </w:p>
        </w:tc>
        <w:tc>
          <w:tcPr>
            <w:tcW w:w="0" w:type="auto"/>
            <w:shd w:val="clear" w:color="auto" w:fill="D9D9D9"/>
            <w:vAlign w:val="center"/>
          </w:tcPr>
          <w:p w:rsidR="009D0557" w:rsidRPr="00026AB3" w:rsidRDefault="009D0557" w:rsidP="007806A5">
            <w:pPr>
              <w:pStyle w:val="TabloGvde"/>
            </w:pPr>
            <w:r w:rsidRPr="00026AB3">
              <w:t>A.2 Öğrencileremedeniyetimizinveinsanlığınortakdeğerleriyleçağıngereklerineuygunbilgi, beceri, tutumvedavranışlarkazandırılacaktır.</w:t>
            </w:r>
          </w:p>
        </w:tc>
      </w:tr>
      <w:tr w:rsidR="009D0557" w:rsidRPr="00506035" w:rsidTr="009D0557">
        <w:trPr>
          <w:trHeight w:val="405"/>
        </w:trPr>
        <w:tc>
          <w:tcPr>
            <w:tcW w:w="0" w:type="auto"/>
            <w:shd w:val="clear" w:color="auto" w:fill="F4AF83"/>
            <w:vAlign w:val="center"/>
          </w:tcPr>
          <w:p w:rsidR="009D0557" w:rsidRPr="00506035" w:rsidRDefault="009D0557" w:rsidP="007806A5">
            <w:pPr>
              <w:pStyle w:val="TabloOkulKurum"/>
            </w:pPr>
            <w:r w:rsidRPr="00506035">
              <w:rPr>
                <w:spacing w:val="-2"/>
              </w:rPr>
              <w:t>Hedef</w:t>
            </w:r>
          </w:p>
        </w:tc>
        <w:tc>
          <w:tcPr>
            <w:tcW w:w="0" w:type="auto"/>
            <w:shd w:val="clear" w:color="auto" w:fill="D9D9D9"/>
            <w:vAlign w:val="center"/>
          </w:tcPr>
          <w:p w:rsidR="009D0557" w:rsidRPr="00026AB3" w:rsidRDefault="009D0557" w:rsidP="007806A5">
            <w:pPr>
              <w:pStyle w:val="TabloGvde"/>
            </w:pPr>
            <w:r w:rsidRPr="00026AB3">
              <w:t>H.2.1 Öğrencilereevrenseldeğerler, sağlıklıyaşamveçevrebilinciduyarlılığıkazandırılacaktı</w:t>
            </w:r>
          </w:p>
        </w:tc>
      </w:tr>
      <w:tr w:rsidR="009D0557" w:rsidRPr="00506035" w:rsidTr="009D0557">
        <w:trPr>
          <w:trHeight w:val="1953"/>
        </w:trPr>
        <w:tc>
          <w:tcPr>
            <w:tcW w:w="0" w:type="auto"/>
            <w:shd w:val="clear" w:color="auto" w:fill="F4AF83"/>
            <w:vAlign w:val="center"/>
          </w:tcPr>
          <w:p w:rsidR="009D0557" w:rsidRPr="00506035" w:rsidRDefault="009D0557" w:rsidP="007806A5">
            <w:pPr>
              <w:pStyle w:val="TabloOkulKurum"/>
            </w:pPr>
            <w:r w:rsidRPr="00506035">
              <w:rPr>
                <w:spacing w:val="-2"/>
              </w:rPr>
              <w:t>PerformansGöstergeleri</w:t>
            </w:r>
          </w:p>
        </w:tc>
        <w:tc>
          <w:tcPr>
            <w:tcW w:w="0" w:type="auto"/>
            <w:shd w:val="clear" w:color="auto" w:fill="D9D9D9"/>
            <w:vAlign w:val="center"/>
          </w:tcPr>
          <w:p w:rsidR="009D0557" w:rsidRPr="00026AB3" w:rsidRDefault="009D0557" w:rsidP="007806A5">
            <w:pPr>
              <w:pStyle w:val="TabloGvde"/>
            </w:pPr>
            <w:r w:rsidRPr="00026AB3">
              <w:t>PG.2.1 Öğrencibaşınaokunankitapsayısı</w:t>
            </w:r>
          </w:p>
          <w:p w:rsidR="009D0557" w:rsidRPr="00026AB3" w:rsidRDefault="009D0557" w:rsidP="007806A5">
            <w:pPr>
              <w:pStyle w:val="TabloGvde"/>
            </w:pPr>
            <w:r w:rsidRPr="00026AB3">
              <w:t>PG.2.2 Sağlıklıvedengelibeslenmeileilgiliverileneğitimsayısı</w:t>
            </w:r>
          </w:p>
          <w:p w:rsidR="009D0557" w:rsidRPr="00026AB3" w:rsidRDefault="009D0557" w:rsidP="007806A5">
            <w:pPr>
              <w:pStyle w:val="TabloGvde"/>
            </w:pPr>
            <w:r w:rsidRPr="00026AB3">
              <w:t>PG.2.3 Sağlıklıvedengelibeslenmeileilgiliverileneğitimekatılanöğrencisayısı</w:t>
            </w:r>
          </w:p>
          <w:p w:rsidR="009D0557" w:rsidRPr="00026AB3" w:rsidRDefault="009D0557" w:rsidP="007806A5">
            <w:pPr>
              <w:pStyle w:val="TabloGvde"/>
            </w:pPr>
            <w:r w:rsidRPr="00026AB3">
              <w:t>PG.2.4. Çevrebilincininartırılmasınayönelikverileneğitimsayısı</w:t>
            </w:r>
          </w:p>
          <w:p w:rsidR="009D0557" w:rsidRPr="00026AB3" w:rsidRDefault="009D0557" w:rsidP="007806A5">
            <w:pPr>
              <w:pStyle w:val="TabloGvde"/>
            </w:pPr>
            <w:r w:rsidRPr="00026AB3">
              <w:t>PG.2.5 Çevrebilincininartırılmasınayönelikverileneğitimlerekatılanöğrencisayısı</w:t>
            </w:r>
          </w:p>
          <w:p w:rsidR="009D0557" w:rsidRPr="00026AB3" w:rsidRDefault="009D0557" w:rsidP="007806A5">
            <w:pPr>
              <w:pStyle w:val="TabloGvde"/>
            </w:pPr>
            <w:r w:rsidRPr="00026AB3">
              <w:t>PG.1.6. Nezaketkurallarınayönelikyapılanetkinliksayısı</w:t>
            </w:r>
          </w:p>
          <w:p w:rsidR="009D0557" w:rsidRPr="00026AB3" w:rsidRDefault="009D0557" w:rsidP="007806A5">
            <w:pPr>
              <w:pStyle w:val="TabloGvde"/>
            </w:pPr>
            <w:r w:rsidRPr="00026AB3">
              <w:t>PG.1.7 Nezaketkurallarınayönelikyapılanetkinliklerekatılanöğrencisayısı</w:t>
            </w:r>
          </w:p>
        </w:tc>
      </w:tr>
      <w:tr w:rsidR="009D0557" w:rsidRPr="00506035" w:rsidTr="009D0557">
        <w:trPr>
          <w:trHeight w:val="3103"/>
        </w:trPr>
        <w:tc>
          <w:tcPr>
            <w:tcW w:w="0" w:type="auto"/>
            <w:shd w:val="clear" w:color="auto" w:fill="F4AF83"/>
            <w:vAlign w:val="center"/>
          </w:tcPr>
          <w:p w:rsidR="009D0557" w:rsidRPr="00506035" w:rsidRDefault="009D0557" w:rsidP="007806A5">
            <w:pPr>
              <w:pStyle w:val="TabloOkulKurum"/>
            </w:pPr>
            <w:r w:rsidRPr="00506035">
              <w:rPr>
                <w:spacing w:val="-2"/>
              </w:rPr>
              <w:t>Stratejiler</w:t>
            </w:r>
          </w:p>
        </w:tc>
        <w:tc>
          <w:tcPr>
            <w:tcW w:w="0" w:type="auto"/>
            <w:shd w:val="clear" w:color="auto" w:fill="D9D9D9"/>
            <w:vAlign w:val="center"/>
          </w:tcPr>
          <w:p w:rsidR="009D0557" w:rsidRPr="00026AB3" w:rsidRDefault="009D0557" w:rsidP="007806A5">
            <w:pPr>
              <w:pStyle w:val="TabloGvde"/>
            </w:pPr>
            <w:r>
              <w:t>S</w:t>
            </w:r>
            <w:r w:rsidRPr="00026AB3">
              <w:t>1 Okulkütüphanesizenginleştirilecek, öğrencilerinkütüphanedenyararlanmasısağlanacaktır.</w:t>
            </w:r>
          </w:p>
          <w:p w:rsidR="009D0557" w:rsidRPr="00026AB3" w:rsidRDefault="009D0557" w:rsidP="007806A5">
            <w:pPr>
              <w:pStyle w:val="TabloGvde"/>
            </w:pPr>
            <w:r>
              <w:t>S</w:t>
            </w:r>
            <w:r w:rsidRPr="00026AB3">
              <w:t>2 Türkçedersindederssaatininbirbölümüokumayaayrılacakveokulmüdürlüğünceplanlananzamanlardaokumaetkinlikleridüzenlenecektir.</w:t>
            </w:r>
          </w:p>
          <w:p w:rsidR="009D0557" w:rsidRPr="00026AB3" w:rsidRDefault="009D0557" w:rsidP="007806A5">
            <w:pPr>
              <w:pStyle w:val="TabloGvde"/>
            </w:pPr>
            <w:r>
              <w:t>S</w:t>
            </w:r>
            <w:r w:rsidRPr="00026AB3">
              <w:t>3 Serbestetkinliklersaati, öğrencilerinsanatsal, sportifvekültürelfaaliyetlerekatılımsağlayacağışekildedüzenlenecektir.</w:t>
            </w:r>
          </w:p>
          <w:p w:rsidR="009D0557" w:rsidRPr="00026AB3" w:rsidRDefault="009D0557" w:rsidP="007806A5">
            <w:pPr>
              <w:pStyle w:val="TabloGvde"/>
            </w:pPr>
            <w:r>
              <w:t>S</w:t>
            </w:r>
            <w:r w:rsidRPr="00026AB3">
              <w:t>4 Öğrencileresağlıklıvedengelibeslenmelerineyönelikbilgilendirmeeğitimleriveetkinlikleryapılacaktır.</w:t>
            </w:r>
          </w:p>
          <w:p w:rsidR="009D0557" w:rsidRPr="00026AB3" w:rsidRDefault="009D0557" w:rsidP="007806A5">
            <w:pPr>
              <w:pStyle w:val="TabloGvde"/>
            </w:pPr>
            <w:r>
              <w:t>S</w:t>
            </w:r>
            <w:r w:rsidRPr="00026AB3">
              <w:t>5 Öğrencilerinçevrebilincininartırılmasınayöneliketkinlikleryapılacaktır.</w:t>
            </w:r>
          </w:p>
          <w:p w:rsidR="009D0557" w:rsidRPr="00026AB3" w:rsidRDefault="009D0557" w:rsidP="007806A5">
            <w:pPr>
              <w:pStyle w:val="TabloGvde"/>
            </w:pPr>
            <w:r>
              <w:t>S</w:t>
            </w:r>
            <w:r w:rsidRPr="00026AB3">
              <w:t>6 Öğrencilere, nezaketvegörgükurallarıkonusundaeğitimlerverilerekkonuyailişkinetkinliklerdüzenlenecektir.</w:t>
            </w:r>
          </w:p>
        </w:tc>
      </w:tr>
    </w:tbl>
    <w:p w:rsidR="009D0557" w:rsidRDefault="009D0557">
      <w:pPr>
        <w:rPr>
          <w:rFonts w:ascii="Times New Roman"/>
          <w:sz w:val="24"/>
        </w:rPr>
      </w:pPr>
    </w:p>
    <w:p w:rsidR="009D0557" w:rsidRDefault="009D0557">
      <w:pPr>
        <w:rPr>
          <w:rFonts w:ascii="Times New Roman"/>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16"/>
        <w:gridCol w:w="8919"/>
      </w:tblGrid>
      <w:tr w:rsidR="009D0557" w:rsidRPr="00506035" w:rsidTr="009D0557">
        <w:trPr>
          <w:trHeight w:val="95"/>
        </w:trPr>
        <w:tc>
          <w:tcPr>
            <w:tcW w:w="0" w:type="auto"/>
            <w:gridSpan w:val="2"/>
            <w:shd w:val="clear" w:color="auto" w:fill="F4AF83"/>
            <w:vAlign w:val="center"/>
          </w:tcPr>
          <w:p w:rsidR="009D0557" w:rsidRPr="00506035" w:rsidRDefault="009D0557" w:rsidP="007806A5">
            <w:pPr>
              <w:pStyle w:val="TabloTema"/>
            </w:pPr>
            <w:r w:rsidRPr="00506035">
              <w:t>TEMA:</w:t>
            </w:r>
            <w:r w:rsidR="00CE36FA">
              <w:t xml:space="preserve"> </w:t>
            </w:r>
            <w:r w:rsidRPr="00506035">
              <w:t>Kurumsal</w:t>
            </w:r>
            <w:r w:rsidR="00CE36FA">
              <w:t xml:space="preserve"> </w:t>
            </w:r>
            <w:r w:rsidRPr="00506035">
              <w:rPr>
                <w:spacing w:val="-2"/>
              </w:rPr>
              <w:t>Kapasite</w:t>
            </w:r>
          </w:p>
        </w:tc>
      </w:tr>
      <w:tr w:rsidR="009D0557" w:rsidRPr="00506035" w:rsidTr="009D0557">
        <w:trPr>
          <w:trHeight w:val="95"/>
        </w:trPr>
        <w:tc>
          <w:tcPr>
            <w:tcW w:w="0" w:type="auto"/>
            <w:gridSpan w:val="2"/>
            <w:shd w:val="clear" w:color="auto" w:fill="F4AF83"/>
            <w:vAlign w:val="center"/>
          </w:tcPr>
          <w:p w:rsidR="009D0557" w:rsidRPr="00506035" w:rsidRDefault="009D0557" w:rsidP="007806A5">
            <w:pPr>
              <w:pStyle w:val="TabloOkulKurum"/>
            </w:pPr>
            <w:r w:rsidRPr="00506035">
              <w:t>Okul/Kurum</w:t>
            </w:r>
            <w:r w:rsidR="00CE36FA">
              <w:t xml:space="preserve"> </w:t>
            </w:r>
            <w:r w:rsidRPr="00506035">
              <w:t>Türü:</w:t>
            </w:r>
            <w:r w:rsidR="00CE36FA">
              <w:t xml:space="preserve"> </w:t>
            </w:r>
            <w:r w:rsidRPr="00506035">
              <w:rPr>
                <w:spacing w:val="-2"/>
              </w:rPr>
              <w:t>İlkokul</w:t>
            </w:r>
          </w:p>
        </w:tc>
      </w:tr>
      <w:tr w:rsidR="009D0557" w:rsidRPr="00506035" w:rsidTr="009D0557">
        <w:trPr>
          <w:trHeight w:val="458"/>
        </w:trPr>
        <w:tc>
          <w:tcPr>
            <w:tcW w:w="0" w:type="auto"/>
            <w:shd w:val="clear" w:color="auto" w:fill="F4AF83"/>
            <w:vAlign w:val="center"/>
          </w:tcPr>
          <w:p w:rsidR="009D0557" w:rsidRPr="00506035" w:rsidRDefault="009D0557" w:rsidP="007806A5">
            <w:pPr>
              <w:pStyle w:val="TabloOkulKurum"/>
            </w:pPr>
            <w:r w:rsidRPr="00506035">
              <w:rPr>
                <w:spacing w:val="-4"/>
              </w:rPr>
              <w:t>Amaç</w:t>
            </w:r>
          </w:p>
        </w:tc>
        <w:tc>
          <w:tcPr>
            <w:tcW w:w="0" w:type="auto"/>
            <w:shd w:val="clear" w:color="auto" w:fill="D9D9D9"/>
            <w:vAlign w:val="center"/>
          </w:tcPr>
          <w:p w:rsidR="009D0557" w:rsidRPr="00506035" w:rsidRDefault="009D0557" w:rsidP="007806A5">
            <w:pPr>
              <w:pStyle w:val="TabloGvde"/>
            </w:pPr>
            <w:r w:rsidRPr="00506035">
              <w:t>A.3Eğitimortamlarınınfizikiimkânları</w:t>
            </w:r>
            <w:r w:rsidRPr="00506035">
              <w:rPr>
                <w:spacing w:val="-2"/>
              </w:rPr>
              <w:t>geliştirilecektir.</w:t>
            </w:r>
          </w:p>
        </w:tc>
      </w:tr>
      <w:tr w:rsidR="009D0557" w:rsidRPr="00506035" w:rsidTr="009D0557">
        <w:trPr>
          <w:trHeight w:val="144"/>
        </w:trPr>
        <w:tc>
          <w:tcPr>
            <w:tcW w:w="0" w:type="auto"/>
            <w:shd w:val="clear" w:color="auto" w:fill="F4AF83"/>
            <w:vAlign w:val="center"/>
          </w:tcPr>
          <w:p w:rsidR="009D0557" w:rsidRPr="00506035" w:rsidRDefault="009D0557" w:rsidP="007806A5">
            <w:pPr>
              <w:pStyle w:val="TabloOkulKurum"/>
            </w:pPr>
            <w:r w:rsidRPr="00506035">
              <w:rPr>
                <w:spacing w:val="-2"/>
              </w:rPr>
              <w:t>Hedef</w:t>
            </w:r>
          </w:p>
        </w:tc>
        <w:tc>
          <w:tcPr>
            <w:tcW w:w="0" w:type="auto"/>
            <w:shd w:val="clear" w:color="auto" w:fill="D9D9D9"/>
            <w:vAlign w:val="center"/>
          </w:tcPr>
          <w:p w:rsidR="009D0557" w:rsidRPr="00506035" w:rsidRDefault="009D0557" w:rsidP="007806A5">
            <w:pPr>
              <w:pStyle w:val="TabloGvde"/>
            </w:pPr>
            <w:r w:rsidRPr="00506035">
              <w:t>H.3.1 Temeleğitimdeokullarınniteliğiniarttıracakuygulamaveçalışmalarayerverilecektir.</w:t>
            </w:r>
          </w:p>
        </w:tc>
      </w:tr>
      <w:tr w:rsidR="009D0557" w:rsidRPr="00506035" w:rsidTr="009D0557">
        <w:trPr>
          <w:trHeight w:val="95"/>
        </w:trPr>
        <w:tc>
          <w:tcPr>
            <w:tcW w:w="0" w:type="auto"/>
            <w:shd w:val="clear" w:color="auto" w:fill="F4AF83"/>
            <w:vAlign w:val="center"/>
          </w:tcPr>
          <w:p w:rsidR="009D0557" w:rsidRPr="00506035" w:rsidRDefault="009D0557" w:rsidP="007806A5">
            <w:pPr>
              <w:pStyle w:val="TabloOkulKurum"/>
            </w:pPr>
            <w:r w:rsidRPr="00506035">
              <w:rPr>
                <w:spacing w:val="-2"/>
              </w:rPr>
              <w:t>PerformansGösterge</w:t>
            </w:r>
            <w:r w:rsidRPr="00506035">
              <w:rPr>
                <w:spacing w:val="-2"/>
              </w:rPr>
              <w:lastRenderedPageBreak/>
              <w:t>leri</w:t>
            </w:r>
          </w:p>
        </w:tc>
        <w:tc>
          <w:tcPr>
            <w:tcW w:w="0" w:type="auto"/>
            <w:shd w:val="clear" w:color="auto" w:fill="D9D9D9"/>
            <w:vAlign w:val="center"/>
          </w:tcPr>
          <w:p w:rsidR="009D0557" w:rsidRPr="00506035" w:rsidRDefault="009D0557" w:rsidP="007806A5">
            <w:pPr>
              <w:pStyle w:val="TabloGvde"/>
            </w:pPr>
            <w:r w:rsidRPr="00506035">
              <w:rPr>
                <w:spacing w:val="-2"/>
              </w:rPr>
              <w:lastRenderedPageBreak/>
              <w:t>PG.1.1</w:t>
            </w:r>
            <w:r w:rsidRPr="00506035">
              <w:tab/>
            </w:r>
            <w:r w:rsidRPr="00506035">
              <w:rPr>
                <w:spacing w:val="-2"/>
              </w:rPr>
              <w:t>İyileştirilen</w:t>
            </w:r>
            <w:r w:rsidRPr="00506035">
              <w:tab/>
            </w:r>
            <w:r w:rsidRPr="00506035">
              <w:rPr>
                <w:spacing w:val="-2"/>
              </w:rPr>
              <w:t>fiziki</w:t>
            </w:r>
            <w:r w:rsidRPr="00506035">
              <w:tab/>
            </w:r>
            <w:r w:rsidRPr="00506035">
              <w:rPr>
                <w:spacing w:val="-2"/>
              </w:rPr>
              <w:t>mekân</w:t>
            </w:r>
            <w:r w:rsidRPr="00506035">
              <w:tab/>
            </w:r>
            <w:r w:rsidRPr="00506035">
              <w:rPr>
                <w:spacing w:val="-2"/>
              </w:rPr>
              <w:t>(derslikler,</w:t>
            </w:r>
            <w:r w:rsidRPr="00506035">
              <w:rPr>
                <w:spacing w:val="-4"/>
              </w:rPr>
              <w:t>spor</w:t>
            </w:r>
            <w:r w:rsidRPr="00506035">
              <w:rPr>
                <w:spacing w:val="-2"/>
              </w:rPr>
              <w:t xml:space="preserve">salonu, </w:t>
            </w:r>
            <w:r w:rsidRPr="00506035">
              <w:lastRenderedPageBreak/>
              <w:t>kütüphaneler, atölyeler vb.)sayısı.</w:t>
            </w:r>
          </w:p>
        </w:tc>
      </w:tr>
      <w:tr w:rsidR="009D0557" w:rsidRPr="00506035" w:rsidTr="009D0557">
        <w:trPr>
          <w:trHeight w:val="95"/>
        </w:trPr>
        <w:tc>
          <w:tcPr>
            <w:tcW w:w="0" w:type="auto"/>
            <w:shd w:val="clear" w:color="auto" w:fill="F4AF83"/>
            <w:vAlign w:val="center"/>
          </w:tcPr>
          <w:p w:rsidR="009D0557" w:rsidRPr="00506035" w:rsidRDefault="009D0557" w:rsidP="007806A5">
            <w:pPr>
              <w:pStyle w:val="TabloOkulKurum"/>
            </w:pPr>
            <w:r w:rsidRPr="00506035">
              <w:rPr>
                <w:spacing w:val="-2"/>
              </w:rPr>
              <w:lastRenderedPageBreak/>
              <w:t>Stratejiler</w:t>
            </w:r>
          </w:p>
        </w:tc>
        <w:tc>
          <w:tcPr>
            <w:tcW w:w="0" w:type="auto"/>
            <w:shd w:val="clear" w:color="auto" w:fill="D9D9D9"/>
            <w:vAlign w:val="center"/>
          </w:tcPr>
          <w:p w:rsidR="009D0557" w:rsidRPr="00506035" w:rsidRDefault="009D0557" w:rsidP="007806A5">
            <w:pPr>
              <w:pStyle w:val="TabloGvde"/>
            </w:pPr>
            <w:r>
              <w:rPr>
                <w:spacing w:val="-2"/>
              </w:rPr>
              <w:t>S</w:t>
            </w:r>
            <w:r w:rsidRPr="00506035">
              <w:rPr>
                <w:spacing w:val="-2"/>
              </w:rPr>
              <w:t>1 Fizikimekânlarıniyileştirilmesi</w:t>
            </w:r>
            <w:r w:rsidRPr="00506035">
              <w:rPr>
                <w:spacing w:val="-4"/>
              </w:rPr>
              <w:t>içinkamu</w:t>
            </w:r>
            <w:r w:rsidRPr="00506035">
              <w:rPr>
                <w:spacing w:val="-2"/>
              </w:rPr>
              <w:t xml:space="preserve">idareleri, </w:t>
            </w:r>
            <w:r w:rsidRPr="00506035">
              <w:t>belediyelerveişverenlerleişbirlikleriyapılacaktır.</w:t>
            </w:r>
          </w:p>
          <w:p w:rsidR="009D0557" w:rsidRPr="00506035" w:rsidRDefault="009D0557" w:rsidP="007806A5">
            <w:pPr>
              <w:pStyle w:val="TabloGvde"/>
            </w:pPr>
            <w:r w:rsidRPr="00506035">
              <w:t>Atölyevelaboratuvarlarıniyileştirilmesiiçinsektörileişbirlikleriyapılacaktır.</w:t>
            </w:r>
          </w:p>
        </w:tc>
      </w:tr>
    </w:tbl>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2121B6" w:rsidRDefault="002121B6"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543984" w:rsidRDefault="00543984" w:rsidP="009D0557">
      <w:pPr>
        <w:spacing w:line="207" w:lineRule="exact"/>
        <w:rPr>
          <w:rFonts w:ascii="Tahoma"/>
          <w:b/>
          <w:sz w:val="20"/>
        </w:rPr>
      </w:pPr>
    </w:p>
    <w:p w:rsidR="002121B6" w:rsidRDefault="00543984" w:rsidP="002121B6">
      <w:pPr>
        <w:jc w:val="center"/>
        <w:rPr>
          <w:b/>
          <w:bCs/>
          <w:sz w:val="28"/>
          <w:szCs w:val="28"/>
        </w:rPr>
      </w:pPr>
      <w:r>
        <w:rPr>
          <w:b/>
          <w:sz w:val="28"/>
          <w:szCs w:val="28"/>
        </w:rPr>
        <w:lastRenderedPageBreak/>
        <w:t>CUMHURİYET</w:t>
      </w:r>
      <w:r w:rsidR="002121B6" w:rsidRPr="00105F77">
        <w:rPr>
          <w:b/>
          <w:sz w:val="28"/>
          <w:szCs w:val="28"/>
        </w:rPr>
        <w:t xml:space="preserve"> </w:t>
      </w:r>
      <w:r w:rsidR="002121B6" w:rsidRPr="00105F77">
        <w:rPr>
          <w:b/>
          <w:bCs/>
          <w:sz w:val="28"/>
          <w:szCs w:val="28"/>
        </w:rPr>
        <w:t>İLKOKULU MÜDÜRLÜĞÜ</w:t>
      </w:r>
    </w:p>
    <w:p w:rsidR="002121B6" w:rsidRPr="00105F77" w:rsidRDefault="002121B6" w:rsidP="002121B6">
      <w:pPr>
        <w:jc w:val="center"/>
        <w:rPr>
          <w:b/>
          <w:bCs/>
          <w:sz w:val="28"/>
          <w:szCs w:val="28"/>
        </w:rPr>
      </w:pPr>
    </w:p>
    <w:p w:rsidR="002121B6" w:rsidRDefault="002121B6" w:rsidP="002121B6">
      <w:pPr>
        <w:jc w:val="center"/>
        <w:rPr>
          <w:b/>
          <w:sz w:val="28"/>
          <w:szCs w:val="28"/>
        </w:rPr>
      </w:pPr>
      <w:r w:rsidRPr="00105F77">
        <w:rPr>
          <w:b/>
          <w:sz w:val="28"/>
          <w:szCs w:val="28"/>
        </w:rPr>
        <w:t>STRATEJİK PLAN ÜST KURULU İMZA SİRKÜSÜ</w:t>
      </w:r>
    </w:p>
    <w:p w:rsidR="002121B6" w:rsidRPr="00105F77" w:rsidRDefault="002121B6" w:rsidP="002121B6">
      <w:pPr>
        <w:jc w:val="center"/>
        <w:rPr>
          <w:b/>
          <w:sz w:val="28"/>
          <w:szCs w:val="28"/>
        </w:rPr>
      </w:pPr>
    </w:p>
    <w:p w:rsidR="002121B6" w:rsidRPr="008E5C51" w:rsidRDefault="002121B6" w:rsidP="002121B6">
      <w:pPr>
        <w:pStyle w:val="GvdeMetni"/>
        <w:spacing w:line="360" w:lineRule="auto"/>
        <w:ind w:firstLine="720"/>
        <w:jc w:val="both"/>
      </w:pPr>
      <w:r w:rsidRPr="008E5C51">
        <w:t xml:space="preserve">5018 sayılı Kamu Mali Yönetimi ve Kontrol Kanunu ve diğer mevzuatın zorunlu kıldığı </w:t>
      </w:r>
      <w:r w:rsidR="00884AAF">
        <w:t>Cumhuriyet</w:t>
      </w:r>
      <w:r w:rsidRPr="008E5C51">
        <w:t xml:space="preserve"> İlkokulu Müdürlüğü </w:t>
      </w:r>
      <w:r>
        <w:t>2024-2028</w:t>
      </w:r>
      <w:r w:rsidRPr="008E5C51">
        <w:t xml:space="preserve"> Stratejik Planı ilgili birimlerin katkısıyla hazırlanmış </w:t>
      </w:r>
      <w:r>
        <w:t>ve 01.01.202</w:t>
      </w:r>
      <w:r w:rsidR="00884AAF">
        <w:t>4</w:t>
      </w:r>
      <w:r w:rsidRPr="008E5C51">
        <w:t xml:space="preserve"> tarihi itibariyle yürürlüğe girmeye hazır hale getirilmiştir.</w:t>
      </w:r>
    </w:p>
    <w:p w:rsidR="002121B6" w:rsidRPr="008E5C51" w:rsidRDefault="002121B6" w:rsidP="002121B6">
      <w:pPr>
        <w:pStyle w:val="GvdeMetni"/>
        <w:spacing w:line="360" w:lineRule="auto"/>
        <w:ind w:firstLine="720"/>
        <w:jc w:val="both"/>
      </w:pPr>
      <w:r w:rsidRPr="008E5C51">
        <w:t>Stratejik planın uygulamaya geçebilmesi için kurum yöneticilerinin planda yer alan tüm amaç, hedef ve faaliyetleri benimsedikleri ve uygulama yükümlülüklerini kabul ettiklerini imza karşılığı beyan etmeleri gerekmektedir.</w:t>
      </w:r>
    </w:p>
    <w:p w:rsidR="002121B6" w:rsidRPr="008E5C51" w:rsidRDefault="002121B6" w:rsidP="002121B6">
      <w:pPr>
        <w:pStyle w:val="GvdeMetni"/>
        <w:spacing w:line="360" w:lineRule="auto"/>
        <w:ind w:firstLine="720"/>
        <w:jc w:val="both"/>
      </w:pPr>
      <w:r w:rsidRPr="008E5C51">
        <w:t xml:space="preserve">Buna göre tüm yöneticilerin aşağıdaki ifade doğrultusunda stratejik planı </w:t>
      </w:r>
      <w:r w:rsidR="00884AAF">
        <w:t>Demirci</w:t>
      </w:r>
      <w:r w:rsidRPr="008E5C51">
        <w:t xml:space="preserve"> İlçe Milli Eğitim Müdürlüğü Makamına gönderilmek üzere imzalamaları gerekmektedir.</w:t>
      </w:r>
    </w:p>
    <w:p w:rsidR="002121B6" w:rsidRDefault="002121B6" w:rsidP="002121B6">
      <w:pPr>
        <w:pStyle w:val="GvdeMetni"/>
        <w:spacing w:line="360" w:lineRule="auto"/>
        <w:ind w:firstLine="720"/>
        <w:jc w:val="both"/>
      </w:pPr>
      <w:r w:rsidRPr="008E5C51">
        <w:t>“</w:t>
      </w:r>
      <w:r>
        <w:t>Cumhuriyet</w:t>
      </w:r>
      <w:r w:rsidRPr="008E5C51">
        <w:t xml:space="preserve"> İlkokulu Müdürlüğü’nün </w:t>
      </w:r>
      <w:r>
        <w:t>2024-2028</w:t>
      </w:r>
      <w:r w:rsidRPr="008E5C51">
        <w:t xml:space="preserve"> yılları arasını kapsayan stratejik planını inceledim, tüm stratejik planın stratejik amaçlar doğrultusunda uygulanması ile ilgili sorumluluk alanıma giren amaç hedef ve faaliyetlerin yürütülmesi konusunda tüm yasal</w:t>
      </w:r>
      <w:r>
        <w:t xml:space="preserve"> sorumlulukları kabul ediyorum</w:t>
      </w:r>
      <w:r w:rsidR="00816703">
        <w:t>.</w:t>
      </w:r>
      <w:r>
        <w:t>”</w:t>
      </w:r>
    </w:p>
    <w:p w:rsidR="002121B6" w:rsidRDefault="002121B6" w:rsidP="002121B6">
      <w:pPr>
        <w:pStyle w:val="GvdeMetni"/>
        <w:spacing w:line="360" w:lineRule="auto"/>
        <w:ind w:firstLine="720"/>
        <w:jc w:val="both"/>
      </w:pPr>
    </w:p>
    <w:p w:rsidR="002121B6" w:rsidRDefault="002121B6" w:rsidP="002121B6">
      <w:pPr>
        <w:pStyle w:val="GvdeMetni"/>
        <w:spacing w:line="360" w:lineRule="auto"/>
        <w:ind w:firstLine="720"/>
        <w:jc w:val="both"/>
        <w:rPr>
          <w:rFonts w:ascii="Tahoma"/>
          <w:b/>
        </w:rPr>
      </w:pPr>
    </w:p>
    <w:tbl>
      <w:tblPr>
        <w:tblpPr w:leftFromText="141" w:rightFromText="141" w:vertAnchor="page" w:horzAnchor="margin" w:tblpXSpec="center" w:tblpY="88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1173"/>
        <w:gridCol w:w="2171"/>
        <w:gridCol w:w="3489"/>
        <w:gridCol w:w="2168"/>
      </w:tblGrid>
      <w:tr w:rsidR="00ED0E7B" w:rsidRPr="008E5C51" w:rsidTr="00ED0E7B">
        <w:trPr>
          <w:trHeight w:val="544"/>
        </w:trPr>
        <w:tc>
          <w:tcPr>
            <w:tcW w:w="9001" w:type="dxa"/>
            <w:gridSpan w:val="4"/>
            <w:shd w:val="clear" w:color="auto" w:fill="B8CCE4"/>
            <w:vAlign w:val="center"/>
          </w:tcPr>
          <w:p w:rsidR="00ED0E7B" w:rsidRPr="008E5C51" w:rsidRDefault="00ED0E7B" w:rsidP="00ED0E7B">
            <w:pPr>
              <w:jc w:val="center"/>
              <w:rPr>
                <w:rFonts w:cs="Calibri"/>
                <w:sz w:val="28"/>
                <w:szCs w:val="28"/>
              </w:rPr>
            </w:pPr>
            <w:r w:rsidRPr="008E5C51">
              <w:rPr>
                <w:rFonts w:cs="Calibri"/>
                <w:b/>
                <w:bCs/>
                <w:sz w:val="28"/>
                <w:szCs w:val="28"/>
              </w:rPr>
              <w:t>STRATEJİK PLAN ÜST KURULU</w:t>
            </w:r>
          </w:p>
        </w:tc>
      </w:tr>
      <w:tr w:rsidR="00ED0E7B" w:rsidRPr="008E5C51" w:rsidTr="00ED0E7B">
        <w:trPr>
          <w:trHeight w:val="485"/>
        </w:trPr>
        <w:tc>
          <w:tcPr>
            <w:tcW w:w="0" w:type="auto"/>
            <w:shd w:val="clear" w:color="auto" w:fill="auto"/>
            <w:vAlign w:val="center"/>
          </w:tcPr>
          <w:p w:rsidR="00ED0E7B" w:rsidRPr="008E5C51" w:rsidRDefault="00ED0E7B" w:rsidP="00ED0E7B">
            <w:pPr>
              <w:adjustRightInd w:val="0"/>
              <w:jc w:val="center"/>
              <w:rPr>
                <w:b/>
              </w:rPr>
            </w:pPr>
            <w:r w:rsidRPr="008E5C51">
              <w:rPr>
                <w:b/>
                <w:bCs/>
                <w:sz w:val="23"/>
                <w:szCs w:val="23"/>
              </w:rPr>
              <w:t>SIRA NO</w:t>
            </w:r>
          </w:p>
        </w:tc>
        <w:tc>
          <w:tcPr>
            <w:tcW w:w="0" w:type="auto"/>
            <w:shd w:val="clear" w:color="auto" w:fill="auto"/>
            <w:vAlign w:val="center"/>
          </w:tcPr>
          <w:p w:rsidR="00ED0E7B" w:rsidRPr="008E5C51" w:rsidRDefault="00ED0E7B" w:rsidP="00ED0E7B">
            <w:pPr>
              <w:adjustRightInd w:val="0"/>
              <w:jc w:val="center"/>
              <w:rPr>
                <w:b/>
              </w:rPr>
            </w:pPr>
            <w:r w:rsidRPr="008E5C51">
              <w:rPr>
                <w:b/>
              </w:rPr>
              <w:t>ADI SOYADI</w:t>
            </w:r>
          </w:p>
        </w:tc>
        <w:tc>
          <w:tcPr>
            <w:tcW w:w="0" w:type="auto"/>
            <w:shd w:val="clear" w:color="auto" w:fill="auto"/>
            <w:vAlign w:val="center"/>
          </w:tcPr>
          <w:p w:rsidR="00ED0E7B" w:rsidRPr="008E5C51" w:rsidRDefault="00ED0E7B" w:rsidP="00ED0E7B">
            <w:pPr>
              <w:adjustRightInd w:val="0"/>
              <w:jc w:val="center"/>
              <w:rPr>
                <w:b/>
              </w:rPr>
            </w:pPr>
            <w:r w:rsidRPr="008E5C51">
              <w:rPr>
                <w:b/>
              </w:rPr>
              <w:t>GÖREVİ</w:t>
            </w:r>
          </w:p>
        </w:tc>
        <w:tc>
          <w:tcPr>
            <w:tcW w:w="1862" w:type="dxa"/>
            <w:shd w:val="clear" w:color="auto" w:fill="auto"/>
            <w:vAlign w:val="center"/>
          </w:tcPr>
          <w:p w:rsidR="00ED0E7B" w:rsidRPr="008E5C51" w:rsidRDefault="00ED0E7B" w:rsidP="00ED0E7B">
            <w:pPr>
              <w:adjustRightInd w:val="0"/>
              <w:jc w:val="center"/>
              <w:rPr>
                <w:b/>
              </w:rPr>
            </w:pPr>
            <w:r w:rsidRPr="008E5C51">
              <w:rPr>
                <w:b/>
              </w:rPr>
              <w:t>İMZA</w:t>
            </w:r>
          </w:p>
        </w:tc>
      </w:tr>
      <w:tr w:rsidR="00ED0E7B" w:rsidRPr="008E5C51" w:rsidTr="00ED0E7B">
        <w:trPr>
          <w:trHeight w:val="517"/>
        </w:trPr>
        <w:tc>
          <w:tcPr>
            <w:tcW w:w="0" w:type="auto"/>
            <w:shd w:val="clear" w:color="auto" w:fill="auto"/>
            <w:vAlign w:val="center"/>
          </w:tcPr>
          <w:p w:rsidR="00ED0E7B" w:rsidRPr="008E5C51" w:rsidRDefault="00ED0E7B" w:rsidP="00ED0E7B">
            <w:pPr>
              <w:adjustRightInd w:val="0"/>
              <w:jc w:val="center"/>
              <w:rPr>
                <w:b/>
                <w:bCs/>
              </w:rPr>
            </w:pPr>
            <w:r w:rsidRPr="008E5C51">
              <w:rPr>
                <w:b/>
              </w:rPr>
              <w:t>1</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AL</w:t>
            </w:r>
            <w:r>
              <w:rPr>
                <w:rFonts w:ascii="Times New Roman"/>
                <w:sz w:val="20"/>
              </w:rPr>
              <w:t>İ</w:t>
            </w:r>
            <w:r>
              <w:rPr>
                <w:rFonts w:ascii="Times New Roman"/>
                <w:sz w:val="20"/>
              </w:rPr>
              <w:t xml:space="preserve"> KARAG</w:t>
            </w:r>
            <w:r>
              <w:rPr>
                <w:rFonts w:ascii="Times New Roman"/>
                <w:sz w:val="20"/>
              </w:rPr>
              <w:t>Ö</w:t>
            </w:r>
            <w:r>
              <w:rPr>
                <w:rFonts w:ascii="Times New Roman"/>
                <w:sz w:val="20"/>
              </w:rPr>
              <w:t>Z</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1862" w:type="dxa"/>
            <w:shd w:val="clear" w:color="auto" w:fill="auto"/>
            <w:vAlign w:val="center"/>
          </w:tcPr>
          <w:p w:rsidR="00ED0E7B" w:rsidRPr="008E5C51" w:rsidRDefault="00ED0E7B" w:rsidP="00ED0E7B">
            <w:pPr>
              <w:adjustRightInd w:val="0"/>
              <w:jc w:val="center"/>
              <w:rPr>
                <w:bCs/>
              </w:rPr>
            </w:pPr>
          </w:p>
        </w:tc>
      </w:tr>
      <w:tr w:rsidR="00ED0E7B" w:rsidRPr="008E5C51" w:rsidTr="00ED0E7B">
        <w:trPr>
          <w:trHeight w:val="369"/>
        </w:trPr>
        <w:tc>
          <w:tcPr>
            <w:tcW w:w="0" w:type="auto"/>
            <w:shd w:val="clear" w:color="auto" w:fill="auto"/>
            <w:vAlign w:val="center"/>
          </w:tcPr>
          <w:p w:rsidR="00ED0E7B" w:rsidRPr="008E5C51" w:rsidRDefault="00ED0E7B" w:rsidP="00ED0E7B">
            <w:pPr>
              <w:adjustRightInd w:val="0"/>
              <w:jc w:val="center"/>
              <w:rPr>
                <w:b/>
                <w:bCs/>
              </w:rPr>
            </w:pPr>
            <w:r w:rsidRPr="008E5C51">
              <w:rPr>
                <w:b/>
              </w:rPr>
              <w:t>2</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U</w:t>
            </w:r>
            <w:r>
              <w:rPr>
                <w:rFonts w:ascii="Times New Roman"/>
                <w:sz w:val="20"/>
              </w:rPr>
              <w:t>Ğ</w:t>
            </w:r>
            <w:r>
              <w:rPr>
                <w:rFonts w:ascii="Times New Roman"/>
                <w:sz w:val="20"/>
              </w:rPr>
              <w:t>UR EFE</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p>
        </w:tc>
        <w:tc>
          <w:tcPr>
            <w:tcW w:w="1862" w:type="dxa"/>
            <w:shd w:val="clear" w:color="auto" w:fill="auto"/>
            <w:vAlign w:val="center"/>
          </w:tcPr>
          <w:p w:rsidR="00ED0E7B" w:rsidRPr="008E5C51" w:rsidRDefault="00ED0E7B" w:rsidP="00ED0E7B">
            <w:pPr>
              <w:adjustRightInd w:val="0"/>
              <w:jc w:val="center"/>
              <w:rPr>
                <w:bCs/>
              </w:rPr>
            </w:pPr>
          </w:p>
        </w:tc>
      </w:tr>
      <w:tr w:rsidR="00ED0E7B" w:rsidRPr="008E5C51" w:rsidTr="00ED0E7B">
        <w:trPr>
          <w:trHeight w:val="533"/>
        </w:trPr>
        <w:tc>
          <w:tcPr>
            <w:tcW w:w="0" w:type="auto"/>
            <w:shd w:val="clear" w:color="auto" w:fill="auto"/>
            <w:vAlign w:val="center"/>
          </w:tcPr>
          <w:p w:rsidR="00ED0E7B" w:rsidRPr="008E5C51" w:rsidRDefault="00ED0E7B" w:rsidP="00ED0E7B">
            <w:pPr>
              <w:adjustRightInd w:val="0"/>
              <w:jc w:val="center"/>
              <w:rPr>
                <w:b/>
              </w:rPr>
            </w:pPr>
            <w:r w:rsidRPr="008E5C51">
              <w:rPr>
                <w:b/>
              </w:rPr>
              <w:t>3</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SAL</w:t>
            </w:r>
            <w:r>
              <w:rPr>
                <w:rFonts w:ascii="Times New Roman"/>
                <w:sz w:val="20"/>
              </w:rPr>
              <w:t>İ</w:t>
            </w:r>
            <w:r>
              <w:rPr>
                <w:rFonts w:ascii="Times New Roman"/>
                <w:sz w:val="20"/>
              </w:rPr>
              <w:t>H AYDIN</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ÖĞ</w:t>
            </w:r>
            <w:r>
              <w:rPr>
                <w:rFonts w:ascii="Times New Roman"/>
                <w:sz w:val="20"/>
              </w:rPr>
              <w:t>RETMEN</w:t>
            </w:r>
          </w:p>
        </w:tc>
        <w:tc>
          <w:tcPr>
            <w:tcW w:w="1862" w:type="dxa"/>
            <w:shd w:val="clear" w:color="auto" w:fill="auto"/>
            <w:vAlign w:val="center"/>
          </w:tcPr>
          <w:p w:rsidR="00ED0E7B" w:rsidRPr="008E5C51" w:rsidRDefault="00ED0E7B" w:rsidP="00ED0E7B">
            <w:pPr>
              <w:adjustRightInd w:val="0"/>
              <w:jc w:val="center"/>
            </w:pPr>
          </w:p>
        </w:tc>
      </w:tr>
      <w:tr w:rsidR="00ED0E7B" w:rsidRPr="008E5C51" w:rsidTr="00ED0E7B">
        <w:trPr>
          <w:trHeight w:val="385"/>
        </w:trPr>
        <w:tc>
          <w:tcPr>
            <w:tcW w:w="0" w:type="auto"/>
            <w:shd w:val="clear" w:color="auto" w:fill="auto"/>
            <w:vAlign w:val="center"/>
          </w:tcPr>
          <w:p w:rsidR="00ED0E7B" w:rsidRPr="008E5C51" w:rsidRDefault="00ED0E7B" w:rsidP="00ED0E7B">
            <w:pPr>
              <w:adjustRightInd w:val="0"/>
              <w:jc w:val="center"/>
              <w:rPr>
                <w:b/>
              </w:rPr>
            </w:pPr>
            <w:r w:rsidRPr="008E5C51">
              <w:rPr>
                <w:b/>
              </w:rPr>
              <w:t>4</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HAL</w:t>
            </w:r>
            <w:r>
              <w:rPr>
                <w:rFonts w:ascii="Times New Roman"/>
                <w:sz w:val="20"/>
              </w:rPr>
              <w:t>İ</w:t>
            </w:r>
            <w:r>
              <w:rPr>
                <w:rFonts w:ascii="Times New Roman"/>
                <w:sz w:val="20"/>
              </w:rPr>
              <w:t>L DEM</w:t>
            </w:r>
            <w:r>
              <w:rPr>
                <w:rFonts w:ascii="Times New Roman"/>
                <w:sz w:val="20"/>
              </w:rPr>
              <w:t>İ</w:t>
            </w:r>
            <w:r>
              <w:rPr>
                <w:rFonts w:ascii="Times New Roman"/>
                <w:sz w:val="20"/>
              </w:rPr>
              <w:t>R</w:t>
            </w:r>
          </w:p>
        </w:tc>
        <w:tc>
          <w:tcPr>
            <w:tcW w:w="0" w:type="auto"/>
            <w:shd w:val="clear" w:color="auto" w:fill="auto"/>
          </w:tcPr>
          <w:p w:rsidR="00ED0E7B" w:rsidRDefault="00ED0E7B" w:rsidP="00ED0E7B">
            <w:pPr>
              <w:pStyle w:val="TableParagraph"/>
              <w:rPr>
                <w:rFonts w:ascii="Times New Roman"/>
              </w:rPr>
            </w:pPr>
            <w:r>
              <w:rPr>
                <w:rFonts w:ascii="Times New Roman"/>
              </w:rPr>
              <w:t>OKUL A. B. B.</w:t>
            </w:r>
          </w:p>
        </w:tc>
        <w:tc>
          <w:tcPr>
            <w:tcW w:w="1862" w:type="dxa"/>
            <w:shd w:val="clear" w:color="auto" w:fill="auto"/>
            <w:vAlign w:val="center"/>
          </w:tcPr>
          <w:p w:rsidR="00ED0E7B" w:rsidRPr="008E5C51" w:rsidRDefault="00ED0E7B" w:rsidP="00ED0E7B">
            <w:pPr>
              <w:adjustRightInd w:val="0"/>
              <w:jc w:val="center"/>
            </w:pPr>
          </w:p>
        </w:tc>
      </w:tr>
      <w:tr w:rsidR="00ED0E7B" w:rsidRPr="008E5C51" w:rsidTr="00ED0E7B">
        <w:trPr>
          <w:trHeight w:val="393"/>
        </w:trPr>
        <w:tc>
          <w:tcPr>
            <w:tcW w:w="0" w:type="auto"/>
            <w:shd w:val="clear" w:color="auto" w:fill="auto"/>
            <w:vAlign w:val="center"/>
          </w:tcPr>
          <w:p w:rsidR="00ED0E7B" w:rsidRPr="008E5C51" w:rsidRDefault="00ED0E7B" w:rsidP="00ED0E7B">
            <w:pPr>
              <w:adjustRightInd w:val="0"/>
              <w:jc w:val="center"/>
              <w:rPr>
                <w:b/>
              </w:rPr>
            </w:pPr>
            <w:r w:rsidRPr="008E5C51">
              <w:rPr>
                <w:b/>
              </w:rPr>
              <w:t>5</w:t>
            </w:r>
          </w:p>
        </w:tc>
        <w:tc>
          <w:tcPr>
            <w:tcW w:w="0" w:type="auto"/>
            <w:shd w:val="clear" w:color="auto" w:fill="auto"/>
          </w:tcPr>
          <w:p w:rsidR="00ED0E7B" w:rsidRDefault="00ED0E7B" w:rsidP="00ED0E7B">
            <w:pPr>
              <w:pStyle w:val="TableParagraph"/>
              <w:rPr>
                <w:rFonts w:ascii="Times New Roman"/>
              </w:rPr>
            </w:pPr>
            <w:r>
              <w:rPr>
                <w:rFonts w:ascii="Times New Roman"/>
              </w:rPr>
              <w:t>EM</w:t>
            </w:r>
            <w:r>
              <w:rPr>
                <w:rFonts w:ascii="Times New Roman"/>
              </w:rPr>
              <w:t>İ</w:t>
            </w:r>
            <w:r>
              <w:rPr>
                <w:rFonts w:ascii="Times New Roman"/>
              </w:rPr>
              <w:t>NE AK</w:t>
            </w:r>
            <w:r>
              <w:rPr>
                <w:rFonts w:ascii="Times New Roman"/>
              </w:rPr>
              <w:t>Ş</w:t>
            </w:r>
            <w:r>
              <w:rPr>
                <w:rFonts w:ascii="Times New Roman"/>
              </w:rPr>
              <w:t>AH</w:t>
            </w:r>
            <w:r>
              <w:rPr>
                <w:rFonts w:ascii="Times New Roman"/>
              </w:rPr>
              <w:t>İ</w:t>
            </w:r>
            <w:r>
              <w:rPr>
                <w:rFonts w:ascii="Times New Roman"/>
              </w:rPr>
              <w:t>N</w:t>
            </w:r>
          </w:p>
        </w:tc>
        <w:tc>
          <w:tcPr>
            <w:tcW w:w="0" w:type="auto"/>
            <w:shd w:val="clear" w:color="auto" w:fill="auto"/>
          </w:tcPr>
          <w:p w:rsidR="00ED0E7B" w:rsidRDefault="00ED0E7B" w:rsidP="00ED0E7B">
            <w:pPr>
              <w:pStyle w:val="TableParagraph"/>
              <w:rPr>
                <w:rFonts w:ascii="Times New Roman"/>
                <w:sz w:val="20"/>
              </w:rPr>
            </w:pPr>
            <w:r>
              <w:rPr>
                <w:rFonts w:ascii="Times New Roman"/>
                <w:sz w:val="20"/>
              </w:rPr>
              <w:t>OKUL A. B. Y</w:t>
            </w:r>
            <w:r>
              <w:rPr>
                <w:rFonts w:ascii="Times New Roman"/>
                <w:sz w:val="20"/>
              </w:rPr>
              <w:t>Ö</w:t>
            </w:r>
            <w:r>
              <w:rPr>
                <w:rFonts w:ascii="Times New Roman"/>
                <w:sz w:val="20"/>
              </w:rPr>
              <w:t>NET</w:t>
            </w:r>
            <w:r>
              <w:rPr>
                <w:rFonts w:ascii="Times New Roman"/>
                <w:sz w:val="20"/>
              </w:rPr>
              <w:t>İ</w:t>
            </w:r>
            <w:r>
              <w:rPr>
                <w:rFonts w:ascii="Times New Roman"/>
                <w:sz w:val="20"/>
              </w:rPr>
              <w:t xml:space="preserve">M K. </w:t>
            </w:r>
            <w:r>
              <w:rPr>
                <w:rFonts w:ascii="Times New Roman"/>
                <w:sz w:val="20"/>
              </w:rPr>
              <w:t>Ü</w:t>
            </w:r>
            <w:r>
              <w:rPr>
                <w:rFonts w:ascii="Times New Roman"/>
                <w:sz w:val="20"/>
              </w:rPr>
              <w:t>YES</w:t>
            </w:r>
            <w:r>
              <w:rPr>
                <w:rFonts w:ascii="Times New Roman"/>
                <w:sz w:val="20"/>
              </w:rPr>
              <w:t>İ</w:t>
            </w:r>
          </w:p>
        </w:tc>
        <w:tc>
          <w:tcPr>
            <w:tcW w:w="1862" w:type="dxa"/>
            <w:shd w:val="clear" w:color="auto" w:fill="auto"/>
            <w:vAlign w:val="center"/>
          </w:tcPr>
          <w:p w:rsidR="00ED0E7B" w:rsidRPr="008E5C51" w:rsidRDefault="00ED0E7B" w:rsidP="00ED0E7B">
            <w:pPr>
              <w:adjustRightInd w:val="0"/>
              <w:jc w:val="center"/>
            </w:pPr>
          </w:p>
        </w:tc>
      </w:tr>
    </w:tbl>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Default="002121B6" w:rsidP="002121B6">
      <w:pPr>
        <w:pStyle w:val="GvdeMetni"/>
        <w:spacing w:line="360" w:lineRule="auto"/>
        <w:ind w:firstLine="720"/>
        <w:jc w:val="both"/>
        <w:rPr>
          <w:rFonts w:ascii="Tahoma"/>
          <w:b/>
        </w:rPr>
      </w:pPr>
    </w:p>
    <w:p w:rsidR="002121B6" w:rsidRPr="002121B6" w:rsidRDefault="002121B6" w:rsidP="002121B6">
      <w:pPr>
        <w:pStyle w:val="GvdeMetni"/>
        <w:spacing w:line="360" w:lineRule="auto"/>
        <w:ind w:left="6480" w:firstLine="720"/>
        <w:jc w:val="both"/>
        <w:rPr>
          <w:rFonts w:ascii="Tahoma"/>
        </w:rPr>
      </w:pPr>
      <w:r>
        <w:rPr>
          <w:rFonts w:ascii="Tahoma"/>
          <w:b/>
        </w:rPr>
        <w:t xml:space="preserve">             </w:t>
      </w:r>
      <w:r w:rsidRPr="002121B6">
        <w:rPr>
          <w:rFonts w:ascii="Tahoma"/>
        </w:rPr>
        <w:t>OLUR</w:t>
      </w:r>
    </w:p>
    <w:p w:rsidR="002121B6" w:rsidRPr="002121B6" w:rsidRDefault="002121B6" w:rsidP="002121B6">
      <w:pPr>
        <w:pStyle w:val="GvdeMetni"/>
        <w:spacing w:line="360" w:lineRule="auto"/>
        <w:ind w:left="7920"/>
        <w:jc w:val="both"/>
        <w:rPr>
          <w:rFonts w:ascii="Tahoma"/>
        </w:rPr>
      </w:pPr>
      <w:r w:rsidRPr="002121B6">
        <w:rPr>
          <w:rFonts w:ascii="Tahoma"/>
        </w:rPr>
        <w:t>…</w:t>
      </w:r>
      <w:r w:rsidRPr="002121B6">
        <w:rPr>
          <w:rFonts w:ascii="Tahoma"/>
        </w:rPr>
        <w:t>/</w:t>
      </w:r>
      <w:r w:rsidRPr="002121B6">
        <w:rPr>
          <w:rFonts w:ascii="Tahoma"/>
        </w:rPr>
        <w:t>…</w:t>
      </w:r>
      <w:r w:rsidRPr="002121B6">
        <w:rPr>
          <w:rFonts w:ascii="Tahoma"/>
        </w:rPr>
        <w:t>/2024</w:t>
      </w:r>
    </w:p>
    <w:p w:rsidR="002121B6" w:rsidRPr="002121B6" w:rsidRDefault="002121B6" w:rsidP="002121B6">
      <w:pPr>
        <w:pStyle w:val="GvdeMetni"/>
        <w:spacing w:line="360" w:lineRule="auto"/>
        <w:ind w:firstLine="720"/>
        <w:jc w:val="both"/>
        <w:rPr>
          <w:rFonts w:ascii="Tahoma"/>
        </w:rPr>
      </w:pPr>
      <w:r w:rsidRPr="002121B6">
        <w:rPr>
          <w:rFonts w:ascii="Tahoma"/>
        </w:rPr>
        <w:t xml:space="preserve"> AL</w:t>
      </w:r>
      <w:r w:rsidRPr="002121B6">
        <w:rPr>
          <w:rFonts w:ascii="Tahoma"/>
        </w:rPr>
        <w:t>İ</w:t>
      </w:r>
      <w:r w:rsidRPr="002121B6">
        <w:rPr>
          <w:rFonts w:ascii="Tahoma"/>
        </w:rPr>
        <w:t xml:space="preserve"> KARAG</w:t>
      </w:r>
      <w:r w:rsidRPr="002121B6">
        <w:rPr>
          <w:rFonts w:ascii="Tahoma"/>
        </w:rPr>
        <w:t>Ö</w:t>
      </w:r>
      <w:r w:rsidRPr="002121B6">
        <w:rPr>
          <w:rFonts w:ascii="Tahoma"/>
        </w:rPr>
        <w:t>Z                                                                       B</w:t>
      </w:r>
      <w:r w:rsidRPr="002121B6">
        <w:rPr>
          <w:rFonts w:ascii="Tahoma"/>
        </w:rPr>
        <w:t>İ</w:t>
      </w:r>
      <w:r w:rsidRPr="002121B6">
        <w:rPr>
          <w:rFonts w:ascii="Tahoma"/>
        </w:rPr>
        <w:t xml:space="preserve">LAL </w:t>
      </w:r>
      <w:r w:rsidRPr="002121B6">
        <w:rPr>
          <w:rFonts w:ascii="Tahoma"/>
        </w:rPr>
        <w:t>Ç</w:t>
      </w:r>
      <w:r w:rsidRPr="002121B6">
        <w:rPr>
          <w:rFonts w:ascii="Tahoma"/>
        </w:rPr>
        <w:t>ET</w:t>
      </w:r>
      <w:r w:rsidRPr="002121B6">
        <w:rPr>
          <w:rFonts w:ascii="Tahoma"/>
        </w:rPr>
        <w:t>İ</w:t>
      </w:r>
      <w:r w:rsidRPr="002121B6">
        <w:rPr>
          <w:rFonts w:ascii="Tahoma"/>
        </w:rPr>
        <w:t>NKAYA</w:t>
      </w:r>
    </w:p>
    <w:p w:rsidR="002121B6" w:rsidRPr="002121B6" w:rsidRDefault="002121B6" w:rsidP="002121B6">
      <w:pPr>
        <w:pStyle w:val="GvdeMetni"/>
        <w:spacing w:line="360" w:lineRule="auto"/>
        <w:ind w:firstLine="720"/>
        <w:jc w:val="both"/>
        <w:rPr>
          <w:rFonts w:ascii="Tahoma"/>
        </w:rPr>
      </w:pPr>
      <w:r w:rsidRPr="002121B6">
        <w:rPr>
          <w:rFonts w:ascii="Tahoma"/>
        </w:rPr>
        <w:t>OKUL M</w:t>
      </w:r>
      <w:r w:rsidRPr="002121B6">
        <w:rPr>
          <w:rFonts w:ascii="Tahoma"/>
        </w:rPr>
        <w:t>Ü</w:t>
      </w:r>
      <w:r w:rsidRPr="002121B6">
        <w:rPr>
          <w:rFonts w:ascii="Tahoma"/>
        </w:rPr>
        <w:t>D</w:t>
      </w:r>
      <w:r w:rsidRPr="002121B6">
        <w:rPr>
          <w:rFonts w:ascii="Tahoma"/>
        </w:rPr>
        <w:t>Ü</w:t>
      </w:r>
      <w:r w:rsidRPr="002121B6">
        <w:rPr>
          <w:rFonts w:ascii="Tahoma"/>
        </w:rPr>
        <w:t>R</w:t>
      </w:r>
      <w:r w:rsidRPr="002121B6">
        <w:rPr>
          <w:rFonts w:ascii="Tahoma"/>
        </w:rPr>
        <w:t>Ü</w:t>
      </w:r>
      <w:r w:rsidRPr="002121B6">
        <w:rPr>
          <w:rFonts w:ascii="Tahoma"/>
        </w:rPr>
        <w:t xml:space="preserve">                                                            </w:t>
      </w:r>
      <w:r>
        <w:rPr>
          <w:rFonts w:ascii="Tahoma"/>
        </w:rPr>
        <w:t xml:space="preserve">  </w:t>
      </w:r>
      <w:r w:rsidRPr="002121B6">
        <w:rPr>
          <w:rFonts w:ascii="Tahoma"/>
        </w:rPr>
        <w:t xml:space="preserve"> </w:t>
      </w:r>
      <w:r w:rsidRPr="002121B6">
        <w:rPr>
          <w:rFonts w:ascii="Tahoma"/>
        </w:rPr>
        <w:t>İ</w:t>
      </w:r>
      <w:r w:rsidRPr="002121B6">
        <w:rPr>
          <w:rFonts w:ascii="Tahoma"/>
        </w:rPr>
        <w:t>L</w:t>
      </w:r>
      <w:r w:rsidRPr="002121B6">
        <w:rPr>
          <w:rFonts w:ascii="Tahoma"/>
        </w:rPr>
        <w:t>Ç</w:t>
      </w:r>
      <w:r w:rsidRPr="002121B6">
        <w:rPr>
          <w:rFonts w:ascii="Tahoma"/>
        </w:rPr>
        <w:t>E M</w:t>
      </w:r>
      <w:r w:rsidRPr="002121B6">
        <w:rPr>
          <w:rFonts w:ascii="Tahoma"/>
        </w:rPr>
        <w:t>İ</w:t>
      </w:r>
      <w:r w:rsidRPr="002121B6">
        <w:rPr>
          <w:rFonts w:ascii="Tahoma"/>
        </w:rPr>
        <w:t>LL</w:t>
      </w:r>
      <w:r w:rsidRPr="002121B6">
        <w:rPr>
          <w:rFonts w:ascii="Tahoma"/>
        </w:rPr>
        <w:t>İ</w:t>
      </w:r>
      <w:r w:rsidRPr="002121B6">
        <w:rPr>
          <w:rFonts w:ascii="Tahoma"/>
        </w:rPr>
        <w:t xml:space="preserve"> E</w:t>
      </w:r>
      <w:r w:rsidRPr="002121B6">
        <w:rPr>
          <w:rFonts w:ascii="Tahoma"/>
        </w:rPr>
        <w:t>Ğİ</w:t>
      </w:r>
      <w:r w:rsidRPr="002121B6">
        <w:rPr>
          <w:rFonts w:ascii="Tahoma"/>
        </w:rPr>
        <w:t>T</w:t>
      </w:r>
      <w:r w:rsidRPr="002121B6">
        <w:rPr>
          <w:rFonts w:ascii="Tahoma"/>
        </w:rPr>
        <w:t>İ</w:t>
      </w:r>
      <w:r w:rsidRPr="002121B6">
        <w:rPr>
          <w:rFonts w:ascii="Tahoma"/>
        </w:rPr>
        <w:t>M M</w:t>
      </w:r>
      <w:r w:rsidRPr="002121B6">
        <w:rPr>
          <w:rFonts w:ascii="Tahoma"/>
        </w:rPr>
        <w:t>Ü</w:t>
      </w:r>
      <w:r w:rsidRPr="002121B6">
        <w:rPr>
          <w:rFonts w:ascii="Tahoma"/>
        </w:rPr>
        <w:t>D</w:t>
      </w:r>
      <w:r w:rsidRPr="002121B6">
        <w:rPr>
          <w:rFonts w:ascii="Tahoma"/>
        </w:rPr>
        <w:t>Ü</w:t>
      </w:r>
      <w:r w:rsidRPr="002121B6">
        <w:rPr>
          <w:rFonts w:ascii="Tahoma"/>
        </w:rPr>
        <w:t>R</w:t>
      </w:r>
      <w:r w:rsidRPr="002121B6">
        <w:rPr>
          <w:rFonts w:ascii="Tahoma"/>
        </w:rPr>
        <w:t>Ü</w:t>
      </w:r>
    </w:p>
    <w:p w:rsidR="00F57279" w:rsidRPr="009D0557" w:rsidRDefault="004C3213" w:rsidP="002121B6">
      <w:pPr>
        <w:pStyle w:val="GvdeMetni"/>
        <w:spacing w:line="360" w:lineRule="auto"/>
        <w:ind w:firstLine="720"/>
        <w:jc w:val="both"/>
        <w:rPr>
          <w:rFonts w:ascii="Tahoma"/>
          <w:b/>
        </w:rPr>
      </w:pPr>
      <w:r w:rsidRPr="004C3213">
        <w:rPr>
          <w:noProof/>
          <w:sz w:val="22"/>
          <w:lang w:eastAsia="tr-TR"/>
        </w:rPr>
        <w:pict>
          <v:shapetype id="_x0000_t202" coordsize="21600,21600" o:spt="202" path="m,l,21600r21600,l21600,xe">
            <v:stroke joinstyle="miter"/>
            <v:path gradientshapeok="t" o:connecttype="rect"/>
          </v:shapetype>
          <v:shape id="Textbox 50" o:spid="_x0000_s1070" type="#_x0000_t202" style="position:absolute;left:0;text-align:left;margin-left:288.75pt;margin-top:482.35pt;width:5.45pt;height:10.4pt;rotation:4;z-index:1573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VWEpztQEAAFQDAAAOAAAAAAAAAAAAAAAAAC4CAABkcnMvZTJv&#10;RG9jLnhtbFBLAQItABQABgAIAAAAIQDUGYNz3wAAAAsBAAAPAAAAAAAAAAAAAAAAAA8EAABkcnMv&#10;ZG93bnJldi54bWxQSwUGAAAAAAQABADzAAAAGwU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51" o:spid="_x0000_s1071" type="#_x0000_t202" style="position:absolute;left:0;text-align:left;margin-left:282.7pt;margin-top:481.7pt;width:5.4pt;height:10.4pt;rotation:8;z-index:1573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52" o:spid="_x0000_s1072" type="#_x0000_t202" style="position:absolute;left:0;text-align:left;margin-left:279.1pt;margin-top:480.85pt;width:3.1pt;height:10.4pt;rotation:11;z-index:1573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gFVOOLQBAABUAwAADgAAAAAAAAAAAAAAAAAuAgAAZHJzL2Uy&#10;b0RvYy54bWxQSwECLQAUAAYACAAAACEAHW5hd+EAAAALAQAADwAAAAAAAAAAAAAAAAAOBAAAZHJz&#10;L2Rvd25yZXYueG1sUEsFBgAAAAAEAAQA8wAAABwFAAAAAA==&#10;" filled="f" stroked="f">
            <v:path arrowok="t"/>
            <v:textbox inset="0,0,0,0">
              <w:txbxContent>
                <w:p w:rsidR="00884AAF" w:rsidRDefault="00884AAF">
                  <w:pPr>
                    <w:spacing w:line="207" w:lineRule="exact"/>
                    <w:rPr>
                      <w:rFonts w:ascii="Tahoma" w:hAnsi="Tahoma"/>
                      <w:b/>
                      <w:sz w:val="20"/>
                    </w:rPr>
                  </w:pPr>
                </w:p>
              </w:txbxContent>
            </v:textbox>
            <w10:wrap anchorx="page" anchory="page"/>
          </v:shape>
        </w:pict>
      </w:r>
      <w:r w:rsidRPr="004C3213">
        <w:rPr>
          <w:noProof/>
          <w:sz w:val="22"/>
          <w:lang w:eastAsia="tr-TR"/>
        </w:rPr>
        <w:pict>
          <v:shape id="Textbox 54" o:spid="_x0000_s1074" type="#_x0000_t202" style="position:absolute;left:0;text-align:left;margin-left:267.85pt;margin-top:478.05pt;width:5.45pt;height:10.4pt;rotation:19;z-index:1573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55" o:spid="_x0000_s1075" type="#_x0000_t202" style="position:absolute;left:0;text-align:left;margin-left:261pt;margin-top:475.4pt;width:6.65pt;height:10.4pt;rotation:27;z-index:1573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DpPoGVtQEAAFUDAAAOAAAAAAAAAAAAAAAAAC4CAABkcnMv&#10;ZTJvRG9jLnhtbFBLAQItABQABgAIAAAAIQBHL1TP4gAAAAsBAAAPAAAAAAAAAAAAAAAAAA8EAABk&#10;cnMvZG93bnJldi54bWxQSwUGAAAAAAQABADzAAAAHgU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56" o:spid="_x0000_s1076" type="#_x0000_t202" style="position:absolute;left:0;text-align:left;margin-left:253.7pt;margin-top:469.9pt;width:3.1pt;height:10.4pt;rotation:35;z-index:15739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Ab2yn8tQEAAFUDAAAOAAAAAAAAAAAAAAAAAC4CAABkcnMvZTJv&#10;RG9jLnhtbFBLAQItABQABgAIAAAAIQDbFz353wAAAAsBAAAPAAAAAAAAAAAAAAAAAA8EAABkcnMv&#10;ZG93bnJldi54bWxQSwUGAAAAAAQABADzAAAAGwUAAAAA&#10;" filled="f" stroked="f">
            <v:path arrowok="t"/>
            <v:textbox inset="0,0,0,0">
              <w:txbxContent>
                <w:p w:rsidR="00884AAF" w:rsidRDefault="00884AAF">
                  <w:pPr>
                    <w:spacing w:line="207" w:lineRule="exact"/>
                    <w:rPr>
                      <w:rFonts w:ascii="Tahoma" w:hAnsi="Tahoma"/>
                      <w:b/>
                      <w:sz w:val="20"/>
                    </w:rPr>
                  </w:pPr>
                </w:p>
              </w:txbxContent>
            </v:textbox>
            <w10:wrap anchorx="page" anchory="page"/>
          </v:shape>
        </w:pict>
      </w:r>
      <w:r w:rsidRPr="004C3213">
        <w:rPr>
          <w:noProof/>
          <w:sz w:val="22"/>
          <w:lang w:eastAsia="tr-TR"/>
        </w:rPr>
        <w:pict>
          <v:shape id="Textbox 57" o:spid="_x0000_s1077" type="#_x0000_t202" style="position:absolute;left:0;text-align:left;margin-left:249.75pt;margin-top:467.35pt;width:4.25pt;height:10.4pt;rotation:39;z-index:15739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58" o:spid="_x0000_s1078" type="#_x0000_t202" style="position:absolute;left:0;text-align:left;margin-left:245.05pt;margin-top:463.6pt;width:5.4pt;height:10.4pt;rotation:44;z-index:1574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ByfhFetAEAAFUDAAAOAAAAAAAAAAAAAAAAAC4CAABkcnMvZTJv&#10;RG9jLnhtbFBLAQItABQABgAIAAAAIQD1f1Mv4AAAAAsBAAAPAAAAAAAAAAAAAAAAAA4EAABkcnMv&#10;ZG93bnJldi54bWxQSwUGAAAAAAQABADzAAAAGwU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59" o:spid="_x0000_s1079" type="#_x0000_t202" style="position:absolute;left:0;text-align:left;margin-left:240.8pt;margin-top:459.1pt;width:5.6pt;height:10.4pt;rotation:49;z-index:1574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Nn7tQi1AQAAVQMAAA4AAAAAAAAAAAAAAAAALgIAAGRycy9lMm9E&#10;b2MueG1sUEsBAi0AFAAGAAgAAAAhABDp3uTeAAAACwEAAA8AAAAAAAAAAAAAAAAADwQAAGRycy9k&#10;b3ducmV2LnhtbFBLBQYAAAAABAAEAPMAAAAa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0" o:spid="_x0000_s1080" type="#_x0000_t202" style="position:absolute;left:0;text-align:left;margin-left:236.8pt;margin-top:454.5pt;width:6.5pt;height:10.4pt;rotation:54;z-index:15741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2" o:spid="_x0000_s1082" type="#_x0000_t202" style="position:absolute;left:0;text-align:left;margin-left:230.45pt;margin-top:443.05pt;width:5.6pt;height:10.4pt;rotation:63;z-index:15742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3" o:spid="_x0000_s1083" type="#_x0000_t202" style="position:absolute;left:0;text-align:left;margin-left:228pt;margin-top:437.5pt;width:5.45pt;height:10.4pt;rotation:67;z-index:1574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EEI6hm2AQAAVQMAAA4AAAAAAAAAAAAAAAAALgIAAGRycy9lMm9E&#10;b2MueG1sUEsBAi0AFAAGAAgAAAAhAJptgsLdAAAACwEAAA8AAAAAAAAAAAAAAAAAEAQAAGRycy9k&#10;b3ducmV2LnhtbFBLBQYAAAAABAAEAPMAAAAa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4" o:spid="_x0000_s1084" type="#_x0000_t202" style="position:absolute;left:0;text-align:left;margin-left:363.55pt;margin-top:436.35pt;width:3.1pt;height:10.4pt;rotation:-67;z-index:15743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0TtwEAAFYDAAAOAAAAZHJzL2Uyb0RvYy54bWysU8Fu2zAMvQ/YPwi6L3aStc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n9XgqvHPfo&#10;0YyxgVHwCZdnCFQx6iEwLo6fYOQ2Z6sU7kH/JoYUzzDTBWJ0Ksdo0QkELvv85mpV8pevsm/BPNyQ&#10;46UJ/KjQfLj8sLzhhObMfLkoV7lHxUSVKANS/GrAiRTUErnFmVMd7ikmMU+Qk7JJTNIYx2bMZhdX&#10;Z2sNtEd2NvAI1JL+7BUaKfpvnmuc5uUc4DlozgHG/jPkqUqqPHzcR7BdVpCemnhPCrh5Wdhp0NJ0&#10;PN9n1NPvsPkL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Ij1jRO3AQAAVgMAAA4AAAAAAAAAAAAAAAAALgIAAGRycy9l&#10;Mm9Eb2MueG1sUEsBAi0AFAAGAAgAAAAhAE039qrfAAAACwEAAA8AAAAAAAAAAAAAAAAAEQQAAGRy&#10;cy9kb3ducmV2LnhtbFBLBQYAAAAABAAEAPMAAAAdBQAAAAA=&#10;" filled="f" stroked="f">
            <v:path arrowok="t"/>
            <v:textbox inset="0,0,0,0">
              <w:txbxContent>
                <w:p w:rsidR="00884AAF" w:rsidRDefault="00884AAF">
                  <w:pPr>
                    <w:spacing w:line="207" w:lineRule="exact"/>
                    <w:rPr>
                      <w:rFonts w:ascii="Tahoma"/>
                      <w:b/>
                      <w:sz w:val="20"/>
                    </w:rPr>
                  </w:pPr>
                  <w:r>
                    <w:rPr>
                      <w:rFonts w:ascii="Tahoma"/>
                      <w:b/>
                      <w:color w:val="D2AB67"/>
                      <w:spacing w:val="-10"/>
                      <w:w w:val="60"/>
                      <w:sz w:val="20"/>
                    </w:rPr>
                    <w:t>I</w:t>
                  </w:r>
                </w:p>
              </w:txbxContent>
            </v:textbox>
            <w10:wrap anchorx="page" anchory="page"/>
          </v:shape>
        </w:pict>
      </w:r>
      <w:r w:rsidRPr="004C3213">
        <w:rPr>
          <w:noProof/>
          <w:sz w:val="22"/>
          <w:lang w:eastAsia="tr-TR"/>
        </w:rPr>
        <w:pict>
          <v:shape id="Textbox 66" o:spid="_x0000_s1086" type="#_x0000_t202" style="position:absolute;left:0;text-align:left;margin-left:358.8pt;margin-top:446.25pt;width:3pt;height:10.4pt;rotation:-60;z-index:1574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4+JfHLQBAABWAwAADgAAAAAAAAAAAAAAAAAuAgAAZHJzL2Uy&#10;b0RvYy54bWxQSwECLQAUAAYACAAAACEAqglkl+EAAAALAQAADwAAAAAAAAAAAAAAAAAOBAAAZHJz&#10;L2Rvd25yZXYueG1sUEsFBgAAAAAEAAQA8wAAABwFA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7" o:spid="_x0000_s1087" type="#_x0000_t202" style="position:absolute;left:0;text-align:left;margin-left:355.4pt;margin-top:450.2pt;width:5.05pt;height:10.4pt;rotation:-57;z-index:1574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8" o:spid="_x0000_s1088" type="#_x0000_t202" style="position:absolute;left:0;text-align:left;margin-left:350.7pt;margin-top:455.6pt;width:6.8pt;height:10.4pt;rotation:-52;z-index:1574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EwKTbi2AQAAVgMAAA4AAAAAAAAAAAAAAAAALgIAAGRycy9l&#10;Mm9Eb2MueG1sUEsBAi0AFAAGAAgAAAAhABoVcVvgAAAACwEAAA8AAAAAAAAAAAAAAAAAEAQAAGRy&#10;cy9kb3ducmV2LnhtbFBLBQYAAAAABAAEAPMAAAAd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69" o:spid="_x0000_s1089" type="#_x0000_t202" style="position:absolute;left:0;text-align:left;margin-left:346.05pt;margin-top:461.15pt;width:6.65pt;height:10.4pt;rotation:-46;z-index:1574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" filled="f" stroked="f">
            <v:path arrowok="t"/>
            <v:textbox inset="0,0,0,0">
              <w:txbxContent>
                <w:p w:rsidR="00884AAF" w:rsidRDefault="00884AAF"/>
              </w:txbxContent>
            </v:textbox>
            <w10:wrap anchorx="page" anchory="page"/>
          </v:shape>
        </w:pict>
      </w:r>
      <w:r w:rsidRPr="004C3213">
        <w:rPr>
          <w:noProof/>
          <w:sz w:val="22"/>
          <w:lang w:eastAsia="tr-TR"/>
        </w:rPr>
        <w:pict>
          <v:shape id="Textbox 70" o:spid="_x0000_s1090" type="#_x0000_t202" style="position:absolute;left:0;text-align:left;margin-left:341.1pt;margin-top:466.15pt;width:6.25pt;height:10.4pt;rotation:-41;z-index:15746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71" o:spid="_x0000_s1091" type="#_x0000_t202" style="position:absolute;left:0;text-align:left;margin-left:336.5pt;margin-top:470.2pt;width:5.35pt;height:10.4pt;rotation:-36;z-index:15747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72" o:spid="_x0000_s1092" type="#_x0000_t202" style="position:absolute;left:0;text-align:left;margin-left:330.35pt;margin-top:473.8pt;width:6.5pt;height:10.4pt;rotation:-29;z-index:15747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73" o:spid="_x0000_s1093" type="#_x0000_t202" style="position:absolute;left:0;text-align:left;margin-left:324.35pt;margin-top:476.8pt;width:6.1pt;height:10.4pt;rotation:-22;z-index:1574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74" o:spid="_x0000_s1094" type="#_x0000_t202" style="position:absolute;left:0;text-align:left;margin-left:313.8pt;margin-top:480.3pt;width:5.35pt;height:10.4pt;rotation:-13;z-index:15748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75" o:spid="_x0000_s1095" type="#_x0000_t202" style="position:absolute;left:0;text-align:left;margin-left:305pt;margin-top:481.7pt;width:8.25pt;height:10.4pt;rotation:-8;z-index:1574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" filled="f" stroked="f">
            <v:path arrowok="t"/>
            <v:textbox inset="0,0,0,0">
              <w:txbxContent>
                <w:p w:rsidR="00884AAF" w:rsidRDefault="00884AAF">
                  <w:pPr>
                    <w:spacing w:line="207" w:lineRule="exact"/>
                    <w:rPr>
                      <w:rFonts w:ascii="Tahoma"/>
                      <w:b/>
                      <w:sz w:val="20"/>
                    </w:rPr>
                  </w:pPr>
                </w:p>
              </w:txbxContent>
            </v:textbox>
            <w10:wrap anchorx="page" anchory="page"/>
          </v:shape>
        </w:pict>
      </w:r>
      <w:r w:rsidRPr="004C3213">
        <w:rPr>
          <w:noProof/>
          <w:sz w:val="22"/>
          <w:lang w:eastAsia="tr-TR"/>
        </w:rPr>
        <w:pict>
          <v:shape id="Textbox 76" o:spid="_x0000_s1096" type="#_x0000_t202" style="position:absolute;left:0;text-align:left;margin-left:298.35pt;margin-top:482.45pt;width:6.05pt;height:10.4pt;rotation:-2;z-index:1574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" filled="f" stroked="f">
            <v:path arrowok="t"/>
            <v:textbox inset="0,0,0,0">
              <w:txbxContent>
                <w:p w:rsidR="00884AAF" w:rsidRDefault="00884AAF">
                  <w:pPr>
                    <w:spacing w:line="207" w:lineRule="exact"/>
                    <w:rPr>
                      <w:rFonts w:ascii="Tahoma"/>
                      <w:b/>
                      <w:sz w:val="20"/>
                    </w:rPr>
                  </w:pPr>
                </w:p>
              </w:txbxContent>
            </v:textbox>
            <w10:wrap anchorx="page" anchory="page"/>
          </v:shape>
        </w:pict>
      </w:r>
    </w:p>
    <w:sectPr w:rsidR="00F57279" w:rsidRPr="009D0557" w:rsidSect="000A6A3D">
      <w:footerReference w:type="default" r:id="rId17"/>
      <w:pgSz w:w="11910" w:h="16840"/>
      <w:pgMar w:top="1920" w:right="399" w:bottom="280" w:left="46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99" w:rsidRDefault="00034499">
      <w:r>
        <w:separator/>
      </w:r>
    </w:p>
  </w:endnote>
  <w:endnote w:type="continuationSeparator" w:id="1">
    <w:p w:rsidR="00034499" w:rsidRDefault="00034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F" w:rsidRDefault="004C3213">
    <w:pPr>
      <w:pStyle w:val="GvdeMetni"/>
      <w:spacing w:line="14" w:lineRule="auto"/>
      <w:rPr>
        <w:sz w:val="20"/>
      </w:rPr>
    </w:pPr>
    <w:r w:rsidRPr="004C3213">
      <w:rPr>
        <w:noProof/>
        <w:lang w:eastAsia="tr-TR"/>
      </w:rPr>
      <w:pict>
        <v:shapetype id="_x0000_t202" coordsize="21600,21600" o:spt="202" path="m,l,21600r21600,l21600,xe">
          <v:stroke joinstyle="miter"/>
          <v:path gradientshapeok="t" o:connecttype="rect"/>
        </v:shapetype>
        <v:shape id="Textbox 2" o:spid="_x0000_s2049"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style="mso-next-textbox:#Textbox 2" inset="0,0,0,0">
            <w:txbxContent>
              <w:p w:rsidR="00884AAF" w:rsidRDefault="004C3213">
                <w:pPr>
                  <w:pStyle w:val="GvdeMetni"/>
                  <w:spacing w:before="17"/>
                  <w:ind w:left="60"/>
                  <w:rPr>
                    <w:rFonts w:ascii="Times New Roman"/>
                  </w:rPr>
                </w:pPr>
                <w:r>
                  <w:rPr>
                    <w:rFonts w:ascii="Times New Roman"/>
                    <w:spacing w:val="-5"/>
                  </w:rPr>
                  <w:fldChar w:fldCharType="begin"/>
                </w:r>
                <w:r w:rsidR="00884AAF">
                  <w:rPr>
                    <w:rFonts w:ascii="Times New Roman"/>
                    <w:spacing w:val="-5"/>
                  </w:rPr>
                  <w:instrText xml:space="preserve"> PAGE </w:instrText>
                </w:r>
                <w:r>
                  <w:rPr>
                    <w:rFonts w:ascii="Times New Roman"/>
                    <w:spacing w:val="-5"/>
                  </w:rPr>
                  <w:fldChar w:fldCharType="separate"/>
                </w:r>
                <w:r w:rsidR="00890F68">
                  <w:rPr>
                    <w:rFonts w:ascii="Times New Roman"/>
                    <w:noProof/>
                    <w:spacing w:val="-5"/>
                  </w:rPr>
                  <w:t>3</w:t>
                </w:r>
                <w:r>
                  <w:rPr>
                    <w:rFonts w:ascii="Times New Roman"/>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F" w:rsidRDefault="00884AAF">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99" w:rsidRDefault="00034499">
      <w:r>
        <w:separator/>
      </w:r>
    </w:p>
  </w:footnote>
  <w:footnote w:type="continuationSeparator" w:id="1">
    <w:p w:rsidR="00034499" w:rsidRDefault="00034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F26"/>
    <w:multiLevelType w:val="hybridMultilevel"/>
    <w:tmpl w:val="4CD03174"/>
    <w:lvl w:ilvl="0" w:tplc="1D409D5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3">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4">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5">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6">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7">
    <w:nsid w:val="2A193DCF"/>
    <w:multiLevelType w:val="hybridMultilevel"/>
    <w:tmpl w:val="CAFCE38A"/>
    <w:lvl w:ilvl="0" w:tplc="5F28E32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9">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1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1">
    <w:nsid w:val="3EC25F44"/>
    <w:multiLevelType w:val="hybridMultilevel"/>
    <w:tmpl w:val="FC24AE88"/>
    <w:lvl w:ilvl="0" w:tplc="3DA4506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C47B84">
      <w:numFmt w:val="bullet"/>
      <w:lvlText w:val="•"/>
      <w:lvlJc w:val="left"/>
      <w:pPr>
        <w:ind w:left="2616" w:hanging="360"/>
      </w:pPr>
      <w:rPr>
        <w:rFonts w:hint="default"/>
        <w:lang w:val="tr-TR" w:eastAsia="en-US" w:bidi="ar-SA"/>
      </w:rPr>
    </w:lvl>
    <w:lvl w:ilvl="2" w:tplc="04A69DF8">
      <w:numFmt w:val="bullet"/>
      <w:lvlText w:val="•"/>
      <w:lvlJc w:val="left"/>
      <w:pPr>
        <w:ind w:left="3553" w:hanging="360"/>
      </w:pPr>
      <w:rPr>
        <w:rFonts w:hint="default"/>
        <w:lang w:val="tr-TR" w:eastAsia="en-US" w:bidi="ar-SA"/>
      </w:rPr>
    </w:lvl>
    <w:lvl w:ilvl="3" w:tplc="CDF0F914">
      <w:numFmt w:val="bullet"/>
      <w:lvlText w:val="•"/>
      <w:lvlJc w:val="left"/>
      <w:pPr>
        <w:ind w:left="4489" w:hanging="360"/>
      </w:pPr>
      <w:rPr>
        <w:rFonts w:hint="default"/>
        <w:lang w:val="tr-TR" w:eastAsia="en-US" w:bidi="ar-SA"/>
      </w:rPr>
    </w:lvl>
    <w:lvl w:ilvl="4" w:tplc="3AA42802">
      <w:numFmt w:val="bullet"/>
      <w:lvlText w:val="•"/>
      <w:lvlJc w:val="left"/>
      <w:pPr>
        <w:ind w:left="5426" w:hanging="360"/>
      </w:pPr>
      <w:rPr>
        <w:rFonts w:hint="default"/>
        <w:lang w:val="tr-TR" w:eastAsia="en-US" w:bidi="ar-SA"/>
      </w:rPr>
    </w:lvl>
    <w:lvl w:ilvl="5" w:tplc="363C2B0C">
      <w:numFmt w:val="bullet"/>
      <w:lvlText w:val="•"/>
      <w:lvlJc w:val="left"/>
      <w:pPr>
        <w:ind w:left="6363" w:hanging="360"/>
      </w:pPr>
      <w:rPr>
        <w:rFonts w:hint="default"/>
        <w:lang w:val="tr-TR" w:eastAsia="en-US" w:bidi="ar-SA"/>
      </w:rPr>
    </w:lvl>
    <w:lvl w:ilvl="6" w:tplc="F606F72A">
      <w:numFmt w:val="bullet"/>
      <w:lvlText w:val="•"/>
      <w:lvlJc w:val="left"/>
      <w:pPr>
        <w:ind w:left="7299" w:hanging="360"/>
      </w:pPr>
      <w:rPr>
        <w:rFonts w:hint="default"/>
        <w:lang w:val="tr-TR" w:eastAsia="en-US" w:bidi="ar-SA"/>
      </w:rPr>
    </w:lvl>
    <w:lvl w:ilvl="7" w:tplc="AFD4D954">
      <w:numFmt w:val="bullet"/>
      <w:lvlText w:val="•"/>
      <w:lvlJc w:val="left"/>
      <w:pPr>
        <w:ind w:left="8236" w:hanging="360"/>
      </w:pPr>
      <w:rPr>
        <w:rFonts w:hint="default"/>
        <w:lang w:val="tr-TR" w:eastAsia="en-US" w:bidi="ar-SA"/>
      </w:rPr>
    </w:lvl>
    <w:lvl w:ilvl="8" w:tplc="FE78E092">
      <w:numFmt w:val="bullet"/>
      <w:lvlText w:val="•"/>
      <w:lvlJc w:val="left"/>
      <w:pPr>
        <w:ind w:left="9173" w:hanging="360"/>
      </w:pPr>
      <w:rPr>
        <w:rFonts w:hint="default"/>
        <w:lang w:val="tr-TR" w:eastAsia="en-US" w:bidi="ar-SA"/>
      </w:rPr>
    </w:lvl>
  </w:abstractNum>
  <w:abstractNum w:abstractNumId="12">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13">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14">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5">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16">
    <w:nsid w:val="511A1BE9"/>
    <w:multiLevelType w:val="hybridMultilevel"/>
    <w:tmpl w:val="E592C378"/>
    <w:lvl w:ilvl="0" w:tplc="6852A9AC">
      <w:start w:val="1"/>
      <w:numFmt w:val="bullet"/>
      <w:lvlText w:val="•"/>
      <w:lvlJc w:val="left"/>
      <w:pPr>
        <w:tabs>
          <w:tab w:val="num" w:pos="720"/>
        </w:tabs>
        <w:ind w:left="720" w:hanging="360"/>
      </w:pPr>
      <w:rPr>
        <w:rFonts w:ascii="Times New Roman" w:hAnsi="Times New Roman" w:hint="default"/>
      </w:rPr>
    </w:lvl>
    <w:lvl w:ilvl="1" w:tplc="99A00BCA" w:tentative="1">
      <w:start w:val="1"/>
      <w:numFmt w:val="bullet"/>
      <w:lvlText w:val="•"/>
      <w:lvlJc w:val="left"/>
      <w:pPr>
        <w:tabs>
          <w:tab w:val="num" w:pos="1440"/>
        </w:tabs>
        <w:ind w:left="1440" w:hanging="360"/>
      </w:pPr>
      <w:rPr>
        <w:rFonts w:ascii="Times New Roman" w:hAnsi="Times New Roman" w:hint="default"/>
      </w:rPr>
    </w:lvl>
    <w:lvl w:ilvl="2" w:tplc="B108082C" w:tentative="1">
      <w:start w:val="1"/>
      <w:numFmt w:val="bullet"/>
      <w:lvlText w:val="•"/>
      <w:lvlJc w:val="left"/>
      <w:pPr>
        <w:tabs>
          <w:tab w:val="num" w:pos="2160"/>
        </w:tabs>
        <w:ind w:left="2160" w:hanging="360"/>
      </w:pPr>
      <w:rPr>
        <w:rFonts w:ascii="Times New Roman" w:hAnsi="Times New Roman" w:hint="default"/>
      </w:rPr>
    </w:lvl>
    <w:lvl w:ilvl="3" w:tplc="F8741FA4" w:tentative="1">
      <w:start w:val="1"/>
      <w:numFmt w:val="bullet"/>
      <w:lvlText w:val="•"/>
      <w:lvlJc w:val="left"/>
      <w:pPr>
        <w:tabs>
          <w:tab w:val="num" w:pos="2880"/>
        </w:tabs>
        <w:ind w:left="2880" w:hanging="360"/>
      </w:pPr>
      <w:rPr>
        <w:rFonts w:ascii="Times New Roman" w:hAnsi="Times New Roman" w:hint="default"/>
      </w:rPr>
    </w:lvl>
    <w:lvl w:ilvl="4" w:tplc="3514CBA8" w:tentative="1">
      <w:start w:val="1"/>
      <w:numFmt w:val="bullet"/>
      <w:lvlText w:val="•"/>
      <w:lvlJc w:val="left"/>
      <w:pPr>
        <w:tabs>
          <w:tab w:val="num" w:pos="3600"/>
        </w:tabs>
        <w:ind w:left="3600" w:hanging="360"/>
      </w:pPr>
      <w:rPr>
        <w:rFonts w:ascii="Times New Roman" w:hAnsi="Times New Roman" w:hint="default"/>
      </w:rPr>
    </w:lvl>
    <w:lvl w:ilvl="5" w:tplc="7466FEEE" w:tentative="1">
      <w:start w:val="1"/>
      <w:numFmt w:val="bullet"/>
      <w:lvlText w:val="•"/>
      <w:lvlJc w:val="left"/>
      <w:pPr>
        <w:tabs>
          <w:tab w:val="num" w:pos="4320"/>
        </w:tabs>
        <w:ind w:left="4320" w:hanging="360"/>
      </w:pPr>
      <w:rPr>
        <w:rFonts w:ascii="Times New Roman" w:hAnsi="Times New Roman" w:hint="default"/>
      </w:rPr>
    </w:lvl>
    <w:lvl w:ilvl="6" w:tplc="7876E6B6" w:tentative="1">
      <w:start w:val="1"/>
      <w:numFmt w:val="bullet"/>
      <w:lvlText w:val="•"/>
      <w:lvlJc w:val="left"/>
      <w:pPr>
        <w:tabs>
          <w:tab w:val="num" w:pos="5040"/>
        </w:tabs>
        <w:ind w:left="5040" w:hanging="360"/>
      </w:pPr>
      <w:rPr>
        <w:rFonts w:ascii="Times New Roman" w:hAnsi="Times New Roman" w:hint="default"/>
      </w:rPr>
    </w:lvl>
    <w:lvl w:ilvl="7" w:tplc="86EA3ED8" w:tentative="1">
      <w:start w:val="1"/>
      <w:numFmt w:val="bullet"/>
      <w:lvlText w:val="•"/>
      <w:lvlJc w:val="left"/>
      <w:pPr>
        <w:tabs>
          <w:tab w:val="num" w:pos="5760"/>
        </w:tabs>
        <w:ind w:left="5760" w:hanging="360"/>
      </w:pPr>
      <w:rPr>
        <w:rFonts w:ascii="Times New Roman" w:hAnsi="Times New Roman" w:hint="default"/>
      </w:rPr>
    </w:lvl>
    <w:lvl w:ilvl="8" w:tplc="3E82795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18">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19">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20">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21">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22">
    <w:nsid w:val="69907C1C"/>
    <w:multiLevelType w:val="hybridMultilevel"/>
    <w:tmpl w:val="03E0F3DA"/>
    <w:lvl w:ilvl="0" w:tplc="84FE96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83296E0">
      <w:numFmt w:val="bullet"/>
      <w:lvlText w:val="•"/>
      <w:lvlJc w:val="left"/>
      <w:pPr>
        <w:ind w:left="2616" w:hanging="360"/>
      </w:pPr>
      <w:rPr>
        <w:rFonts w:hint="default"/>
        <w:lang w:val="tr-TR" w:eastAsia="en-US" w:bidi="ar-SA"/>
      </w:rPr>
    </w:lvl>
    <w:lvl w:ilvl="2" w:tplc="A9A81CD2">
      <w:numFmt w:val="bullet"/>
      <w:lvlText w:val="•"/>
      <w:lvlJc w:val="left"/>
      <w:pPr>
        <w:ind w:left="3553" w:hanging="360"/>
      </w:pPr>
      <w:rPr>
        <w:rFonts w:hint="default"/>
        <w:lang w:val="tr-TR" w:eastAsia="en-US" w:bidi="ar-SA"/>
      </w:rPr>
    </w:lvl>
    <w:lvl w:ilvl="3" w:tplc="1F08FAFA">
      <w:numFmt w:val="bullet"/>
      <w:lvlText w:val="•"/>
      <w:lvlJc w:val="left"/>
      <w:pPr>
        <w:ind w:left="4489" w:hanging="360"/>
      </w:pPr>
      <w:rPr>
        <w:rFonts w:hint="default"/>
        <w:lang w:val="tr-TR" w:eastAsia="en-US" w:bidi="ar-SA"/>
      </w:rPr>
    </w:lvl>
    <w:lvl w:ilvl="4" w:tplc="FAECFC66">
      <w:numFmt w:val="bullet"/>
      <w:lvlText w:val="•"/>
      <w:lvlJc w:val="left"/>
      <w:pPr>
        <w:ind w:left="5426" w:hanging="360"/>
      </w:pPr>
      <w:rPr>
        <w:rFonts w:hint="default"/>
        <w:lang w:val="tr-TR" w:eastAsia="en-US" w:bidi="ar-SA"/>
      </w:rPr>
    </w:lvl>
    <w:lvl w:ilvl="5" w:tplc="73028E80">
      <w:numFmt w:val="bullet"/>
      <w:lvlText w:val="•"/>
      <w:lvlJc w:val="left"/>
      <w:pPr>
        <w:ind w:left="6363" w:hanging="360"/>
      </w:pPr>
      <w:rPr>
        <w:rFonts w:hint="default"/>
        <w:lang w:val="tr-TR" w:eastAsia="en-US" w:bidi="ar-SA"/>
      </w:rPr>
    </w:lvl>
    <w:lvl w:ilvl="6" w:tplc="409C0022">
      <w:numFmt w:val="bullet"/>
      <w:lvlText w:val="•"/>
      <w:lvlJc w:val="left"/>
      <w:pPr>
        <w:ind w:left="7299" w:hanging="360"/>
      </w:pPr>
      <w:rPr>
        <w:rFonts w:hint="default"/>
        <w:lang w:val="tr-TR" w:eastAsia="en-US" w:bidi="ar-SA"/>
      </w:rPr>
    </w:lvl>
    <w:lvl w:ilvl="7" w:tplc="81588058">
      <w:numFmt w:val="bullet"/>
      <w:lvlText w:val="•"/>
      <w:lvlJc w:val="left"/>
      <w:pPr>
        <w:ind w:left="8236" w:hanging="360"/>
      </w:pPr>
      <w:rPr>
        <w:rFonts w:hint="default"/>
        <w:lang w:val="tr-TR" w:eastAsia="en-US" w:bidi="ar-SA"/>
      </w:rPr>
    </w:lvl>
    <w:lvl w:ilvl="8" w:tplc="574C65A2">
      <w:numFmt w:val="bullet"/>
      <w:lvlText w:val="•"/>
      <w:lvlJc w:val="left"/>
      <w:pPr>
        <w:ind w:left="9173" w:hanging="360"/>
      </w:pPr>
      <w:rPr>
        <w:rFonts w:hint="default"/>
        <w:lang w:val="tr-TR" w:eastAsia="en-US" w:bidi="ar-SA"/>
      </w:rPr>
    </w:lvl>
  </w:abstractNum>
  <w:abstractNum w:abstractNumId="23">
    <w:nsid w:val="72393204"/>
    <w:multiLevelType w:val="hybridMultilevel"/>
    <w:tmpl w:val="F0822C2C"/>
    <w:lvl w:ilvl="0" w:tplc="23B2A82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B27A90">
      <w:numFmt w:val="bullet"/>
      <w:lvlText w:val="•"/>
      <w:lvlJc w:val="left"/>
      <w:pPr>
        <w:ind w:left="2616" w:hanging="360"/>
      </w:pPr>
      <w:rPr>
        <w:rFonts w:hint="default"/>
        <w:lang w:val="tr-TR" w:eastAsia="en-US" w:bidi="ar-SA"/>
      </w:rPr>
    </w:lvl>
    <w:lvl w:ilvl="2" w:tplc="6C58DA92">
      <w:numFmt w:val="bullet"/>
      <w:lvlText w:val="•"/>
      <w:lvlJc w:val="left"/>
      <w:pPr>
        <w:ind w:left="3553" w:hanging="360"/>
      </w:pPr>
      <w:rPr>
        <w:rFonts w:hint="default"/>
        <w:lang w:val="tr-TR" w:eastAsia="en-US" w:bidi="ar-SA"/>
      </w:rPr>
    </w:lvl>
    <w:lvl w:ilvl="3" w:tplc="CA4E9018">
      <w:numFmt w:val="bullet"/>
      <w:lvlText w:val="•"/>
      <w:lvlJc w:val="left"/>
      <w:pPr>
        <w:ind w:left="4489" w:hanging="360"/>
      </w:pPr>
      <w:rPr>
        <w:rFonts w:hint="default"/>
        <w:lang w:val="tr-TR" w:eastAsia="en-US" w:bidi="ar-SA"/>
      </w:rPr>
    </w:lvl>
    <w:lvl w:ilvl="4" w:tplc="619CFC88">
      <w:numFmt w:val="bullet"/>
      <w:lvlText w:val="•"/>
      <w:lvlJc w:val="left"/>
      <w:pPr>
        <w:ind w:left="5426" w:hanging="360"/>
      </w:pPr>
      <w:rPr>
        <w:rFonts w:hint="default"/>
        <w:lang w:val="tr-TR" w:eastAsia="en-US" w:bidi="ar-SA"/>
      </w:rPr>
    </w:lvl>
    <w:lvl w:ilvl="5" w:tplc="730E7A5C">
      <w:numFmt w:val="bullet"/>
      <w:lvlText w:val="•"/>
      <w:lvlJc w:val="left"/>
      <w:pPr>
        <w:ind w:left="6363" w:hanging="360"/>
      </w:pPr>
      <w:rPr>
        <w:rFonts w:hint="default"/>
        <w:lang w:val="tr-TR" w:eastAsia="en-US" w:bidi="ar-SA"/>
      </w:rPr>
    </w:lvl>
    <w:lvl w:ilvl="6" w:tplc="969EA270">
      <w:numFmt w:val="bullet"/>
      <w:lvlText w:val="•"/>
      <w:lvlJc w:val="left"/>
      <w:pPr>
        <w:ind w:left="7299" w:hanging="360"/>
      </w:pPr>
      <w:rPr>
        <w:rFonts w:hint="default"/>
        <w:lang w:val="tr-TR" w:eastAsia="en-US" w:bidi="ar-SA"/>
      </w:rPr>
    </w:lvl>
    <w:lvl w:ilvl="7" w:tplc="5192B7BE">
      <w:numFmt w:val="bullet"/>
      <w:lvlText w:val="•"/>
      <w:lvlJc w:val="left"/>
      <w:pPr>
        <w:ind w:left="8236" w:hanging="360"/>
      </w:pPr>
      <w:rPr>
        <w:rFonts w:hint="default"/>
        <w:lang w:val="tr-TR" w:eastAsia="en-US" w:bidi="ar-SA"/>
      </w:rPr>
    </w:lvl>
    <w:lvl w:ilvl="8" w:tplc="988CB048">
      <w:numFmt w:val="bullet"/>
      <w:lvlText w:val="•"/>
      <w:lvlJc w:val="left"/>
      <w:pPr>
        <w:ind w:left="9173" w:hanging="360"/>
      </w:pPr>
      <w:rPr>
        <w:rFonts w:hint="default"/>
        <w:lang w:val="tr-TR" w:eastAsia="en-US" w:bidi="ar-SA"/>
      </w:rPr>
    </w:lvl>
  </w:abstractNum>
  <w:abstractNum w:abstractNumId="24">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25">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num w:numId="1">
    <w:abstractNumId w:val="25"/>
  </w:num>
  <w:num w:numId="2">
    <w:abstractNumId w:val="14"/>
  </w:num>
  <w:num w:numId="3">
    <w:abstractNumId w:val="19"/>
  </w:num>
  <w:num w:numId="4">
    <w:abstractNumId w:val="5"/>
  </w:num>
  <w:num w:numId="5">
    <w:abstractNumId w:val="24"/>
  </w:num>
  <w:num w:numId="6">
    <w:abstractNumId w:val="20"/>
  </w:num>
  <w:num w:numId="7">
    <w:abstractNumId w:val="3"/>
  </w:num>
  <w:num w:numId="8">
    <w:abstractNumId w:val="12"/>
  </w:num>
  <w:num w:numId="9">
    <w:abstractNumId w:val="17"/>
  </w:num>
  <w:num w:numId="10">
    <w:abstractNumId w:val="21"/>
  </w:num>
  <w:num w:numId="11">
    <w:abstractNumId w:val="22"/>
  </w:num>
  <w:num w:numId="12">
    <w:abstractNumId w:val="11"/>
  </w:num>
  <w:num w:numId="13">
    <w:abstractNumId w:val="23"/>
  </w:num>
  <w:num w:numId="14">
    <w:abstractNumId w:val="8"/>
  </w:num>
  <w:num w:numId="15">
    <w:abstractNumId w:val="4"/>
  </w:num>
  <w:num w:numId="16">
    <w:abstractNumId w:val="18"/>
  </w:num>
  <w:num w:numId="17">
    <w:abstractNumId w:val="6"/>
  </w:num>
  <w:num w:numId="18">
    <w:abstractNumId w:val="15"/>
  </w:num>
  <w:num w:numId="19">
    <w:abstractNumId w:val="10"/>
  </w:num>
  <w:num w:numId="20">
    <w:abstractNumId w:val="9"/>
  </w:num>
  <w:num w:numId="21">
    <w:abstractNumId w:val="13"/>
  </w:num>
  <w:num w:numId="22">
    <w:abstractNumId w:val="1"/>
  </w:num>
  <w:num w:numId="23">
    <w:abstractNumId w:val="2"/>
  </w:num>
  <w:num w:numId="24">
    <w:abstractNumId w:val="1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compat>
  <w:rsids>
    <w:rsidRoot w:val="00F57279"/>
    <w:rsid w:val="00000726"/>
    <w:rsid w:val="00034499"/>
    <w:rsid w:val="00035358"/>
    <w:rsid w:val="00041324"/>
    <w:rsid w:val="00094334"/>
    <w:rsid w:val="000A6A3D"/>
    <w:rsid w:val="00117CEF"/>
    <w:rsid w:val="00127917"/>
    <w:rsid w:val="00144B6F"/>
    <w:rsid w:val="001D3FD2"/>
    <w:rsid w:val="001D5CAB"/>
    <w:rsid w:val="001D72D2"/>
    <w:rsid w:val="001E1D90"/>
    <w:rsid w:val="001F336C"/>
    <w:rsid w:val="002121B6"/>
    <w:rsid w:val="00284BE2"/>
    <w:rsid w:val="002A76A1"/>
    <w:rsid w:val="002C1A79"/>
    <w:rsid w:val="00365EF5"/>
    <w:rsid w:val="00384727"/>
    <w:rsid w:val="003F7CCC"/>
    <w:rsid w:val="00401B2F"/>
    <w:rsid w:val="00414FD2"/>
    <w:rsid w:val="00431AB3"/>
    <w:rsid w:val="0046080F"/>
    <w:rsid w:val="00470D5E"/>
    <w:rsid w:val="00474BF4"/>
    <w:rsid w:val="004834F6"/>
    <w:rsid w:val="004C3213"/>
    <w:rsid w:val="00535A5D"/>
    <w:rsid w:val="00543975"/>
    <w:rsid w:val="00543984"/>
    <w:rsid w:val="00572DAA"/>
    <w:rsid w:val="0057451A"/>
    <w:rsid w:val="00596473"/>
    <w:rsid w:val="00615569"/>
    <w:rsid w:val="00635E6B"/>
    <w:rsid w:val="00640563"/>
    <w:rsid w:val="006446F7"/>
    <w:rsid w:val="0066385C"/>
    <w:rsid w:val="00725BE5"/>
    <w:rsid w:val="00726058"/>
    <w:rsid w:val="007806A5"/>
    <w:rsid w:val="00792D61"/>
    <w:rsid w:val="007A153D"/>
    <w:rsid w:val="00816703"/>
    <w:rsid w:val="0085062C"/>
    <w:rsid w:val="0086396D"/>
    <w:rsid w:val="00884AAF"/>
    <w:rsid w:val="00890F68"/>
    <w:rsid w:val="00994915"/>
    <w:rsid w:val="00995C76"/>
    <w:rsid w:val="009C0C41"/>
    <w:rsid w:val="009D0557"/>
    <w:rsid w:val="009F39C2"/>
    <w:rsid w:val="00A36E45"/>
    <w:rsid w:val="00A50357"/>
    <w:rsid w:val="00A5351E"/>
    <w:rsid w:val="00A749F4"/>
    <w:rsid w:val="00A870F1"/>
    <w:rsid w:val="00AE1396"/>
    <w:rsid w:val="00B8033E"/>
    <w:rsid w:val="00B83E4F"/>
    <w:rsid w:val="00B865E3"/>
    <w:rsid w:val="00B93A45"/>
    <w:rsid w:val="00BB58C1"/>
    <w:rsid w:val="00BC419C"/>
    <w:rsid w:val="00C25870"/>
    <w:rsid w:val="00C76C0C"/>
    <w:rsid w:val="00C812E0"/>
    <w:rsid w:val="00C907EA"/>
    <w:rsid w:val="00CA0AC8"/>
    <w:rsid w:val="00CE36FA"/>
    <w:rsid w:val="00D235F0"/>
    <w:rsid w:val="00D4573E"/>
    <w:rsid w:val="00D47C36"/>
    <w:rsid w:val="00D602E1"/>
    <w:rsid w:val="00D60CF7"/>
    <w:rsid w:val="00DB722E"/>
    <w:rsid w:val="00DF51AD"/>
    <w:rsid w:val="00E17020"/>
    <w:rsid w:val="00E1774C"/>
    <w:rsid w:val="00E43CD1"/>
    <w:rsid w:val="00E97E7E"/>
    <w:rsid w:val="00EC792F"/>
    <w:rsid w:val="00ED0E7B"/>
    <w:rsid w:val="00EE0FFA"/>
    <w:rsid w:val="00EE3AFF"/>
    <w:rsid w:val="00F1494B"/>
    <w:rsid w:val="00F462BA"/>
    <w:rsid w:val="00F54701"/>
    <w:rsid w:val="00F57279"/>
    <w:rsid w:val="00FA3208"/>
    <w:rsid w:val="00FA557B"/>
    <w:rsid w:val="00FD2C62"/>
    <w:rsid w:val="00FE12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6A3D"/>
    <w:rPr>
      <w:rFonts w:ascii="Cambria" w:eastAsia="Cambria" w:hAnsi="Cambria" w:cs="Cambria"/>
      <w:lang w:val="tr-TR"/>
    </w:rPr>
  </w:style>
  <w:style w:type="paragraph" w:styleId="Balk1">
    <w:name w:val="heading 1"/>
    <w:basedOn w:val="Normal"/>
    <w:uiPriority w:val="1"/>
    <w:qFormat/>
    <w:rsid w:val="000A6A3D"/>
    <w:pPr>
      <w:ind w:left="95" w:right="153"/>
      <w:jc w:val="center"/>
      <w:outlineLvl w:val="0"/>
    </w:pPr>
    <w:rPr>
      <w:b/>
      <w:bCs/>
      <w:sz w:val="40"/>
      <w:szCs w:val="40"/>
    </w:rPr>
  </w:style>
  <w:style w:type="paragraph" w:styleId="Balk2">
    <w:name w:val="heading 2"/>
    <w:basedOn w:val="Normal"/>
    <w:uiPriority w:val="1"/>
    <w:qFormat/>
    <w:rsid w:val="000A6A3D"/>
    <w:pPr>
      <w:spacing w:before="78"/>
      <w:ind w:left="1677" w:hanging="359"/>
      <w:outlineLvl w:val="1"/>
    </w:pPr>
    <w:rPr>
      <w:b/>
      <w:bCs/>
      <w:sz w:val="36"/>
      <w:szCs w:val="36"/>
    </w:rPr>
  </w:style>
  <w:style w:type="paragraph" w:styleId="Balk3">
    <w:name w:val="heading 3"/>
    <w:basedOn w:val="Normal"/>
    <w:uiPriority w:val="1"/>
    <w:qFormat/>
    <w:rsid w:val="000A6A3D"/>
    <w:pPr>
      <w:spacing w:before="78"/>
      <w:ind w:left="1553" w:hanging="595"/>
      <w:outlineLvl w:val="2"/>
    </w:pPr>
    <w:rPr>
      <w:b/>
      <w:bCs/>
      <w:sz w:val="32"/>
      <w:szCs w:val="32"/>
    </w:rPr>
  </w:style>
  <w:style w:type="paragraph" w:styleId="Balk4">
    <w:name w:val="heading 4"/>
    <w:basedOn w:val="Normal"/>
    <w:link w:val="Balk4Char"/>
    <w:uiPriority w:val="1"/>
    <w:qFormat/>
    <w:rsid w:val="000A6A3D"/>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6A3D"/>
    <w:tblPr>
      <w:tblInd w:w="0" w:type="dxa"/>
      <w:tblCellMar>
        <w:top w:w="0" w:type="dxa"/>
        <w:left w:w="0" w:type="dxa"/>
        <w:bottom w:w="0" w:type="dxa"/>
        <w:right w:w="0" w:type="dxa"/>
      </w:tblCellMar>
    </w:tblPr>
  </w:style>
  <w:style w:type="paragraph" w:styleId="GvdeMetni">
    <w:name w:val="Body Text"/>
    <w:basedOn w:val="Normal"/>
    <w:uiPriority w:val="1"/>
    <w:qFormat/>
    <w:rsid w:val="000A6A3D"/>
    <w:rPr>
      <w:sz w:val="24"/>
      <w:szCs w:val="24"/>
    </w:rPr>
  </w:style>
  <w:style w:type="paragraph" w:styleId="ListeParagraf">
    <w:name w:val="List Paragraph"/>
    <w:basedOn w:val="Normal"/>
    <w:uiPriority w:val="1"/>
    <w:qFormat/>
    <w:rsid w:val="000A6A3D"/>
    <w:pPr>
      <w:spacing w:before="141"/>
      <w:ind w:left="1678" w:hanging="360"/>
    </w:pPr>
  </w:style>
  <w:style w:type="paragraph" w:customStyle="1" w:styleId="TableParagraph">
    <w:name w:val="Table Paragraph"/>
    <w:basedOn w:val="Normal"/>
    <w:uiPriority w:val="1"/>
    <w:qFormat/>
    <w:rsid w:val="000A6A3D"/>
  </w:style>
  <w:style w:type="paragraph" w:styleId="AralkYok">
    <w:name w:val="No Spacing"/>
    <w:link w:val="AralkYokChar"/>
    <w:uiPriority w:val="1"/>
    <w:qFormat/>
    <w:rsid w:val="00B8033E"/>
    <w:rPr>
      <w:rFonts w:ascii="Cambria" w:eastAsia="Cambria" w:hAnsi="Cambria" w:cs="Cambria"/>
      <w:lang w:val="tr-TR"/>
    </w:rPr>
  </w:style>
  <w:style w:type="paragraph" w:styleId="BalonMetni">
    <w:name w:val="Balloon Text"/>
    <w:basedOn w:val="Normal"/>
    <w:link w:val="BalonMetniChar"/>
    <w:uiPriority w:val="99"/>
    <w:semiHidden/>
    <w:unhideWhenUsed/>
    <w:rsid w:val="00EE3AFF"/>
    <w:rPr>
      <w:rFonts w:ascii="Tahoma" w:hAnsi="Tahoma" w:cs="Tahoma"/>
      <w:sz w:val="16"/>
      <w:szCs w:val="16"/>
    </w:rPr>
  </w:style>
  <w:style w:type="character" w:customStyle="1" w:styleId="BalonMetniChar">
    <w:name w:val="Balon Metni Char"/>
    <w:basedOn w:val="VarsaylanParagrafYazTipi"/>
    <w:link w:val="BalonMetni"/>
    <w:uiPriority w:val="99"/>
    <w:semiHidden/>
    <w:rsid w:val="00EE3AFF"/>
    <w:rPr>
      <w:rFonts w:ascii="Tahoma" w:eastAsia="Cambria" w:hAnsi="Tahoma" w:cs="Tahoma"/>
      <w:sz w:val="16"/>
      <w:szCs w:val="16"/>
      <w:lang w:val="tr-TR"/>
    </w:rPr>
  </w:style>
  <w:style w:type="paragraph" w:styleId="NormalWeb">
    <w:name w:val="Normal (Web)"/>
    <w:basedOn w:val="Normal"/>
    <w:link w:val="NormalWebChar"/>
    <w:uiPriority w:val="99"/>
    <w:rsid w:val="00F1494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NormalWebChar">
    <w:name w:val="Normal (Web) Char"/>
    <w:link w:val="NormalWeb"/>
    <w:rsid w:val="00F1494B"/>
    <w:rPr>
      <w:rFonts w:ascii="Times New Roman" w:eastAsia="Times New Roman" w:hAnsi="Times New Roman" w:cs="Times New Roman"/>
      <w:sz w:val="24"/>
      <w:szCs w:val="24"/>
      <w:lang w:val="tr-TR" w:eastAsia="tr-TR"/>
    </w:rPr>
  </w:style>
  <w:style w:type="table" w:styleId="TabloKlavuzu">
    <w:name w:val="Table Grid"/>
    <w:basedOn w:val="NormalTablo"/>
    <w:uiPriority w:val="39"/>
    <w:rsid w:val="00470D5E"/>
    <w:pPr>
      <w:widowControl/>
      <w:autoSpaceDE/>
      <w:autoSpaceDN/>
      <w:jc w:val="both"/>
    </w:pPr>
    <w:rPr>
      <w:rFonts w:ascii="Times New Roman" w:eastAsia="Times New Roman" w:hAnsi="Times New Roman" w:cs="Times New Roman"/>
      <w:sz w:val="20"/>
      <w:szCs w:val="20"/>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oTema">
    <w:name w:val="Tablo Tema"/>
    <w:basedOn w:val="Normal"/>
    <w:link w:val="TabloTemaChar"/>
    <w:qFormat/>
    <w:rsid w:val="009D0557"/>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9D0557"/>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9D0557"/>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9D0557"/>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9D0557"/>
    <w:rPr>
      <w:rFonts w:ascii="Calibri" w:eastAsia="Times New Roman" w:hAnsi="Calibri" w:cs="Calibri"/>
      <w:b/>
    </w:rPr>
  </w:style>
  <w:style w:type="character" w:customStyle="1" w:styleId="TabloGvdeChar">
    <w:name w:val="Tablo Gövde Char"/>
    <w:basedOn w:val="VarsaylanParagrafYazTipi"/>
    <w:link w:val="TabloGvde"/>
    <w:rsid w:val="009D0557"/>
    <w:rPr>
      <w:rFonts w:ascii="Calibri" w:eastAsia="Times New Roman" w:hAnsi="Calibri" w:cs="Times New Roman"/>
      <w:sz w:val="20"/>
      <w:szCs w:val="21"/>
      <w:lang w:val="tr-TR"/>
    </w:rPr>
  </w:style>
  <w:style w:type="character" w:customStyle="1" w:styleId="Balk4Char">
    <w:name w:val="Başlık 4 Char"/>
    <w:link w:val="Balk4"/>
    <w:uiPriority w:val="1"/>
    <w:rsid w:val="00D235F0"/>
    <w:rPr>
      <w:rFonts w:ascii="Cambria" w:eastAsia="Cambria" w:hAnsi="Cambria" w:cs="Cambria"/>
      <w:b/>
      <w:bCs/>
      <w:sz w:val="28"/>
      <w:szCs w:val="28"/>
      <w:lang w:val="tr-TR"/>
    </w:rPr>
  </w:style>
  <w:style w:type="character" w:customStyle="1" w:styleId="AralkYokChar">
    <w:name w:val="Aralık Yok Char"/>
    <w:link w:val="AralkYok"/>
    <w:uiPriority w:val="1"/>
    <w:rsid w:val="00D235F0"/>
    <w:rPr>
      <w:rFonts w:ascii="Cambria" w:eastAsia="Cambria" w:hAnsi="Cambria" w:cs="Cambria"/>
      <w:lang w:val="tr-TR"/>
    </w:rPr>
  </w:style>
  <w:style w:type="character" w:styleId="Kpr">
    <w:name w:val="Hyperlink"/>
    <w:basedOn w:val="VarsaylanParagrafYazTipi"/>
    <w:uiPriority w:val="99"/>
    <w:unhideWhenUsed/>
    <w:rsid w:val="007806A5"/>
    <w:rPr>
      <w:color w:val="0000FF" w:themeColor="hyperlink"/>
      <w:u w:val="single"/>
    </w:rPr>
  </w:style>
  <w:style w:type="paragraph" w:styleId="ResimYazs">
    <w:name w:val="caption"/>
    <w:basedOn w:val="Normal"/>
    <w:next w:val="Normal"/>
    <w:uiPriority w:val="35"/>
    <w:unhideWhenUsed/>
    <w:qFormat/>
    <w:rsid w:val="00E1774C"/>
    <w:pPr>
      <w:widowControl/>
      <w:autoSpaceDE/>
      <w:autoSpaceDN/>
      <w:spacing w:after="160"/>
    </w:pPr>
    <w:rPr>
      <w:rFonts w:ascii="Book Antiqua" w:eastAsia="Times New Roman" w:hAnsi="Book Antiqua" w:cs="Times New Roman"/>
      <w:b/>
      <w:bCs/>
      <w:color w:val="404040"/>
      <w:sz w:val="16"/>
      <w:szCs w:val="16"/>
      <w:lang w:eastAsia="tr-TR"/>
    </w:rPr>
  </w:style>
</w:styles>
</file>

<file path=word/webSettings.xml><?xml version="1.0" encoding="utf-8"?>
<w:webSettings xmlns:r="http://schemas.openxmlformats.org/officeDocument/2006/relationships" xmlns:w="http://schemas.openxmlformats.org/wordprocessingml/2006/main">
  <w:divs>
    <w:div w:id="233856020">
      <w:bodyDiv w:val="1"/>
      <w:marLeft w:val="0"/>
      <w:marRight w:val="0"/>
      <w:marTop w:val="0"/>
      <w:marBottom w:val="0"/>
      <w:divBdr>
        <w:top w:val="none" w:sz="0" w:space="0" w:color="auto"/>
        <w:left w:val="none" w:sz="0" w:space="0" w:color="auto"/>
        <w:bottom w:val="none" w:sz="0" w:space="0" w:color="auto"/>
        <w:right w:val="none" w:sz="0" w:space="0" w:color="auto"/>
      </w:divBdr>
    </w:div>
    <w:div w:id="1715346340">
      <w:bodyDiv w:val="1"/>
      <w:marLeft w:val="0"/>
      <w:marRight w:val="0"/>
      <w:marTop w:val="0"/>
      <w:marBottom w:val="0"/>
      <w:divBdr>
        <w:top w:val="none" w:sz="0" w:space="0" w:color="auto"/>
        <w:left w:val="none" w:sz="0" w:space="0" w:color="auto"/>
        <w:bottom w:val="none" w:sz="0" w:space="0" w:color="auto"/>
        <w:right w:val="none" w:sz="0" w:space="0" w:color="auto"/>
      </w:divBdr>
      <w:divsChild>
        <w:div w:id="151958854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vanter.kaysis.gov.tr/HizmetDetay.aspx?ID=356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38221@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46DBF0B1-97D7-4C9F-872C-B64779DAC6E8}" srcId="{5F865183-0FED-4482-8550-87B2A8C2AA82}" destId="{9AF66792-BEEB-4FEB-B68B-FC30221BAEDC}" srcOrd="3" destOrd="0" parTransId="{50E6FA9E-F1D1-4C32-98F9-43D313905947}" sibTransId="{B95BA2FE-6C38-49B1-997E-881E21F3880C}"/>
    <dgm:cxn modelId="{E6649657-AD7E-4522-A203-1423FF53D7BE}"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E245BAD-B3AB-4A79-8BED-1D8263A07A51}" type="presOf" srcId="{F83FC750-7CDE-46AB-A0BA-DBC4B9D44BE3}" destId="{A8D1F0D5-26EB-48DA-960D-825E6FE928B2}" srcOrd="0" destOrd="0" presId="urn:microsoft.com/office/officeart/2005/8/layout/cycle8"/>
    <dgm:cxn modelId="{F7FCB7C3-7D1C-4D25-9838-8C4BD69C8D15}" type="presOf" srcId="{9D338396-06AA-489D-A885-57821F5608AF}" destId="{8960C805-F742-4752-A3B8-A7047D0574FA}" srcOrd="0" destOrd="0" presId="urn:microsoft.com/office/officeart/2005/8/layout/cycle8"/>
    <dgm:cxn modelId="{B79ADE89-3655-49C1-8791-BE4608978922}" type="presOf" srcId="{E4BEFF6F-FFC7-417B-9255-F71095EEBEA8}" destId="{373A7CE9-2D8B-48FF-A7E7-FD1818748C0E}" srcOrd="0" destOrd="0" presId="urn:microsoft.com/office/officeart/2005/8/layout/cycle8"/>
    <dgm:cxn modelId="{6326B76A-2C28-4FDB-ADA3-41828B1654E5}" type="presOf" srcId="{9AF66792-BEEB-4FEB-B68B-FC30221BAEDC}" destId="{C5494AC2-E33F-4DD2-9D4B-315106DC9766}" srcOrd="0" destOrd="0" presId="urn:microsoft.com/office/officeart/2005/8/layout/cycle8"/>
    <dgm:cxn modelId="{359F73F7-A400-4DB6-8B1D-58325795BD12}" type="presOf" srcId="{5F865183-0FED-4482-8550-87B2A8C2AA82}" destId="{BA526683-F383-411A-BD21-A957D08B123F}" srcOrd="0" destOrd="0" presId="urn:microsoft.com/office/officeart/2005/8/layout/cycle8"/>
    <dgm:cxn modelId="{8991EB81-7610-4FE1-AFE5-0695503176B9}" type="presOf" srcId="{E8BE0BFE-2A93-4BC8-B8DE-3F71AC38D567}" destId="{E9FBB2A5-3CF1-4CA9-AA14-6E5ECC6DD6B0}" srcOrd="1" destOrd="0" presId="urn:microsoft.com/office/officeart/2005/8/layout/cycle8"/>
    <dgm:cxn modelId="{E0149860-0573-4870-AE63-826CDEDF3715}" type="presOf" srcId="{9AF66792-BEEB-4FEB-B68B-FC30221BAEDC}" destId="{A1BFAE48-9AEF-4CE2-881C-145A2B40B699}" srcOrd="1" destOrd="0" presId="urn:microsoft.com/office/officeart/2005/8/layout/cycle8"/>
    <dgm:cxn modelId="{8E496E37-BA28-4429-8EA5-3AEF8419B6B4}" type="presOf" srcId="{F83FC750-7CDE-46AB-A0BA-DBC4B9D44BE3}" destId="{7C1AB41B-5598-4485-A44D-C347A61B4CBC}" srcOrd="1" destOrd="0" presId="urn:microsoft.com/office/officeart/2005/8/layout/cycle8"/>
    <dgm:cxn modelId="{834AEB9C-1271-4D1E-8BD8-D44420F47542}" type="presOf" srcId="{9D338396-06AA-489D-A885-57821F5608AF}" destId="{74328851-9D17-4B33-B14E-5ED6C473319D}" srcOrd="1" destOrd="0" presId="urn:microsoft.com/office/officeart/2005/8/layout/cycle8"/>
    <dgm:cxn modelId="{5348DEE6-0104-4342-B178-C7F4CFA38B12}" type="presOf" srcId="{D87EEC32-D642-4C15-8C65-E323814D2A3A}" destId="{100A08BA-E811-4584-A13C-228AF0A8A454}" srcOrd="0" destOrd="0" presId="urn:microsoft.com/office/officeart/2005/8/layout/cycle8"/>
    <dgm:cxn modelId="{F5B65F57-60D0-4698-BC46-C3B8FAD97369}" type="presOf" srcId="{E8BE0BFE-2A93-4BC8-B8DE-3F71AC38D567}" destId="{267B72DD-396A-4206-8F4C-85D79C74CCAD}" srcOrd="0" destOrd="0" presId="urn:microsoft.com/office/officeart/2005/8/layout/cycle8"/>
    <dgm:cxn modelId="{0518D6AC-49D2-40AE-B5D3-3B3B6B83D2BF}"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849F11F-97CD-4D55-885D-3EFAE623FA65}" type="presParOf" srcId="{BA526683-F383-411A-BD21-A957D08B123F}" destId="{267B72DD-396A-4206-8F4C-85D79C74CCAD}" srcOrd="0" destOrd="0" presId="urn:microsoft.com/office/officeart/2005/8/layout/cycle8"/>
    <dgm:cxn modelId="{BEF7A580-1D6E-43EA-A566-8F47CEE8C3B5}" type="presParOf" srcId="{BA526683-F383-411A-BD21-A957D08B123F}" destId="{76741CD6-A839-4282-8258-5C7E678D3A5F}" srcOrd="1" destOrd="0" presId="urn:microsoft.com/office/officeart/2005/8/layout/cycle8"/>
    <dgm:cxn modelId="{DAAA9EE3-BCE1-4FA6-B5DC-C6AB6D7EAF23}" type="presParOf" srcId="{BA526683-F383-411A-BD21-A957D08B123F}" destId="{0161085C-00D5-4CA7-B7B4-7072D5C40C1D}" srcOrd="2" destOrd="0" presId="urn:microsoft.com/office/officeart/2005/8/layout/cycle8"/>
    <dgm:cxn modelId="{2B464C36-EDEF-4645-8745-B2193DDCEBDD}" type="presParOf" srcId="{BA526683-F383-411A-BD21-A957D08B123F}" destId="{E9FBB2A5-3CF1-4CA9-AA14-6E5ECC6DD6B0}" srcOrd="3" destOrd="0" presId="urn:microsoft.com/office/officeart/2005/8/layout/cycle8"/>
    <dgm:cxn modelId="{DBD8BCB1-35C7-48DD-9217-56FB362137EC}" type="presParOf" srcId="{BA526683-F383-411A-BD21-A957D08B123F}" destId="{8960C805-F742-4752-A3B8-A7047D0574FA}" srcOrd="4" destOrd="0" presId="urn:microsoft.com/office/officeart/2005/8/layout/cycle8"/>
    <dgm:cxn modelId="{C26ACE0E-3D82-4A14-AD22-57FE822808C0}" type="presParOf" srcId="{BA526683-F383-411A-BD21-A957D08B123F}" destId="{F9BAE066-5F77-4D2A-8EBB-3E2B5ED5B8F6}" srcOrd="5" destOrd="0" presId="urn:microsoft.com/office/officeart/2005/8/layout/cycle8"/>
    <dgm:cxn modelId="{F343701B-24E6-468B-AB0A-D2B35D0352BB}" type="presParOf" srcId="{BA526683-F383-411A-BD21-A957D08B123F}" destId="{724342BE-275A-4C17-8746-BB3F74C86E9A}" srcOrd="6" destOrd="0" presId="urn:microsoft.com/office/officeart/2005/8/layout/cycle8"/>
    <dgm:cxn modelId="{79650595-06E5-4B01-A806-B0E87271EE5F}" type="presParOf" srcId="{BA526683-F383-411A-BD21-A957D08B123F}" destId="{74328851-9D17-4B33-B14E-5ED6C473319D}" srcOrd="7" destOrd="0" presId="urn:microsoft.com/office/officeart/2005/8/layout/cycle8"/>
    <dgm:cxn modelId="{9C856616-678A-4F78-BEB1-B976204376BC}" type="presParOf" srcId="{BA526683-F383-411A-BD21-A957D08B123F}" destId="{100A08BA-E811-4584-A13C-228AF0A8A454}" srcOrd="8" destOrd="0" presId="urn:microsoft.com/office/officeart/2005/8/layout/cycle8"/>
    <dgm:cxn modelId="{F9C36246-F497-43DD-A99F-B3826BDB266B}" type="presParOf" srcId="{BA526683-F383-411A-BD21-A957D08B123F}" destId="{10C6BB2E-F0EC-4195-A687-1B651A3EFA76}" srcOrd="9" destOrd="0" presId="urn:microsoft.com/office/officeart/2005/8/layout/cycle8"/>
    <dgm:cxn modelId="{6A2310B4-DC75-460B-8F03-AB7CE81D74BE}" type="presParOf" srcId="{BA526683-F383-411A-BD21-A957D08B123F}" destId="{8F326C79-01EA-49A9-93CF-B76D99523F6F}" srcOrd="10" destOrd="0" presId="urn:microsoft.com/office/officeart/2005/8/layout/cycle8"/>
    <dgm:cxn modelId="{2B6DECF0-962E-40A8-B18C-A21C8129C407}" type="presParOf" srcId="{BA526683-F383-411A-BD21-A957D08B123F}" destId="{0670A7F0-9DCA-427C-8C0A-B4C908BAC054}" srcOrd="11" destOrd="0" presId="urn:microsoft.com/office/officeart/2005/8/layout/cycle8"/>
    <dgm:cxn modelId="{734F8DD4-A8CA-4DE7-8F4E-1073DDB36B92}" type="presParOf" srcId="{BA526683-F383-411A-BD21-A957D08B123F}" destId="{C5494AC2-E33F-4DD2-9D4B-315106DC9766}" srcOrd="12" destOrd="0" presId="urn:microsoft.com/office/officeart/2005/8/layout/cycle8"/>
    <dgm:cxn modelId="{B5B2A9D4-FF7E-4BEE-B2F4-2240B0B75F13}" type="presParOf" srcId="{BA526683-F383-411A-BD21-A957D08B123F}" destId="{DCE20721-BDA9-4878-B677-ECD404A96052}" srcOrd="13" destOrd="0" presId="urn:microsoft.com/office/officeart/2005/8/layout/cycle8"/>
    <dgm:cxn modelId="{AC3CA960-D84B-45FA-9A23-E08358BCAE86}" type="presParOf" srcId="{BA526683-F383-411A-BD21-A957D08B123F}" destId="{05E765BB-BC5C-4A33-B523-B9E8DE4B5339}" srcOrd="14" destOrd="0" presId="urn:microsoft.com/office/officeart/2005/8/layout/cycle8"/>
    <dgm:cxn modelId="{88B5171E-1298-4273-946E-C4EC11ADE88F}" type="presParOf" srcId="{BA526683-F383-411A-BD21-A957D08B123F}" destId="{A1BFAE48-9AEF-4CE2-881C-145A2B40B699}" srcOrd="15" destOrd="0" presId="urn:microsoft.com/office/officeart/2005/8/layout/cycle8"/>
    <dgm:cxn modelId="{F239841E-05F8-4CB3-8659-19A09C47FD5A}" type="presParOf" srcId="{BA526683-F383-411A-BD21-A957D08B123F}" destId="{373A7CE9-2D8B-48FF-A7E7-FD1818748C0E}" srcOrd="16" destOrd="0" presId="urn:microsoft.com/office/officeart/2005/8/layout/cycle8"/>
    <dgm:cxn modelId="{41184F19-9599-48D2-B46D-E38B9F92C7E1}" type="presParOf" srcId="{BA526683-F383-411A-BD21-A957D08B123F}" destId="{3F64E8A9-68A0-49A0-9836-9DC0636C5308}" srcOrd="17" destOrd="0" presId="urn:microsoft.com/office/officeart/2005/8/layout/cycle8"/>
    <dgm:cxn modelId="{ACC4C34D-54A4-4114-B739-6A64E5BDBBE9}" type="presParOf" srcId="{BA526683-F383-411A-BD21-A957D08B123F}" destId="{219E29F9-B39D-4D14-B51F-12F5FC91D16A}" srcOrd="18" destOrd="0" presId="urn:microsoft.com/office/officeart/2005/8/layout/cycle8"/>
    <dgm:cxn modelId="{2295A36F-3F23-4311-A28B-4B27D2913D1A}" type="presParOf" srcId="{BA526683-F383-411A-BD21-A957D08B123F}" destId="{A1403B5E-13CE-4459-8B64-0B1573A1231F}" srcOrd="19" destOrd="0" presId="urn:microsoft.com/office/officeart/2005/8/layout/cycle8"/>
    <dgm:cxn modelId="{0063F678-0318-4A79-85E4-8822D650032C}" type="presParOf" srcId="{BA526683-F383-411A-BD21-A957D08B123F}" destId="{A8D1F0D5-26EB-48DA-960D-825E6FE928B2}" srcOrd="20" destOrd="0" presId="urn:microsoft.com/office/officeart/2005/8/layout/cycle8"/>
    <dgm:cxn modelId="{2D282587-BC89-4B3D-9C6B-103BFB680059}" type="presParOf" srcId="{BA526683-F383-411A-BD21-A957D08B123F}" destId="{00CD3B3C-3082-4805-826B-376EF526FEE2}" srcOrd="21" destOrd="0" presId="urn:microsoft.com/office/officeart/2005/8/layout/cycle8"/>
    <dgm:cxn modelId="{1F6A7A36-5AE8-4572-8267-88BC1797B6E9}" type="presParOf" srcId="{BA526683-F383-411A-BD21-A957D08B123F}" destId="{2FD8AE9A-C7EC-49F2-9050-CD7F86110061}" srcOrd="22" destOrd="0" presId="urn:microsoft.com/office/officeart/2005/8/layout/cycle8"/>
    <dgm:cxn modelId="{49FFCD2E-3536-4947-95DE-B11773094A45}" type="presParOf" srcId="{BA526683-F383-411A-BD21-A957D08B123F}" destId="{7C1AB41B-5598-4485-A44D-C347A61B4CBC}" srcOrd="23" destOrd="0" presId="urn:microsoft.com/office/officeart/2005/8/layout/cycle8"/>
    <dgm:cxn modelId="{4C11F927-91D1-436A-84F1-5B85524808D9}" type="presParOf" srcId="{BA526683-F383-411A-BD21-A957D08B123F}" destId="{601CF880-1EA8-49BA-A98C-3E771E83102C}" srcOrd="24" destOrd="0" presId="urn:microsoft.com/office/officeart/2005/8/layout/cycle8"/>
    <dgm:cxn modelId="{3B0542E6-2273-476A-A962-3EB2FD0BF5C7}" type="presParOf" srcId="{BA526683-F383-411A-BD21-A957D08B123F}" destId="{ECF12B94-746D-4140-9C29-523F028781F4}" srcOrd="25" destOrd="0" presId="urn:microsoft.com/office/officeart/2005/8/layout/cycle8"/>
    <dgm:cxn modelId="{EB86CCA2-E68E-4513-9691-EB451E74EB74}" type="presParOf" srcId="{BA526683-F383-411A-BD21-A957D08B123F}" destId="{AA1D771B-54D6-4293-AFCF-8FD4851F902B}" srcOrd="26" destOrd="0" presId="urn:microsoft.com/office/officeart/2005/8/layout/cycle8"/>
    <dgm:cxn modelId="{4065D7CB-D35B-48AF-BD50-1459ABF0E6E5}" type="presParOf" srcId="{BA526683-F383-411A-BD21-A957D08B123F}" destId="{A12A4E20-5E81-4B37-8861-95D5A02D88F6}" srcOrd="27" destOrd="0" presId="urn:microsoft.com/office/officeart/2005/8/layout/cycle8"/>
    <dgm:cxn modelId="{09C491D6-30E1-406C-A9AA-248A4DF49FDC}" type="presParOf" srcId="{BA526683-F383-411A-BD21-A957D08B123F}" destId="{B88E6692-EF45-4A23-AE28-DC438D3CCFE6}" srcOrd="28" destOrd="0" presId="urn:microsoft.com/office/officeart/2005/8/layout/cycle8"/>
    <dgm:cxn modelId="{4E27D566-337F-4226-8492-AE9D76DC606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9B5C-BA3D-4D9C-B86F-EC7F61DF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48</Pages>
  <Words>9427</Words>
  <Characters>53736</Characters>
  <Application>Microsoft Office Word</Application>
  <DocSecurity>0</DocSecurity>
  <Lines>447</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Uğur EFE</cp:lastModifiedBy>
  <cp:revision>44</cp:revision>
  <dcterms:created xsi:type="dcterms:W3CDTF">2024-03-22T07:02:00Z</dcterms:created>
  <dcterms:modified xsi:type="dcterms:W3CDTF">2024-04-02T06:37:00Z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